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9797" w:type="dxa"/>
        <w:tblLook w:val="04A0"/>
      </w:tblPr>
      <w:tblGrid>
        <w:gridCol w:w="5086"/>
        <w:gridCol w:w="4711"/>
      </w:tblGrid>
      <w:tr w:rsidR="003F33CD" w:rsidRPr="008E727F" w:rsidTr="00F160A9">
        <w:trPr>
          <w:trHeight w:val="848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Принято  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на  заседании  педагогического совета   МАОУ «Викуловская СОШ №1»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Протокол №1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 xml:space="preserve"> 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от 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28.08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.202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5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 г.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</w:p>
        </w:tc>
      </w:tr>
      <w:tr w:rsidR="003F33CD" w:rsidRPr="008E727F" w:rsidTr="00F160A9">
        <w:trPr>
          <w:trHeight w:val="2167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Согласовано: 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На заседании Управляющего  совета</w:t>
            </w:r>
          </w:p>
          <w:p w:rsidR="003F33CD" w:rsidRPr="008E727F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Протокол №1 от 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28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.08</w:t>
            </w:r>
            <w:r>
              <w:rPr>
                <w:rFonts w:eastAsia="Times New Roman"/>
                <w:bCs/>
                <w:kern w:val="0"/>
                <w:sz w:val="26"/>
                <w:szCs w:val="26"/>
              </w:rPr>
              <w:t>.2025</w:t>
            </w: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г.</w:t>
            </w:r>
          </w:p>
        </w:tc>
      </w:tr>
      <w:tr w:rsidR="003F33CD" w:rsidRPr="008E727F" w:rsidTr="00F160A9">
        <w:trPr>
          <w:trHeight w:val="1743"/>
        </w:trPr>
        <w:tc>
          <w:tcPr>
            <w:tcW w:w="5086" w:type="dxa"/>
          </w:tcPr>
          <w:p w:rsidR="003F33CD" w:rsidRPr="008E727F" w:rsidRDefault="003F33CD" w:rsidP="00894313">
            <w:pPr>
              <w:tabs>
                <w:tab w:val="left" w:pos="5670"/>
              </w:tabs>
              <w:rPr>
                <w:rFonts w:eastAsia="Times New Roman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11" w:type="dxa"/>
          </w:tcPr>
          <w:p w:rsidR="008B58D0" w:rsidRDefault="003F33CD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 w:rsidRPr="008E727F">
              <w:rPr>
                <w:rFonts w:eastAsia="Times New Roman"/>
                <w:bCs/>
                <w:kern w:val="0"/>
                <w:sz w:val="26"/>
                <w:szCs w:val="26"/>
              </w:rPr>
              <w:t>Утвержден</w:t>
            </w:r>
            <w:r w:rsidR="008B58D0">
              <w:rPr>
                <w:rFonts w:eastAsia="Times New Roman"/>
                <w:bCs/>
                <w:kern w:val="0"/>
                <w:sz w:val="26"/>
                <w:szCs w:val="26"/>
              </w:rPr>
              <w:t>о:</w:t>
            </w:r>
          </w:p>
          <w:p w:rsidR="008B58D0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и.о</w:t>
            </w:r>
            <w:proofErr w:type="gramStart"/>
            <w:r>
              <w:rPr>
                <w:rFonts w:eastAsia="Times New Roman"/>
                <w:bCs/>
                <w:kern w:val="0"/>
                <w:sz w:val="26"/>
                <w:szCs w:val="26"/>
              </w:rPr>
              <w:t>.д</w:t>
            </w:r>
            <w:proofErr w:type="gramEnd"/>
            <w:r>
              <w:rPr>
                <w:rFonts w:eastAsia="Times New Roman"/>
                <w:bCs/>
                <w:kern w:val="0"/>
                <w:sz w:val="26"/>
                <w:szCs w:val="26"/>
              </w:rPr>
              <w:t xml:space="preserve">иректора </w:t>
            </w:r>
          </w:p>
          <w:p w:rsidR="003F33CD" w:rsidRPr="008E727F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_______________ Быков С.А.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</w:t>
            </w:r>
          </w:p>
          <w:p w:rsidR="003F33CD" w:rsidRPr="008E727F" w:rsidRDefault="008B58D0" w:rsidP="008B58D0">
            <w:pPr>
              <w:tabs>
                <w:tab w:val="left" w:pos="5670"/>
              </w:tabs>
              <w:spacing w:line="276" w:lineRule="auto"/>
              <w:rPr>
                <w:rFonts w:eastAsia="Times New Roman"/>
                <w:bCs/>
                <w:kern w:val="0"/>
                <w:sz w:val="26"/>
                <w:szCs w:val="26"/>
              </w:rPr>
            </w:pPr>
            <w:r>
              <w:rPr>
                <w:rFonts w:eastAsia="Times New Roman"/>
                <w:bCs/>
                <w:kern w:val="0"/>
                <w:sz w:val="26"/>
                <w:szCs w:val="26"/>
              </w:rPr>
              <w:t>П</w:t>
            </w:r>
            <w:r w:rsidR="00F160A9">
              <w:rPr>
                <w:rFonts w:eastAsia="Times New Roman"/>
                <w:bCs/>
                <w:kern w:val="0"/>
                <w:sz w:val="26"/>
                <w:szCs w:val="26"/>
              </w:rPr>
              <w:t>риказ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№ </w:t>
            </w:r>
            <w:r w:rsidR="003F33CD">
              <w:rPr>
                <w:rFonts w:eastAsia="Times New Roman"/>
                <w:bCs/>
                <w:kern w:val="0"/>
                <w:sz w:val="26"/>
                <w:szCs w:val="26"/>
              </w:rPr>
              <w:t>212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- ОД</w:t>
            </w:r>
            <w:r w:rsidR="003F33CD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от 29.08.2025</w:t>
            </w:r>
            <w:r w:rsidR="003F33CD" w:rsidRPr="008E727F">
              <w:rPr>
                <w:rFonts w:eastAsia="Times New Roman"/>
                <w:bCs/>
                <w:kern w:val="0"/>
                <w:sz w:val="26"/>
                <w:szCs w:val="26"/>
              </w:rPr>
              <w:t xml:space="preserve"> г.</w:t>
            </w:r>
          </w:p>
        </w:tc>
      </w:tr>
    </w:tbl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8"/>
          <w:szCs w:val="26"/>
        </w:rPr>
      </w:pP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8"/>
          <w:szCs w:val="26"/>
        </w:rPr>
      </w:pPr>
      <w:r w:rsidRPr="008E727F">
        <w:rPr>
          <w:rFonts w:eastAsia="Times New Roman"/>
          <w:b/>
          <w:bCs/>
          <w:kern w:val="0"/>
          <w:sz w:val="28"/>
          <w:szCs w:val="26"/>
        </w:rPr>
        <w:t>УЧЕБНЫЙ ПЛАН</w:t>
      </w: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>начального</w:t>
      </w:r>
      <w:r w:rsidRPr="008E727F">
        <w:rPr>
          <w:rFonts w:eastAsia="Times New Roman"/>
          <w:b/>
          <w:bCs/>
          <w:kern w:val="0"/>
          <w:sz w:val="26"/>
          <w:szCs w:val="26"/>
        </w:rPr>
        <w:t xml:space="preserve"> общего образования</w:t>
      </w:r>
    </w:p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5670"/>
        </w:tabs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5670"/>
        </w:tabs>
        <w:jc w:val="center"/>
        <w:rPr>
          <w:rFonts w:eastAsia="Times New Roman"/>
          <w:bCs/>
          <w:kern w:val="0"/>
          <w:sz w:val="26"/>
          <w:szCs w:val="26"/>
        </w:rPr>
      </w:pPr>
      <w:r w:rsidRPr="008E727F">
        <w:rPr>
          <w:rFonts w:eastAsia="Times New Roman"/>
          <w:bCs/>
          <w:kern w:val="0"/>
          <w:sz w:val="26"/>
          <w:szCs w:val="26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3F33CD" w:rsidRPr="008E727F" w:rsidRDefault="003F33CD" w:rsidP="003F33CD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3F33CD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</w:p>
    <w:p w:rsidR="003F33CD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</w:p>
    <w:p w:rsidR="003F33CD" w:rsidRPr="008E727F" w:rsidRDefault="003F33CD" w:rsidP="003F33CD">
      <w:pPr>
        <w:tabs>
          <w:tab w:val="left" w:pos="1248"/>
        </w:tabs>
        <w:spacing w:line="360" w:lineRule="auto"/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>на 2025 – 2026</w:t>
      </w:r>
      <w:r w:rsidRPr="008E727F">
        <w:rPr>
          <w:rFonts w:eastAsia="Times New Roman"/>
          <w:b/>
          <w:bCs/>
          <w:kern w:val="0"/>
          <w:sz w:val="26"/>
          <w:szCs w:val="26"/>
        </w:rPr>
        <w:t xml:space="preserve"> учебный год</w:t>
      </w: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F33CD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6B41D3" w:rsidRPr="00951F72" w:rsidRDefault="003F33CD" w:rsidP="00016992">
      <w:pPr>
        <w:pStyle w:val="ConsPlusTitle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016992" w:rsidRPr="00951F72" w:rsidRDefault="00016992" w:rsidP="000E2EA9">
      <w:pPr>
        <w:pStyle w:val="a3"/>
        <w:widowControl/>
        <w:spacing w:after="0" w:line="276" w:lineRule="auto"/>
        <w:ind w:firstLine="851"/>
        <w:jc w:val="both"/>
        <w:rPr>
          <w:rFonts w:ascii="Times New Roman" w:eastAsia="OfficinaSansBoldITC" w:hAnsi="Times New Roman"/>
          <w:sz w:val="24"/>
          <w:szCs w:val="24"/>
        </w:rPr>
      </w:pPr>
    </w:p>
    <w:p w:rsidR="000E2EA9" w:rsidRPr="00951F72" w:rsidRDefault="000E2EA9" w:rsidP="000E2EA9">
      <w:pPr>
        <w:pStyle w:val="a3"/>
        <w:widowControl/>
        <w:spacing w:after="0" w:line="276" w:lineRule="auto"/>
        <w:ind w:firstLine="851"/>
        <w:jc w:val="both"/>
        <w:rPr>
          <w:rFonts w:ascii="Times New Roman" w:eastAsia="OfficinaSansBoldITC" w:hAnsi="Times New Roman"/>
          <w:sz w:val="24"/>
          <w:szCs w:val="24"/>
        </w:rPr>
      </w:pPr>
      <w:r w:rsidRPr="00951F72">
        <w:rPr>
          <w:rFonts w:ascii="Times New Roman" w:eastAsia="OfficinaSansBoldITC" w:hAnsi="Times New Roman"/>
          <w:sz w:val="24"/>
          <w:szCs w:val="24"/>
        </w:rPr>
        <w:t xml:space="preserve">С целью формирования функциональной грамотности в часть, формируемую участниками образовательных отношений, включен элективный курс «Смысловое чтение». </w:t>
      </w:r>
    </w:p>
    <w:p w:rsidR="00894313" w:rsidRDefault="00894313" w:rsidP="00894313">
      <w:pPr>
        <w:shd w:val="clear" w:color="auto" w:fill="FFFFFF"/>
        <w:spacing w:line="360" w:lineRule="auto"/>
        <w:ind w:firstLine="708"/>
        <w:rPr>
          <w:rFonts w:eastAsia="Times New Roman"/>
          <w:spacing w:val="-2"/>
          <w:sz w:val="24"/>
          <w:szCs w:val="24"/>
          <w:u w:color="000000"/>
        </w:rPr>
      </w:pPr>
      <w:r w:rsidRPr="007B6107">
        <w:rPr>
          <w:rFonts w:eastAsia="Times New Roman"/>
          <w:spacing w:val="-2"/>
          <w:sz w:val="24"/>
          <w:szCs w:val="24"/>
          <w:u w:color="000000"/>
        </w:rPr>
        <w:t>Промежуточная аттестация</w:t>
      </w:r>
      <w:r w:rsidR="00B2117D">
        <w:rPr>
          <w:rFonts w:eastAsia="Times New Roman"/>
          <w:spacing w:val="-2"/>
          <w:sz w:val="24"/>
          <w:szCs w:val="24"/>
          <w:u w:color="000000"/>
        </w:rPr>
        <w:t xml:space="preserve"> во 2-4 классах </w:t>
      </w:r>
      <w:r w:rsidRPr="007B6107">
        <w:rPr>
          <w:rFonts w:eastAsia="Times New Roman"/>
          <w:spacing w:val="-2"/>
          <w:sz w:val="24"/>
          <w:szCs w:val="24"/>
          <w:u w:color="000000"/>
        </w:rPr>
        <w:t xml:space="preserve"> проводится </w:t>
      </w:r>
      <w:r w:rsidR="00B2117D" w:rsidRPr="007B6107">
        <w:rPr>
          <w:rFonts w:eastAsia="Times New Roman"/>
          <w:spacing w:val="-2"/>
          <w:sz w:val="24"/>
          <w:szCs w:val="24"/>
          <w:u w:color="000000"/>
        </w:rPr>
        <w:t xml:space="preserve">соответствии с Положением о формах, периодичности и порядке текущего контроля и промежуточной </w:t>
      </w:r>
      <w:proofErr w:type="gramStart"/>
      <w:r w:rsidR="00B2117D" w:rsidRPr="007B6107">
        <w:rPr>
          <w:rFonts w:eastAsia="Times New Roman"/>
          <w:spacing w:val="-2"/>
          <w:sz w:val="24"/>
          <w:szCs w:val="24"/>
          <w:u w:color="000000"/>
        </w:rPr>
        <w:t>аттестации</w:t>
      </w:r>
      <w:proofErr w:type="gramEnd"/>
      <w:r w:rsidR="00B2117D" w:rsidRPr="007B6107">
        <w:rPr>
          <w:rFonts w:eastAsia="Times New Roman"/>
          <w:spacing w:val="-2"/>
          <w:sz w:val="24"/>
          <w:szCs w:val="24"/>
          <w:u w:color="000000"/>
        </w:rPr>
        <w:t xml:space="preserve"> обучаю</w:t>
      </w:r>
      <w:r w:rsidR="00B2117D">
        <w:rPr>
          <w:rFonts w:eastAsia="Times New Roman"/>
          <w:spacing w:val="-2"/>
          <w:sz w:val="24"/>
          <w:szCs w:val="24"/>
          <w:u w:color="000000"/>
        </w:rPr>
        <w:t xml:space="preserve">щихся МАОУ «Викуловская СОШ №1» </w:t>
      </w:r>
      <w:r w:rsidRPr="007B6107">
        <w:rPr>
          <w:rFonts w:eastAsia="Times New Roman"/>
          <w:spacing w:val="-2"/>
          <w:sz w:val="24"/>
          <w:szCs w:val="24"/>
          <w:u w:color="000000"/>
        </w:rPr>
        <w:t xml:space="preserve">в </w:t>
      </w:r>
      <w:r w:rsidR="00B2117D">
        <w:rPr>
          <w:rFonts w:eastAsia="Times New Roman"/>
          <w:spacing w:val="-2"/>
          <w:sz w:val="24"/>
          <w:szCs w:val="24"/>
          <w:u w:color="000000"/>
        </w:rPr>
        <w:t>период с 13 апреля 2026 года по 15 мая 2026 года. Формами промежуточной аттестации обучающихся 2-4 классов являются контрольная работа, ВПР, контрольная работа в формате ВПР, творческая работа, зачет.</w:t>
      </w:r>
    </w:p>
    <w:tbl>
      <w:tblPr>
        <w:tblStyle w:val="af3"/>
        <w:tblW w:w="0" w:type="auto"/>
        <w:tblLook w:val="04A0"/>
      </w:tblPr>
      <w:tblGrid>
        <w:gridCol w:w="2197"/>
        <w:gridCol w:w="5515"/>
        <w:gridCol w:w="1859"/>
      </w:tblGrid>
      <w:tr w:rsidR="00B2117D" w:rsidRPr="00B2117D" w:rsidTr="00F74AFA">
        <w:tc>
          <w:tcPr>
            <w:tcW w:w="9571" w:type="dxa"/>
            <w:gridSpan w:val="3"/>
          </w:tcPr>
          <w:p w:rsidR="00B2117D" w:rsidRPr="00B2117D" w:rsidRDefault="00B2117D" w:rsidP="00F74AFA">
            <w:pPr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 xml:space="preserve">Уровень НОО </w:t>
            </w:r>
          </w:p>
          <w:p w:rsidR="00B2117D" w:rsidRPr="00B2117D" w:rsidRDefault="00B2117D" w:rsidP="00F74AFA">
            <w:pPr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2025-2026 учебный год</w:t>
            </w:r>
          </w:p>
        </w:tc>
      </w:tr>
      <w:tr w:rsidR="00B2117D" w:rsidRPr="00B2117D" w:rsidTr="00F74AFA">
        <w:tc>
          <w:tcPr>
            <w:tcW w:w="2197" w:type="dxa"/>
          </w:tcPr>
          <w:p w:rsidR="00B2117D" w:rsidRPr="00B2117D" w:rsidRDefault="00B2117D" w:rsidP="00F74AFA">
            <w:pPr>
              <w:spacing w:line="276" w:lineRule="auto"/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Форма проведения  промежуточной аттестации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Предмет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Класс</w:t>
            </w:r>
          </w:p>
        </w:tc>
      </w:tr>
      <w:tr w:rsidR="00B2117D" w:rsidRPr="00B2117D" w:rsidTr="00F74AFA">
        <w:tc>
          <w:tcPr>
            <w:tcW w:w="2197" w:type="dxa"/>
            <w:vMerge w:val="restart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Контрольная работа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Музыка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2,3,4</w:t>
            </w:r>
          </w:p>
        </w:tc>
      </w:tr>
      <w:tr w:rsidR="00B2117D" w:rsidRPr="00B2117D" w:rsidTr="00F74AFA">
        <w:tc>
          <w:tcPr>
            <w:tcW w:w="2197" w:type="dxa"/>
            <w:vMerge w:val="restart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Результаты ВПР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Русский язык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Математика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 w:val="restart"/>
          </w:tcPr>
          <w:p w:rsidR="00B2117D" w:rsidRPr="00B2117D" w:rsidRDefault="00B2117D" w:rsidP="00F74AFA">
            <w:pPr>
              <w:spacing w:line="276" w:lineRule="auto"/>
              <w:jc w:val="center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Контрольная работа в формате ВПР/ результаты ВПР по предметам по выбору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Окружающий мир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Литературное чтение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Иностранный язык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 w:val="restart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Творческая работа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Изобразительное искусство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2,3,4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Труд (технология)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2,3,4</w:t>
            </w:r>
          </w:p>
        </w:tc>
      </w:tr>
      <w:tr w:rsidR="00B2117D" w:rsidRPr="00B2117D" w:rsidTr="00F74AFA">
        <w:tc>
          <w:tcPr>
            <w:tcW w:w="2197" w:type="dxa"/>
            <w:vMerge w:val="restart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Система зачетов</w:t>
            </w: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Физическая культура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2,3,4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Основы религиозных культур и светской этики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spacing w:line="276" w:lineRule="auto"/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4</w:t>
            </w:r>
          </w:p>
        </w:tc>
      </w:tr>
      <w:tr w:rsidR="00B2117D" w:rsidRPr="00B2117D" w:rsidTr="00F74AFA">
        <w:tc>
          <w:tcPr>
            <w:tcW w:w="2197" w:type="dxa"/>
            <w:vMerge/>
          </w:tcPr>
          <w:p w:rsidR="00B2117D" w:rsidRPr="00B2117D" w:rsidRDefault="00B2117D" w:rsidP="00F74AFA">
            <w:pPr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</w:p>
        </w:tc>
        <w:tc>
          <w:tcPr>
            <w:tcW w:w="5515" w:type="dxa"/>
          </w:tcPr>
          <w:p w:rsidR="00B2117D" w:rsidRPr="00B2117D" w:rsidRDefault="00B2117D" w:rsidP="00F74AFA">
            <w:pPr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Элективный курс</w:t>
            </w:r>
          </w:p>
        </w:tc>
        <w:tc>
          <w:tcPr>
            <w:tcW w:w="1859" w:type="dxa"/>
          </w:tcPr>
          <w:p w:rsidR="00B2117D" w:rsidRPr="00B2117D" w:rsidRDefault="00B2117D" w:rsidP="00F74AFA">
            <w:pPr>
              <w:jc w:val="both"/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</w:pPr>
            <w:r w:rsidRPr="00B2117D">
              <w:rPr>
                <w:rFonts w:eastAsia="Times New Roman"/>
                <w:spacing w:val="-2"/>
                <w:kern w:val="2"/>
                <w:sz w:val="24"/>
                <w:szCs w:val="24"/>
                <w:u w:color="000000"/>
              </w:rPr>
              <w:t>2,3</w:t>
            </w:r>
          </w:p>
        </w:tc>
      </w:tr>
    </w:tbl>
    <w:p w:rsidR="00894313" w:rsidRPr="00C13974" w:rsidRDefault="00894313" w:rsidP="00894313">
      <w:pPr>
        <w:pStyle w:val="11"/>
        <w:shd w:val="clear" w:color="auto" w:fill="auto"/>
        <w:spacing w:line="360" w:lineRule="auto"/>
        <w:ind w:right="120" w:firstLine="709"/>
        <w:jc w:val="both"/>
        <w:rPr>
          <w:sz w:val="24"/>
          <w:szCs w:val="24"/>
        </w:rPr>
      </w:pPr>
      <w:r w:rsidRPr="00C13974">
        <w:rPr>
          <w:sz w:val="24"/>
          <w:szCs w:val="24"/>
        </w:rPr>
        <w:t>В 1-х кла</w:t>
      </w:r>
      <w:r>
        <w:rPr>
          <w:sz w:val="24"/>
          <w:szCs w:val="24"/>
        </w:rPr>
        <w:t>ссах промежуточная аттестация  проводится  н</w:t>
      </w:r>
      <w:r w:rsidRPr="00C13974">
        <w:rPr>
          <w:sz w:val="24"/>
          <w:szCs w:val="24"/>
        </w:rPr>
        <w:t>а основе наблюдений за</w:t>
      </w:r>
      <w:r w:rsidRPr="00C13974">
        <w:rPr>
          <w:sz w:val="24"/>
          <w:szCs w:val="24"/>
        </w:rPr>
        <w:br/>
        <w:t>ежедневной образовательной деятельностью обучающихся</w:t>
      </w:r>
      <w:r>
        <w:rPr>
          <w:sz w:val="24"/>
          <w:szCs w:val="24"/>
        </w:rPr>
        <w:t>,</w:t>
      </w:r>
      <w:r w:rsidRPr="00C13974">
        <w:rPr>
          <w:sz w:val="24"/>
          <w:szCs w:val="24"/>
        </w:rPr>
        <w:t xml:space="preserve"> учитель устанавливает</w:t>
      </w:r>
      <w:r w:rsidRPr="00C13974">
        <w:rPr>
          <w:sz w:val="24"/>
          <w:szCs w:val="24"/>
        </w:rPr>
        <w:br/>
        <w:t xml:space="preserve">фактический уровень планируемых результатов (предметных, </w:t>
      </w:r>
      <w:proofErr w:type="spellStart"/>
      <w:r w:rsidRPr="00C13974">
        <w:rPr>
          <w:sz w:val="24"/>
          <w:szCs w:val="24"/>
        </w:rPr>
        <w:t>метапредметных</w:t>
      </w:r>
      <w:proofErr w:type="spellEnd"/>
      <w:r w:rsidRPr="00C13974">
        <w:rPr>
          <w:sz w:val="24"/>
          <w:szCs w:val="24"/>
        </w:rPr>
        <w:t>,</w:t>
      </w:r>
      <w:r w:rsidRPr="00C13974">
        <w:rPr>
          <w:sz w:val="24"/>
          <w:szCs w:val="24"/>
        </w:rPr>
        <w:br/>
        <w:t>личностных)</w:t>
      </w:r>
      <w:r>
        <w:rPr>
          <w:sz w:val="24"/>
          <w:szCs w:val="24"/>
        </w:rPr>
        <w:t>,</w:t>
      </w:r>
      <w:r w:rsidRPr="00C13974">
        <w:rPr>
          <w:sz w:val="24"/>
          <w:szCs w:val="24"/>
        </w:rPr>
        <w:t xml:space="preserve"> освоения основной образовательной программ</w:t>
      </w:r>
      <w:r>
        <w:rPr>
          <w:sz w:val="24"/>
          <w:szCs w:val="24"/>
        </w:rPr>
        <w:t>ы начального общего</w:t>
      </w:r>
      <w:r>
        <w:rPr>
          <w:sz w:val="24"/>
          <w:szCs w:val="24"/>
        </w:rPr>
        <w:br/>
        <w:t>образования; по итогам годовых диагностических работ по математике и русскому языку устанавливает уровень усвоения программ («освоил» / «не освоил»)</w:t>
      </w:r>
    </w:p>
    <w:p w:rsidR="000E2EA9" w:rsidRPr="00951F72" w:rsidRDefault="000E2EA9" w:rsidP="000E2EA9">
      <w:pPr>
        <w:pStyle w:val="a3"/>
        <w:widowControl/>
        <w:spacing w:after="0" w:line="276" w:lineRule="auto"/>
        <w:ind w:firstLine="851"/>
        <w:rPr>
          <w:rFonts w:ascii="Times New Roman" w:eastAsia="OfficinaSansBoldITC" w:hAnsi="Times New Roman"/>
          <w:sz w:val="24"/>
          <w:szCs w:val="24"/>
        </w:rPr>
      </w:pPr>
    </w:p>
    <w:tbl>
      <w:tblPr>
        <w:tblW w:w="9498" w:type="dxa"/>
        <w:tblInd w:w="-8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993"/>
        <w:gridCol w:w="992"/>
        <w:gridCol w:w="1134"/>
        <w:gridCol w:w="1134"/>
      </w:tblGrid>
      <w:tr w:rsidR="00BD2C6B" w:rsidRPr="00A5227B" w:rsidTr="00A5227B"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314563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b/>
                <w:sz w:val="24"/>
                <w:szCs w:val="24"/>
              </w:rPr>
            </w:pP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lastRenderedPageBreak/>
              <w:t>Учебные предметы/классы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314563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b/>
                <w:sz w:val="24"/>
                <w:szCs w:val="24"/>
              </w:rPr>
            </w:pP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t xml:space="preserve">Количество часов </w:t>
            </w:r>
            <w:r w:rsidRPr="00314563">
              <w:rPr>
                <w:rFonts w:ascii="Times New Roman" w:eastAsia="OfficinaSansBoldITC" w:hAnsi="Times New Roman"/>
                <w:b/>
                <w:sz w:val="24"/>
                <w:szCs w:val="24"/>
              </w:rPr>
              <w:br/>
              <w:t>в неделю</w:t>
            </w:r>
          </w:p>
        </w:tc>
      </w:tr>
      <w:tr w:rsidR="00A5227B" w:rsidRPr="00A5227B" w:rsidTr="00A5227B"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rFonts w:eastAsia="OfficinaSansBoldITC"/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1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2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3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2C6B" w:rsidRPr="00A5227B" w:rsidRDefault="00BD2C6B" w:rsidP="000E2EA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5227B">
              <w:rPr>
                <w:rFonts w:eastAsia="OfficinaSansBoldITC"/>
                <w:sz w:val="24"/>
                <w:szCs w:val="24"/>
              </w:rPr>
              <w:t>4 класс</w:t>
            </w:r>
          </w:p>
        </w:tc>
      </w:tr>
      <w:tr w:rsidR="00A5227B" w:rsidRPr="00A5227B" w:rsidTr="00894313">
        <w:trPr>
          <w:trHeight w:val="357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227B" w:rsidRPr="00314563" w:rsidRDefault="00A5227B" w:rsidP="000E2EA9">
            <w:pPr>
              <w:suppressAutoHyphens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14563">
              <w:rPr>
                <w:rFonts w:eastAsia="OfficinaSansBoldITC"/>
                <w:b/>
                <w:sz w:val="24"/>
                <w:szCs w:val="24"/>
              </w:rPr>
              <w:t>Обязательная часть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5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Иностранный язык</w:t>
            </w:r>
            <w:r w:rsidR="004A7D50">
              <w:rPr>
                <w:rFonts w:ascii="Times New Roman" w:eastAsia="OfficinaSansBoldITC" w:hAnsi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4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1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</w:t>
            </w:r>
          </w:p>
        </w:tc>
      </w:tr>
      <w:tr w:rsidR="00A5227B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b/>
                <w:color w:val="00B050"/>
                <w:sz w:val="24"/>
                <w:szCs w:val="24"/>
              </w:rPr>
            </w:pPr>
            <w:r w:rsidRPr="003F33CD">
              <w:rPr>
                <w:rFonts w:ascii="Times New Roman" w:eastAsia="OfficinaSansBoldITC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C6B" w:rsidRPr="00A5227B" w:rsidRDefault="00BD2C6B" w:rsidP="000E2EA9">
            <w:pPr>
              <w:pStyle w:val="a3"/>
              <w:widowControl/>
              <w:spacing w:after="0" w:line="276" w:lineRule="auto"/>
              <w:jc w:val="center"/>
              <w:rPr>
                <w:rFonts w:ascii="Times New Roman" w:eastAsia="OfficinaSansBoldITC" w:hAnsi="Times New Roman"/>
                <w:sz w:val="24"/>
                <w:szCs w:val="24"/>
              </w:rPr>
            </w:pPr>
            <w:r w:rsidRPr="00A5227B">
              <w:rPr>
                <w:rFonts w:ascii="Times New Roman" w:eastAsia="OfficinaSansBoldITC" w:hAnsi="Times New Roman"/>
                <w:sz w:val="24"/>
                <w:szCs w:val="24"/>
              </w:rPr>
              <w:t>23</w:t>
            </w:r>
          </w:p>
        </w:tc>
      </w:tr>
      <w:tr w:rsidR="00314563" w:rsidRPr="00A5227B" w:rsidTr="00894313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314563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563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894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4563" w:rsidRPr="00A5227B" w:rsidTr="00A5227B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3F33CD">
            <w:pPr>
              <w:pStyle w:val="a3"/>
              <w:widowControl/>
              <w:spacing w:after="0" w:line="276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3F33CD">
              <w:rPr>
                <w:rFonts w:ascii="Times New Roman" w:eastAsia="OfficinaSansBoldITC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563" w:rsidRPr="00A5227B" w:rsidRDefault="00314563" w:rsidP="000E2E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7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894313" w:rsidRDefault="00894313" w:rsidP="0089431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313" w:rsidRPr="00150555" w:rsidRDefault="00894313" w:rsidP="00894313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150555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150555">
        <w:rPr>
          <w:rFonts w:ascii="Times New Roman" w:hAnsi="Times New Roman" w:cs="Times New Roman"/>
          <w:b/>
          <w:sz w:val="24"/>
          <w:szCs w:val="24"/>
        </w:rPr>
        <w:t xml:space="preserve"> для детей с ОВЗ</w:t>
      </w:r>
    </w:p>
    <w:p w:rsidR="00894313" w:rsidRPr="00150555" w:rsidRDefault="00894313" w:rsidP="00894313">
      <w:pPr>
        <w:tabs>
          <w:tab w:val="left" w:pos="3867"/>
        </w:tabs>
        <w:spacing w:line="276" w:lineRule="auto"/>
        <w:contextualSpacing/>
        <w:jc w:val="center"/>
        <w:rPr>
          <w:b/>
        </w:rPr>
      </w:pPr>
      <w:r w:rsidRPr="00150555">
        <w:rPr>
          <w:b/>
        </w:rPr>
        <w:t>1</w:t>
      </w:r>
      <w:r>
        <w:rPr>
          <w:b/>
        </w:rPr>
        <w:t>,2,3,4</w:t>
      </w:r>
      <w:r w:rsidRPr="00150555">
        <w:rPr>
          <w:b/>
        </w:rPr>
        <w:t xml:space="preserve"> класс</w:t>
      </w:r>
    </w:p>
    <w:p w:rsidR="00894313" w:rsidRPr="00894313" w:rsidRDefault="00894313" w:rsidP="00894313">
      <w:pPr>
        <w:tabs>
          <w:tab w:val="left" w:pos="3867"/>
        </w:tabs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894313">
        <w:rPr>
          <w:sz w:val="24"/>
          <w:szCs w:val="24"/>
        </w:rPr>
        <w:t xml:space="preserve">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 состоит </w:t>
      </w:r>
      <w:proofErr w:type="gramStart"/>
      <w:r w:rsidRPr="00894313">
        <w:rPr>
          <w:sz w:val="24"/>
          <w:szCs w:val="24"/>
        </w:rPr>
        <w:t>из</w:t>
      </w:r>
      <w:proofErr w:type="gramEnd"/>
      <w:r w:rsidRPr="00894313">
        <w:rPr>
          <w:sz w:val="24"/>
          <w:szCs w:val="24"/>
        </w:rPr>
        <w:t>:</w:t>
      </w:r>
    </w:p>
    <w:p w:rsidR="00894313" w:rsidRPr="00894313" w:rsidRDefault="00894313" w:rsidP="00894313">
      <w:pPr>
        <w:spacing w:line="276" w:lineRule="auto"/>
        <w:ind w:firstLine="567"/>
        <w:jc w:val="both"/>
        <w:rPr>
          <w:sz w:val="24"/>
          <w:szCs w:val="24"/>
        </w:rPr>
      </w:pPr>
      <w:r w:rsidRPr="00894313">
        <w:rPr>
          <w:sz w:val="24"/>
          <w:szCs w:val="24"/>
        </w:rPr>
        <w:t xml:space="preserve">- обязательных предметных областей (перечень учебных предметов, количество </w:t>
      </w:r>
      <w:proofErr w:type="gramStart"/>
      <w:r w:rsidRPr="00894313">
        <w:rPr>
          <w:sz w:val="24"/>
          <w:szCs w:val="24"/>
        </w:rPr>
        <w:t>часов</w:t>
      </w:r>
      <w:proofErr w:type="gramEnd"/>
      <w:r w:rsidRPr="00894313">
        <w:rPr>
          <w:sz w:val="24"/>
          <w:szCs w:val="24"/>
        </w:rPr>
        <w:t xml:space="preserve"> на изучение которых зависит от патологии ребенка и рекомендованных вариантов адаптированной образовательной программы);</w:t>
      </w:r>
    </w:p>
    <w:p w:rsidR="00894313" w:rsidRPr="00894313" w:rsidRDefault="00894313" w:rsidP="00894313">
      <w:pPr>
        <w:spacing w:line="276" w:lineRule="auto"/>
        <w:ind w:firstLine="567"/>
        <w:jc w:val="both"/>
        <w:rPr>
          <w:sz w:val="24"/>
          <w:szCs w:val="24"/>
        </w:rPr>
      </w:pPr>
      <w:r w:rsidRPr="00894313">
        <w:rPr>
          <w:sz w:val="24"/>
          <w:szCs w:val="24"/>
        </w:rPr>
        <w:t xml:space="preserve">- коррекционно-развивающей области, которая реализуется через содержание коррекционных курсов. Коррекционно-развивающая область учебного плана представлена </w:t>
      </w:r>
      <w:r w:rsidRPr="00894313">
        <w:rPr>
          <w:sz w:val="24"/>
          <w:szCs w:val="24"/>
        </w:rPr>
        <w:lastRenderedPageBreak/>
        <w:t>индивидуально-групповыми коррекционными занятиями, включает перечень коррекционных занятий исходя из рекомендаций ТПМПК, ИПР (ИПРА);</w:t>
      </w:r>
    </w:p>
    <w:p w:rsidR="00894313" w:rsidRPr="00150555" w:rsidRDefault="00894313" w:rsidP="008943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555">
        <w:rPr>
          <w:rFonts w:ascii="Times New Roman" w:hAnsi="Times New Roman" w:cs="Times New Roman"/>
          <w:sz w:val="24"/>
          <w:szCs w:val="24"/>
        </w:rPr>
        <w:t xml:space="preserve">- </w:t>
      </w:r>
      <w:r w:rsidRPr="00894313">
        <w:rPr>
          <w:rFonts w:ascii="Times New Roman" w:hAnsi="Times New Roman" w:cs="Times New Roman"/>
          <w:sz w:val="24"/>
          <w:szCs w:val="24"/>
        </w:rPr>
        <w:t>часов,</w:t>
      </w:r>
      <w:r w:rsidRPr="00150555">
        <w:rPr>
          <w:rFonts w:ascii="Times New Roman" w:hAnsi="Times New Roman" w:cs="Times New Roman"/>
          <w:sz w:val="24"/>
          <w:szCs w:val="24"/>
        </w:rPr>
        <w:t xml:space="preserve"> направленных на реализацию мероприятий </w:t>
      </w:r>
      <w:r w:rsidRPr="00894313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150555">
        <w:rPr>
          <w:rFonts w:ascii="Times New Roman" w:hAnsi="Times New Roman" w:cs="Times New Roman"/>
          <w:sz w:val="24"/>
          <w:szCs w:val="24"/>
        </w:rPr>
        <w:t>.</w:t>
      </w:r>
    </w:p>
    <w:p w:rsidR="00894313" w:rsidRPr="00150555" w:rsidRDefault="00894313" w:rsidP="0089431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313" w:rsidRPr="00894313" w:rsidRDefault="00894313" w:rsidP="00894313">
      <w:pPr>
        <w:spacing w:line="360" w:lineRule="auto"/>
        <w:ind w:firstLine="708"/>
        <w:rPr>
          <w:sz w:val="24"/>
          <w:szCs w:val="24"/>
        </w:rPr>
      </w:pPr>
      <w:r w:rsidRPr="00894313">
        <w:rPr>
          <w:sz w:val="24"/>
          <w:szCs w:val="24"/>
        </w:rPr>
        <w:t xml:space="preserve">На каждом этапе обучения в учебном плане представлены предметные области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 обучающихся в структуру учебного плана входит коррекционно-развивающая область. </w:t>
      </w:r>
    </w:p>
    <w:p w:rsidR="00894313" w:rsidRPr="00894313" w:rsidRDefault="00894313" w:rsidP="00894313">
      <w:pPr>
        <w:spacing w:line="360" w:lineRule="auto"/>
        <w:ind w:firstLine="708"/>
        <w:rPr>
          <w:sz w:val="24"/>
          <w:szCs w:val="24"/>
        </w:rPr>
      </w:pPr>
      <w:r w:rsidRPr="00894313">
        <w:rPr>
          <w:sz w:val="24"/>
          <w:szCs w:val="24"/>
        </w:rPr>
        <w:t>Учебный план состоит из двух частей -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областей, которые должны быть реализованы во всех образовательных учреждениях, реализующих АООП, и учебное время, отводимое на их изучение по классам (годам) обучения.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 xml:space="preserve"> </w:t>
      </w:r>
      <w:r w:rsidRPr="00894313">
        <w:rPr>
          <w:sz w:val="24"/>
          <w:szCs w:val="24"/>
        </w:rPr>
        <w:tab/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 xml:space="preserve"> 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 xml:space="preserve">- формирование основ духовно-нравственного развития обучающихся, приобщение их к общекультурным, национальным и этнокультурным ценностям; </w:t>
      </w:r>
    </w:p>
    <w:p w:rsidR="00894313" w:rsidRPr="00894313" w:rsidRDefault="00894313" w:rsidP="00894313">
      <w:pPr>
        <w:spacing w:line="360" w:lineRule="auto"/>
        <w:rPr>
          <w:sz w:val="24"/>
          <w:szCs w:val="24"/>
        </w:rPr>
      </w:pPr>
      <w:r w:rsidRPr="00894313">
        <w:rPr>
          <w:sz w:val="24"/>
          <w:szCs w:val="24"/>
        </w:rPr>
        <w:t>- формирование здорового образа жизни, элементарных правил поведения в экстремальных ситуациях.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(3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слабослышащих обучающихся (Вариант 2.2)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«Окружающий мир»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5"/>
        <w:gridCol w:w="1566"/>
      </w:tblGrid>
      <w:tr w:rsidR="00894313" w:rsidRPr="003214AC" w:rsidTr="00894313">
        <w:trPr>
          <w:trHeight w:val="584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3 класс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3214AC">
              <w:rPr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26"/>
        </w:trPr>
        <w:tc>
          <w:tcPr>
            <w:tcW w:w="84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30"/>
        </w:trPr>
        <w:tc>
          <w:tcPr>
            <w:tcW w:w="8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08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Физическая культура (адаптивная физическая культура)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3214AC">
              <w:rPr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Максимально допустимая недельная нагрузка</w:t>
            </w:r>
            <w:r w:rsidRPr="003214AC">
              <w:rPr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Внеурочная деятельность </w:t>
            </w:r>
            <w:r w:rsidRPr="003214AC">
              <w:rPr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7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1. Формирование речевого слуха и произносительной стороны речи (индивидуальные занятия)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3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2. Музыкально-ритмические занятия (фронтальные занятия)</w:t>
            </w:r>
            <w:r w:rsidRPr="003214A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3. Логопедические занятия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</w:t>
            </w:r>
          </w:p>
        </w:tc>
      </w:tr>
      <w:tr w:rsidR="00894313" w:rsidRPr="003214AC" w:rsidTr="00894313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(1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15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коррекционно-развивающие занятия: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lastRenderedPageBreak/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(2 класс)</w:t>
      </w: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обучения на дому</w:t>
      </w:r>
    </w:p>
    <w:p w:rsidR="00894313" w:rsidRPr="003214AC" w:rsidRDefault="00894313" w:rsidP="00894313">
      <w:pPr>
        <w:tabs>
          <w:tab w:val="left" w:pos="3180"/>
        </w:tabs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</w:t>
      </w:r>
      <w:proofErr w:type="gramStart"/>
      <w:r w:rsidRPr="003214AC">
        <w:rPr>
          <w:b/>
          <w:sz w:val="24"/>
          <w:szCs w:val="24"/>
        </w:rPr>
        <w:t>обучающихся</w:t>
      </w:r>
      <w:proofErr w:type="gramEnd"/>
      <w:r w:rsidRPr="003214AC">
        <w:rPr>
          <w:b/>
          <w:sz w:val="24"/>
          <w:szCs w:val="24"/>
        </w:rPr>
        <w:t xml:space="preserve"> с тяжёлым нарушением речи,  5.1)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0"/>
        <w:gridCol w:w="3260"/>
        <w:gridCol w:w="3260"/>
      </w:tblGrid>
      <w:tr w:rsidR="00894313" w:rsidRPr="003214AC" w:rsidTr="00894313">
        <w:trPr>
          <w:trHeight w:val="375"/>
          <w:jc w:val="center"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214AC">
              <w:rPr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Самостоятельно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9,5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t>Элективный курс «Смысловое чтение»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Коррекционно-развивающие занятия: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10</w:t>
            </w:r>
          </w:p>
        </w:tc>
      </w:tr>
    </w:tbl>
    <w:p w:rsidR="00894313" w:rsidRPr="003214AC" w:rsidRDefault="00894313" w:rsidP="00894313">
      <w:pPr>
        <w:jc w:val="center"/>
        <w:rPr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lastRenderedPageBreak/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(3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r w:rsidR="00894313"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570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sz w:val="24"/>
                <w:szCs w:val="24"/>
              </w:rPr>
            </w:pPr>
            <w:r w:rsidRPr="003214AC">
              <w:rPr>
                <w:bCs/>
                <w:i/>
                <w:sz w:val="24"/>
                <w:szCs w:val="24"/>
              </w:rPr>
              <w:lastRenderedPageBreak/>
              <w:t>Элективный курс «Смысловое чтение»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(4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(</w:t>
      </w:r>
      <w:r w:rsidR="00894313" w:rsidRPr="003214AC">
        <w:rPr>
          <w:b/>
          <w:sz w:val="24"/>
          <w:szCs w:val="24"/>
        </w:rPr>
        <w:t>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894313" w:rsidRPr="001D6045" w:rsidRDefault="00894313" w:rsidP="00894313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894313" w:rsidRPr="003214AC" w:rsidTr="00894313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894313" w:rsidRPr="003214AC" w:rsidRDefault="00894313" w:rsidP="00894313">
      <w:pPr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(1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нарушением опорно-двигательного аппарата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6.2)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«Окружающий мир»</w:t>
      </w:r>
    </w:p>
    <w:tbl>
      <w:tblPr>
        <w:tblW w:w="9685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67"/>
        <w:gridCol w:w="4109"/>
        <w:gridCol w:w="9"/>
      </w:tblGrid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Учебные предметы</w:t>
            </w:r>
          </w:p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3214AC">
        <w:trPr>
          <w:gridAfter w:val="1"/>
          <w:wAfter w:w="9" w:type="dxa"/>
          <w:trHeight w:val="578"/>
        </w:trPr>
        <w:tc>
          <w:tcPr>
            <w:tcW w:w="5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c>
          <w:tcPr>
            <w:tcW w:w="9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ind w:firstLine="665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3214AC">
        <w:trPr>
          <w:gridAfter w:val="1"/>
          <w:wAfter w:w="9" w:type="dxa"/>
          <w:trHeight w:val="251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3214AC">
        <w:trPr>
          <w:gridAfter w:val="1"/>
          <w:wAfter w:w="9" w:type="dxa"/>
          <w:trHeight w:val="368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214AC">
              <w:rPr>
                <w:sz w:val="24"/>
                <w:szCs w:val="24"/>
                <w:lang w:val="en-US"/>
              </w:rPr>
              <w:t>4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3214AC">
              <w:rPr>
                <w:sz w:val="24"/>
                <w:szCs w:val="24"/>
              </w:rPr>
              <w:t>Изобразительная</w:t>
            </w:r>
            <w:proofErr w:type="gramEnd"/>
            <w:r w:rsidRPr="003214AC">
              <w:rPr>
                <w:sz w:val="24"/>
                <w:szCs w:val="24"/>
              </w:rPr>
              <w:t xml:space="preserve"> искусство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</w:t>
            </w:r>
            <w:proofErr w:type="gramStart"/>
            <w:r w:rsidRPr="003214AC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3214A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3214AC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язык, математика)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rPr>
          <w:gridAfter w:val="1"/>
          <w:wAfter w:w="9" w:type="dxa"/>
        </w:trPr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</w:tr>
    </w:tbl>
    <w:p w:rsidR="003214AC" w:rsidRPr="003214AC" w:rsidRDefault="003214AC" w:rsidP="00894313">
      <w:pPr>
        <w:spacing w:line="276" w:lineRule="auto"/>
        <w:jc w:val="center"/>
        <w:rPr>
          <w:b/>
          <w:sz w:val="24"/>
          <w:szCs w:val="24"/>
        </w:rPr>
      </w:pPr>
    </w:p>
    <w:p w:rsidR="003214AC" w:rsidRPr="003214AC" w:rsidRDefault="003214AC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</w:p>
    <w:p w:rsidR="00894313" w:rsidRPr="003214AC" w:rsidRDefault="00894313" w:rsidP="00894313">
      <w:pPr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обучения на дому</w:t>
      </w:r>
      <w:r w:rsidR="001D6045">
        <w:rPr>
          <w:b/>
          <w:sz w:val="24"/>
          <w:szCs w:val="24"/>
        </w:rPr>
        <w:t xml:space="preserve"> </w:t>
      </w:r>
      <w:r w:rsidRPr="003214AC">
        <w:rPr>
          <w:b/>
          <w:sz w:val="24"/>
          <w:szCs w:val="24"/>
        </w:rPr>
        <w:t>с НОДА (вариант 6.2)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«Математика»</w:t>
      </w:r>
    </w:p>
    <w:p w:rsidR="001D6045" w:rsidRPr="001D6045" w:rsidRDefault="001D6045" w:rsidP="001D6045">
      <w:pPr>
        <w:jc w:val="center"/>
        <w:rPr>
          <w:i/>
          <w:color w:val="FF0000"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 «Викуловская СОШ №1»</w:t>
      </w:r>
    </w:p>
    <w:tbl>
      <w:tblPr>
        <w:tblW w:w="10103" w:type="dxa"/>
        <w:tblInd w:w="-72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283"/>
        <w:gridCol w:w="2127"/>
        <w:gridCol w:w="425"/>
        <w:gridCol w:w="2268"/>
      </w:tblGrid>
      <w:tr w:rsidR="00894313" w:rsidRPr="003214AC" w:rsidTr="003214AC">
        <w:trPr>
          <w:trHeight w:val="636"/>
        </w:trPr>
        <w:tc>
          <w:tcPr>
            <w:tcW w:w="5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ind w:firstLine="665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3214AC">
            <w:pPr>
              <w:spacing w:line="276" w:lineRule="auto"/>
              <w:ind w:firstLine="665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3214AC">
            <w:pPr>
              <w:spacing w:line="276" w:lineRule="auto"/>
              <w:ind w:firstLine="665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Самостоятельно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3214AC">
              <w:rPr>
                <w:sz w:val="24"/>
                <w:szCs w:val="24"/>
              </w:rPr>
              <w:t>Изобразительная</w:t>
            </w:r>
            <w:proofErr w:type="gramEnd"/>
            <w:r w:rsidRPr="003214AC">
              <w:rPr>
                <w:sz w:val="24"/>
                <w:szCs w:val="24"/>
              </w:rPr>
              <w:t xml:space="preserve"> искусство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</w:t>
            </w:r>
            <w:proofErr w:type="gramStart"/>
            <w:r w:rsidRPr="003214AC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язык, математика)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3214AC"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10</w:t>
            </w:r>
          </w:p>
        </w:tc>
      </w:tr>
    </w:tbl>
    <w:p w:rsidR="00894313" w:rsidRPr="003214AC" w:rsidRDefault="00894313" w:rsidP="00894313">
      <w:pPr>
        <w:spacing w:line="276" w:lineRule="auto"/>
        <w:jc w:val="center"/>
        <w:rPr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3214AC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</w:t>
      </w:r>
      <w:r w:rsidR="00894313" w:rsidRPr="003214AC">
        <w:rPr>
          <w:b/>
          <w:sz w:val="24"/>
          <w:szCs w:val="24"/>
        </w:rPr>
        <w:t>ндивидуальный учебный план</w:t>
      </w:r>
      <w:r w:rsidRPr="003214AC">
        <w:rPr>
          <w:b/>
          <w:sz w:val="24"/>
          <w:szCs w:val="24"/>
        </w:rPr>
        <w:t xml:space="preserve"> (1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 доп.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41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647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759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(2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2 часа – на учебный предмет «Иностранный язык»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22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53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92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(3 класс)</w:t>
      </w:r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 - на учебный предмет «Иностранный язык»</w:t>
      </w:r>
    </w:p>
    <w:tbl>
      <w:tblPr>
        <w:tblW w:w="9895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8"/>
        <w:gridCol w:w="416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trHeight w:val="51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347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09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6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>Индивидуальный учебный план</w:t>
      </w:r>
      <w:r w:rsidR="003214AC" w:rsidRPr="003214AC">
        <w:rPr>
          <w:b/>
          <w:sz w:val="24"/>
          <w:szCs w:val="24"/>
        </w:rPr>
        <w:t xml:space="preserve"> (4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894313" w:rsidRPr="003214AC" w:rsidRDefault="00894313" w:rsidP="00894313">
      <w:pPr>
        <w:jc w:val="center"/>
        <w:rPr>
          <w:b/>
          <w:sz w:val="24"/>
          <w:szCs w:val="24"/>
        </w:rPr>
      </w:pPr>
      <w:proofErr w:type="gramStart"/>
      <w:r w:rsidRPr="003214AC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p w:rsidR="00894313" w:rsidRPr="003214AC" w:rsidRDefault="00894313" w:rsidP="00894313">
      <w:pPr>
        <w:jc w:val="center"/>
        <w:rPr>
          <w:sz w:val="24"/>
          <w:szCs w:val="24"/>
        </w:rPr>
      </w:pPr>
      <w:r w:rsidRPr="003214AC">
        <w:rPr>
          <w:sz w:val="24"/>
          <w:szCs w:val="24"/>
        </w:rPr>
        <w:t xml:space="preserve">Часы учебного плана, формируемые совместно с участниками образовательных отношений, по решению образовательной организации направлены </w:t>
      </w:r>
      <w:proofErr w:type="gramStart"/>
      <w:r w:rsidRPr="003214AC">
        <w:rPr>
          <w:sz w:val="24"/>
          <w:szCs w:val="24"/>
        </w:rPr>
        <w:t>на</w:t>
      </w:r>
      <w:proofErr w:type="gramEnd"/>
      <w:r w:rsidRPr="003214AC">
        <w:rPr>
          <w:sz w:val="24"/>
          <w:szCs w:val="24"/>
        </w:rPr>
        <w:t>: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– на учебный предмет «Русский язык»;</w:t>
      </w:r>
    </w:p>
    <w:p w:rsidR="00894313" w:rsidRPr="003214AC" w:rsidRDefault="00894313" w:rsidP="00894313">
      <w:pPr>
        <w:rPr>
          <w:sz w:val="24"/>
          <w:szCs w:val="24"/>
        </w:rPr>
      </w:pPr>
      <w:r w:rsidRPr="003214AC">
        <w:rPr>
          <w:sz w:val="24"/>
          <w:szCs w:val="24"/>
        </w:rPr>
        <w:t>1 час  - на учебный предмет «Иностранный язык»</w:t>
      </w:r>
    </w:p>
    <w:tbl>
      <w:tblPr>
        <w:tblW w:w="9895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8"/>
        <w:gridCol w:w="4167"/>
      </w:tblGrid>
      <w:tr w:rsidR="00894313" w:rsidRPr="003214AC" w:rsidTr="00894313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 xml:space="preserve">Количество часов </w:t>
            </w:r>
            <w:r w:rsidRPr="003214AC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894313" w:rsidRPr="003214AC" w:rsidTr="00894313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98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894313" w:rsidRPr="003214AC" w:rsidTr="00894313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trHeight w:val="516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4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3214AC">
              <w:rPr>
                <w:bCs/>
                <w:sz w:val="24"/>
                <w:szCs w:val="24"/>
              </w:rPr>
              <w:t xml:space="preserve">Основы </w:t>
            </w:r>
            <w:r w:rsidRPr="003214AC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05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336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47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22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3</w:t>
            </w:r>
          </w:p>
        </w:tc>
      </w:tr>
      <w:tr w:rsidR="00894313" w:rsidRPr="003214AC" w:rsidTr="00894313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21</w:t>
            </w:r>
          </w:p>
        </w:tc>
      </w:tr>
      <w:tr w:rsidR="00894313" w:rsidRPr="003214AC" w:rsidTr="00894313">
        <w:trPr>
          <w:jc w:val="center"/>
        </w:trPr>
        <w:tc>
          <w:tcPr>
            <w:tcW w:w="5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3214AC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23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Внеурочная деятельность</w:t>
            </w:r>
            <w:r w:rsidRPr="003214AC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10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7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Психокоррекционные</w:t>
            </w:r>
            <w:proofErr w:type="spellEnd"/>
            <w:r w:rsidRPr="003214AC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4313" w:rsidRPr="003214AC" w:rsidRDefault="00894313" w:rsidP="0089431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214AC">
              <w:rPr>
                <w:i/>
                <w:sz w:val="24"/>
                <w:szCs w:val="24"/>
              </w:rPr>
              <w:t>3</w:t>
            </w:r>
          </w:p>
        </w:tc>
      </w:tr>
    </w:tbl>
    <w:p w:rsidR="00894313" w:rsidRPr="003214AC" w:rsidRDefault="00894313" w:rsidP="00894313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894313" w:rsidRPr="003214AC" w:rsidRDefault="00894313" w:rsidP="00894313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Индивидуальный учебный план </w:t>
      </w:r>
      <w:r w:rsidR="003214AC" w:rsidRPr="003214AC">
        <w:rPr>
          <w:b/>
          <w:sz w:val="24"/>
          <w:szCs w:val="24"/>
        </w:rPr>
        <w:t>(3 класс)</w:t>
      </w:r>
    </w:p>
    <w:p w:rsidR="00894313" w:rsidRPr="003214AC" w:rsidRDefault="003214AC" w:rsidP="00894313">
      <w:pPr>
        <w:jc w:val="center"/>
        <w:rPr>
          <w:b/>
          <w:sz w:val="24"/>
          <w:szCs w:val="24"/>
        </w:rPr>
      </w:pPr>
      <w:r w:rsidRPr="003214AC">
        <w:rPr>
          <w:b/>
          <w:sz w:val="24"/>
          <w:szCs w:val="24"/>
        </w:rPr>
        <w:t xml:space="preserve"> </w:t>
      </w:r>
      <w:proofErr w:type="gramStart"/>
      <w:r w:rsidR="00894313" w:rsidRPr="003214AC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 условиях надомного обучения)</w:t>
      </w:r>
      <w:proofErr w:type="gramEnd"/>
    </w:p>
    <w:p w:rsidR="00894313" w:rsidRPr="001D6045" w:rsidRDefault="00894313" w:rsidP="00894313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1994"/>
        <w:gridCol w:w="1994"/>
      </w:tblGrid>
      <w:tr w:rsidR="00894313" w:rsidRPr="003214AC" w:rsidTr="00894313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ab/>
              <w:t>Учебные предметы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894313" w:rsidRPr="003214AC" w:rsidTr="00894313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3214AC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 xml:space="preserve">самостоятельно </w:t>
            </w:r>
          </w:p>
        </w:tc>
      </w:tr>
      <w:tr w:rsidR="00894313" w:rsidRPr="003214AC" w:rsidTr="00894313">
        <w:trPr>
          <w:trHeight w:val="3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894313" w:rsidRPr="003214AC" w:rsidTr="00894313">
        <w:trPr>
          <w:trHeight w:val="185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Русский язык</w:t>
            </w:r>
          </w:p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Чтение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Речевая практика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420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lastRenderedPageBreak/>
              <w:t>Математика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59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Мир природы и человека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439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Музыка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677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Рисование (изобразительное искусство)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0,5</w:t>
            </w:r>
          </w:p>
        </w:tc>
      </w:tr>
      <w:tr w:rsidR="00894313" w:rsidRPr="003214AC" w:rsidTr="00894313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Адаптивная физическая культура</w:t>
            </w:r>
          </w:p>
          <w:p w:rsidR="00894313" w:rsidRPr="003214AC" w:rsidRDefault="00894313" w:rsidP="00894313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</w:tr>
      <w:tr w:rsidR="00894313" w:rsidRPr="003214AC" w:rsidTr="00894313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9</w:t>
            </w:r>
          </w:p>
        </w:tc>
      </w:tr>
      <w:tr w:rsidR="00894313" w:rsidRPr="003214AC" w:rsidTr="00894313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20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3214AC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b/>
                <w:sz w:val="24"/>
                <w:szCs w:val="24"/>
              </w:rPr>
            </w:pPr>
            <w:proofErr w:type="spellStart"/>
            <w:r w:rsidRPr="003214AC">
              <w:rPr>
                <w:b/>
                <w:sz w:val="24"/>
                <w:szCs w:val="24"/>
              </w:rPr>
              <w:t>Коррекционно</w:t>
            </w:r>
            <w:proofErr w:type="spellEnd"/>
            <w:r w:rsidRPr="003214AC">
              <w:rPr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Педагогическая коррекция на основе изучаемого материала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Ритмика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0</w:t>
            </w:r>
          </w:p>
        </w:tc>
      </w:tr>
      <w:tr w:rsidR="00894313" w:rsidRPr="003214AC" w:rsidTr="00894313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313" w:rsidRPr="003214AC" w:rsidRDefault="00894313" w:rsidP="00894313">
            <w:pPr>
              <w:spacing w:after="200"/>
              <w:rPr>
                <w:b/>
                <w:sz w:val="24"/>
                <w:szCs w:val="24"/>
              </w:rPr>
            </w:pPr>
            <w:r w:rsidRPr="003214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  <w:r w:rsidRPr="003214AC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313" w:rsidRPr="003214AC" w:rsidRDefault="00894313" w:rsidP="00894313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:rsidR="00D159B9" w:rsidRPr="00D159B9" w:rsidRDefault="00D159B9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>Индивидуальный учебный план</w:t>
      </w:r>
      <w:r w:rsidR="000E7D68">
        <w:rPr>
          <w:b/>
          <w:sz w:val="24"/>
          <w:szCs w:val="24"/>
        </w:rPr>
        <w:t xml:space="preserve"> (4 класс)</w:t>
      </w:r>
    </w:p>
    <w:p w:rsidR="00D159B9" w:rsidRPr="00D159B9" w:rsidRDefault="000E7D68" w:rsidP="00D159B9">
      <w:pPr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 xml:space="preserve"> </w:t>
      </w:r>
      <w:r w:rsidR="00D159B9" w:rsidRPr="00D159B9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D159B9" w:rsidRPr="001D6045" w:rsidRDefault="00D159B9" w:rsidP="00D159B9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D159B9" w:rsidRPr="00D159B9" w:rsidTr="00071000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 xml:space="preserve">Основы </w:t>
            </w:r>
            <w:r w:rsidRPr="00D159B9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D159B9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D159B9" w:rsidRPr="00D159B9" w:rsidTr="00071000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Внеурочная деятельность</w:t>
            </w:r>
            <w:r w:rsidRPr="00D159B9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10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D159B9">
              <w:rPr>
                <w:sz w:val="24"/>
                <w:szCs w:val="24"/>
              </w:rPr>
              <w:t>Психокоррекционные</w:t>
            </w:r>
            <w:proofErr w:type="spellEnd"/>
            <w:r w:rsidRPr="00D159B9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5</w:t>
            </w:r>
          </w:p>
        </w:tc>
      </w:tr>
    </w:tbl>
    <w:p w:rsidR="00D159B9" w:rsidRPr="00D159B9" w:rsidRDefault="00D159B9" w:rsidP="00D159B9">
      <w:pPr>
        <w:spacing w:after="200"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D159B9" w:rsidRPr="00D159B9" w:rsidRDefault="00D159B9" w:rsidP="00D159B9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>И</w:t>
      </w:r>
      <w:r w:rsidR="000E7D68">
        <w:rPr>
          <w:b/>
          <w:sz w:val="24"/>
          <w:szCs w:val="24"/>
        </w:rPr>
        <w:t>н</w:t>
      </w:r>
      <w:r w:rsidRPr="00D159B9">
        <w:rPr>
          <w:b/>
          <w:sz w:val="24"/>
          <w:szCs w:val="24"/>
        </w:rPr>
        <w:t>дивидуальный учебный план</w:t>
      </w:r>
      <w:r w:rsidR="000E7D68">
        <w:rPr>
          <w:b/>
          <w:sz w:val="24"/>
          <w:szCs w:val="24"/>
        </w:rPr>
        <w:t xml:space="preserve"> </w:t>
      </w:r>
      <w:proofErr w:type="gramStart"/>
      <w:r w:rsidR="000E7D68">
        <w:rPr>
          <w:b/>
          <w:sz w:val="24"/>
          <w:szCs w:val="24"/>
        </w:rPr>
        <w:t xml:space="preserve">( </w:t>
      </w:r>
      <w:proofErr w:type="gramEnd"/>
      <w:r w:rsidR="000E7D68">
        <w:rPr>
          <w:b/>
          <w:sz w:val="24"/>
          <w:szCs w:val="24"/>
        </w:rPr>
        <w:t>1 класс)</w:t>
      </w:r>
    </w:p>
    <w:p w:rsidR="00D159B9" w:rsidRPr="00D159B9" w:rsidRDefault="000E7D68" w:rsidP="00D159B9">
      <w:pPr>
        <w:jc w:val="center"/>
        <w:rPr>
          <w:b/>
          <w:sz w:val="24"/>
          <w:szCs w:val="24"/>
        </w:rPr>
      </w:pPr>
      <w:r w:rsidRPr="00D159B9">
        <w:rPr>
          <w:b/>
          <w:sz w:val="24"/>
          <w:szCs w:val="24"/>
        </w:rPr>
        <w:t xml:space="preserve"> </w:t>
      </w:r>
      <w:proofErr w:type="gramStart"/>
      <w:r w:rsidR="00D159B9" w:rsidRPr="00D159B9">
        <w:rPr>
          <w:b/>
          <w:sz w:val="24"/>
          <w:szCs w:val="24"/>
        </w:rPr>
        <w:t xml:space="preserve">(адаптированная основная общеобразовательная программа начального общего образования для обучающихся с задержкой психического развития </w:t>
      </w:r>
      <w:proofErr w:type="gramEnd"/>
    </w:p>
    <w:p w:rsidR="00D159B9" w:rsidRPr="00D159B9" w:rsidRDefault="00D159B9" w:rsidP="00D159B9">
      <w:pPr>
        <w:jc w:val="center"/>
        <w:rPr>
          <w:b/>
          <w:sz w:val="24"/>
          <w:szCs w:val="24"/>
        </w:rPr>
      </w:pPr>
      <w:proofErr w:type="gramStart"/>
      <w:r w:rsidRPr="00D159B9">
        <w:rPr>
          <w:b/>
          <w:sz w:val="24"/>
          <w:szCs w:val="24"/>
        </w:rPr>
        <w:t>(Вариант 7.2) в условиях общеобразовательного класса)</w:t>
      </w:r>
      <w:proofErr w:type="gramEnd"/>
    </w:p>
    <w:p w:rsidR="00D159B9" w:rsidRPr="001D6045" w:rsidRDefault="00D159B9" w:rsidP="00D159B9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>Реализуется в МАОУ «Викуловская СОШ №1» - отделение Каргалинская школа – детский сад</w:t>
      </w:r>
    </w:p>
    <w:tbl>
      <w:tblPr>
        <w:tblW w:w="10037" w:type="dxa"/>
        <w:jc w:val="center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3"/>
        <w:gridCol w:w="8"/>
        <w:gridCol w:w="9"/>
        <w:gridCol w:w="4357"/>
      </w:tblGrid>
      <w:tr w:rsidR="00D159B9" w:rsidRPr="00D159B9" w:rsidTr="00071000">
        <w:trPr>
          <w:trHeight w:val="472"/>
          <w:jc w:val="center"/>
        </w:trPr>
        <w:tc>
          <w:tcPr>
            <w:tcW w:w="56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 xml:space="preserve">Учебные предметы </w:t>
            </w: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</w:p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 xml:space="preserve">Количество часов </w:t>
            </w:r>
            <w:r w:rsidRPr="00D159B9">
              <w:rPr>
                <w:b/>
                <w:sz w:val="24"/>
                <w:szCs w:val="24"/>
              </w:rPr>
              <w:br/>
              <w:t>в неделю</w:t>
            </w:r>
          </w:p>
        </w:tc>
      </w:tr>
      <w:tr w:rsidR="00D159B9" w:rsidRPr="00D159B9" w:rsidTr="00071000">
        <w:trPr>
          <w:trHeight w:val="299"/>
          <w:jc w:val="center"/>
        </w:trPr>
        <w:tc>
          <w:tcPr>
            <w:tcW w:w="56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 доп.</w:t>
            </w:r>
          </w:p>
        </w:tc>
      </w:tr>
      <w:tr w:rsidR="00D159B9" w:rsidRPr="00D159B9" w:rsidTr="00071000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Обязательная часть</w:t>
            </w:r>
          </w:p>
        </w:tc>
      </w:tr>
      <w:tr w:rsidR="00D159B9" w:rsidRPr="00D159B9" w:rsidTr="00071000">
        <w:trPr>
          <w:trHeight w:val="503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5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Математика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4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trHeight w:val="441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Музыка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647"/>
          <w:jc w:val="center"/>
        </w:trPr>
        <w:tc>
          <w:tcPr>
            <w:tcW w:w="5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trHeight w:val="759"/>
          <w:jc w:val="center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3</w:t>
            </w:r>
          </w:p>
        </w:tc>
      </w:tr>
      <w:tr w:rsidR="00D159B9" w:rsidRPr="00D159B9" w:rsidTr="00071000">
        <w:trPr>
          <w:jc w:val="center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21</w:t>
            </w:r>
          </w:p>
        </w:tc>
      </w:tr>
      <w:tr w:rsidR="00D159B9" w:rsidRPr="00D159B9" w:rsidTr="00071000">
        <w:trPr>
          <w:jc w:val="center"/>
        </w:trPr>
        <w:tc>
          <w:tcPr>
            <w:tcW w:w="10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D159B9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21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Внеурочная деятельность</w:t>
            </w:r>
            <w:r w:rsidRPr="00D159B9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159B9">
              <w:rPr>
                <w:b/>
                <w:sz w:val="24"/>
                <w:szCs w:val="24"/>
              </w:rPr>
              <w:t>10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7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D159B9">
              <w:rPr>
                <w:sz w:val="24"/>
                <w:szCs w:val="24"/>
              </w:rPr>
              <w:t>Психокоррекционные</w:t>
            </w:r>
            <w:proofErr w:type="spellEnd"/>
            <w:r w:rsidRPr="00D159B9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предметных умений на основе изучаемого материала)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2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Педагогическая коррекция (коррекция и развитие мыслительных операций, познавательных процессов)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 xml:space="preserve"> Ритмика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59B9">
              <w:rPr>
                <w:sz w:val="24"/>
                <w:szCs w:val="24"/>
              </w:rPr>
              <w:t>1</w:t>
            </w:r>
          </w:p>
        </w:tc>
      </w:tr>
      <w:tr w:rsidR="00D159B9" w:rsidRPr="00D159B9" w:rsidTr="00071000">
        <w:trPr>
          <w:jc w:val="center"/>
        </w:trPr>
        <w:tc>
          <w:tcPr>
            <w:tcW w:w="5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59B9" w:rsidRPr="00D159B9" w:rsidRDefault="00D159B9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159B9">
              <w:rPr>
                <w:i/>
                <w:sz w:val="24"/>
                <w:szCs w:val="24"/>
              </w:rPr>
              <w:t>3</w:t>
            </w:r>
          </w:p>
        </w:tc>
      </w:tr>
    </w:tbl>
    <w:p w:rsidR="00D159B9" w:rsidRPr="00D159B9" w:rsidRDefault="00D159B9" w:rsidP="00D159B9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0E7D68" w:rsidRDefault="000E7D68" w:rsidP="000E7D68">
      <w:pPr>
        <w:tabs>
          <w:tab w:val="num" w:pos="720"/>
        </w:tabs>
        <w:spacing w:line="276" w:lineRule="auto"/>
        <w:jc w:val="center"/>
        <w:rPr>
          <w:b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>Индивидуальный учебный план</w:t>
      </w:r>
      <w:r>
        <w:rPr>
          <w:b/>
          <w:sz w:val="24"/>
          <w:szCs w:val="24"/>
        </w:rPr>
        <w:t xml:space="preserve"> (4 класс)</w:t>
      </w:r>
    </w:p>
    <w:p w:rsidR="000E7D68" w:rsidRPr="000E7D68" w:rsidRDefault="000E7D68" w:rsidP="000E7D68">
      <w:pPr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тяжёлым нарушением речи (Вариант 5.1) в условиях общеобразовательного класса)</w:t>
      </w:r>
    </w:p>
    <w:p w:rsidR="000E7D68" w:rsidRPr="001D6045" w:rsidRDefault="000E7D68" w:rsidP="000E7D68">
      <w:pPr>
        <w:jc w:val="center"/>
        <w:rPr>
          <w:i/>
          <w:sz w:val="24"/>
          <w:szCs w:val="24"/>
        </w:rPr>
      </w:pPr>
      <w:r w:rsidRPr="001D6045">
        <w:rPr>
          <w:i/>
          <w:sz w:val="24"/>
          <w:szCs w:val="24"/>
        </w:rPr>
        <w:t xml:space="preserve">Реализуется в МАОУ «Викуловская СОШ №1» - отделение </w:t>
      </w:r>
      <w:proofErr w:type="spellStart"/>
      <w:r w:rsidRPr="001D6045">
        <w:rPr>
          <w:i/>
          <w:sz w:val="24"/>
          <w:szCs w:val="24"/>
        </w:rPr>
        <w:t>Поддубровинская</w:t>
      </w:r>
      <w:proofErr w:type="spellEnd"/>
      <w:r w:rsidRPr="001D6045">
        <w:rPr>
          <w:i/>
          <w:sz w:val="24"/>
          <w:szCs w:val="24"/>
        </w:rPr>
        <w:t xml:space="preserve"> школа – детский сад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0"/>
        <w:gridCol w:w="4551"/>
      </w:tblGrid>
      <w:tr w:rsidR="000E7D68" w:rsidRPr="000E7D68" w:rsidTr="00071000">
        <w:trPr>
          <w:trHeight w:val="375"/>
          <w:jc w:val="center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 xml:space="preserve">Учебные предметы </w:t>
            </w:r>
          </w:p>
          <w:p w:rsidR="000E7D68" w:rsidRPr="000E7D68" w:rsidRDefault="000E7D68" w:rsidP="00071000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5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4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 xml:space="preserve">Основы </w:t>
            </w:r>
            <w:r w:rsidRPr="000E7D68">
              <w:rPr>
                <w:rFonts w:eastAsia="@Arial Unicode MS"/>
                <w:sz w:val="24"/>
                <w:szCs w:val="24"/>
              </w:rPr>
              <w:t>религиозных культур и светской этики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375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0E7D6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0E7D68" w:rsidRPr="000E7D68" w:rsidTr="00071000">
        <w:trPr>
          <w:trHeight w:val="319"/>
          <w:jc w:val="center"/>
        </w:trPr>
        <w:tc>
          <w:tcPr>
            <w:tcW w:w="10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E7D68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Внеурочная деятельность</w:t>
            </w:r>
            <w:r w:rsidRPr="000E7D68">
              <w:rPr>
                <w:sz w:val="24"/>
                <w:szCs w:val="24"/>
              </w:rPr>
              <w:t xml:space="preserve"> (включая коррекционно-развивающую область):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10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коррекционно-развивающие занятия: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5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0E7D68">
              <w:rPr>
                <w:sz w:val="24"/>
                <w:szCs w:val="24"/>
              </w:rPr>
              <w:t>Психокоррекционные</w:t>
            </w:r>
            <w:proofErr w:type="spellEnd"/>
            <w:r w:rsidRPr="000E7D68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предметных умений на основе изучаемого материала (русский язык)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68" w:rsidRPr="000E7D68" w:rsidRDefault="000E7D68" w:rsidP="0007100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(коррекция и развитие мыслительных операций,  познавательных процессов)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99"/>
          <w:jc w:val="center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0E7D68">
              <w:rPr>
                <w:i/>
                <w:sz w:val="24"/>
                <w:szCs w:val="24"/>
              </w:rPr>
              <w:t>Часы внеурочной деятельности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68" w:rsidRPr="000E7D68" w:rsidRDefault="000E7D68" w:rsidP="00071000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E7D68">
              <w:rPr>
                <w:i/>
                <w:sz w:val="24"/>
                <w:szCs w:val="24"/>
              </w:rPr>
              <w:t>5</w:t>
            </w:r>
          </w:p>
        </w:tc>
      </w:tr>
    </w:tbl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1D6045" w:rsidRDefault="001D6045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</w:p>
    <w:p w:rsidR="000E7D68" w:rsidRPr="000E7D68" w:rsidRDefault="000E7D68" w:rsidP="000E7D68">
      <w:pPr>
        <w:tabs>
          <w:tab w:val="num" w:pos="720"/>
        </w:tabs>
        <w:spacing w:line="276" w:lineRule="auto"/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 xml:space="preserve">Индивидуальный учебный план </w:t>
      </w:r>
      <w:r>
        <w:rPr>
          <w:b/>
          <w:sz w:val="24"/>
          <w:szCs w:val="24"/>
        </w:rPr>
        <w:t>( 3 класс)</w:t>
      </w:r>
    </w:p>
    <w:p w:rsidR="000E7D68" w:rsidRPr="000E7D68" w:rsidRDefault="000E7D68" w:rsidP="000E7D68">
      <w:pPr>
        <w:jc w:val="center"/>
        <w:rPr>
          <w:b/>
          <w:sz w:val="24"/>
          <w:szCs w:val="24"/>
        </w:rPr>
      </w:pPr>
      <w:r w:rsidRPr="000E7D68">
        <w:rPr>
          <w:b/>
          <w:sz w:val="24"/>
          <w:szCs w:val="24"/>
        </w:rPr>
        <w:t xml:space="preserve"> (адаптированная основная общеобразовательная программа начального общего образования </w:t>
      </w:r>
      <w:proofErr w:type="gramStart"/>
      <w:r w:rsidRPr="000E7D68">
        <w:rPr>
          <w:b/>
          <w:sz w:val="24"/>
          <w:szCs w:val="24"/>
        </w:rPr>
        <w:t>для</w:t>
      </w:r>
      <w:proofErr w:type="gramEnd"/>
      <w:r w:rsidRPr="000E7D68">
        <w:rPr>
          <w:b/>
          <w:sz w:val="24"/>
          <w:szCs w:val="24"/>
        </w:rPr>
        <w:t xml:space="preserve"> обучающихся с умственной отсталостью (интеллектуальными нарушениями) в условиях </w:t>
      </w:r>
      <w:proofErr w:type="spellStart"/>
      <w:r w:rsidRPr="000E7D68">
        <w:rPr>
          <w:b/>
          <w:sz w:val="24"/>
          <w:szCs w:val="24"/>
        </w:rPr>
        <w:t>надомногообучения</w:t>
      </w:r>
      <w:proofErr w:type="spellEnd"/>
      <w:r w:rsidRPr="000E7D68">
        <w:rPr>
          <w:b/>
          <w:sz w:val="24"/>
          <w:szCs w:val="24"/>
        </w:rPr>
        <w:t>)</w:t>
      </w:r>
    </w:p>
    <w:p w:rsidR="000E7D68" w:rsidRPr="001D6045" w:rsidRDefault="000E7D68" w:rsidP="000E7D68">
      <w:pPr>
        <w:pStyle w:val="a6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1D6045">
        <w:rPr>
          <w:rFonts w:ascii="Times New Roman" w:hAnsi="Times New Roman"/>
          <w:i/>
          <w:sz w:val="24"/>
          <w:szCs w:val="24"/>
        </w:rPr>
        <w:t xml:space="preserve">Реализуется в МАОУ «Викуловская СОШ №1» - отделение </w:t>
      </w:r>
      <w:proofErr w:type="spellStart"/>
      <w:r w:rsidRPr="001D6045">
        <w:rPr>
          <w:rFonts w:ascii="Times New Roman" w:hAnsi="Times New Roman"/>
          <w:i/>
          <w:sz w:val="24"/>
          <w:szCs w:val="24"/>
        </w:rPr>
        <w:t>Поддубровинская</w:t>
      </w:r>
      <w:proofErr w:type="spellEnd"/>
      <w:r w:rsidRPr="001D6045">
        <w:rPr>
          <w:rFonts w:ascii="Times New Roman" w:hAnsi="Times New Roman"/>
          <w:i/>
          <w:sz w:val="24"/>
          <w:szCs w:val="24"/>
        </w:rPr>
        <w:t xml:space="preserve"> школа – детский сад</w:t>
      </w:r>
    </w:p>
    <w:tbl>
      <w:tblPr>
        <w:tblW w:w="9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32"/>
        <w:gridCol w:w="1994"/>
        <w:gridCol w:w="1994"/>
      </w:tblGrid>
      <w:tr w:rsidR="000E7D68" w:rsidRPr="000E7D68" w:rsidTr="00071000">
        <w:trPr>
          <w:trHeight w:val="320"/>
          <w:jc w:val="center"/>
        </w:trPr>
        <w:tc>
          <w:tcPr>
            <w:tcW w:w="5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0E7D68" w:rsidRPr="000E7D68" w:rsidTr="00071000">
        <w:trPr>
          <w:trHeight w:val="320"/>
          <w:jc w:val="center"/>
        </w:trPr>
        <w:tc>
          <w:tcPr>
            <w:tcW w:w="5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0E7D68">
              <w:rPr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 xml:space="preserve">самостоятельно </w:t>
            </w:r>
          </w:p>
        </w:tc>
      </w:tr>
      <w:tr w:rsidR="000E7D68" w:rsidRPr="000E7D68" w:rsidTr="00071000">
        <w:trPr>
          <w:trHeight w:val="3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0E7D6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E7D68" w:rsidRPr="000E7D68" w:rsidTr="00071000">
        <w:trPr>
          <w:trHeight w:val="185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Чтение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183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Речевая практика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420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59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Мир природы и человека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439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Музыка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</w:tr>
      <w:tr w:rsidR="000E7D68" w:rsidRPr="000E7D68" w:rsidTr="00071000">
        <w:trPr>
          <w:trHeight w:val="677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0,5</w:t>
            </w:r>
          </w:p>
        </w:tc>
      </w:tr>
      <w:tr w:rsidR="000E7D68" w:rsidRPr="000E7D68" w:rsidTr="00071000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Адаптивная физическая культура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</w:tr>
      <w:tr w:rsidR="000E7D68" w:rsidRPr="000E7D68" w:rsidTr="00071000">
        <w:trPr>
          <w:trHeight w:val="424"/>
          <w:jc w:val="center"/>
        </w:trPr>
        <w:tc>
          <w:tcPr>
            <w:tcW w:w="5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9</w:t>
            </w:r>
          </w:p>
        </w:tc>
      </w:tr>
      <w:tr w:rsidR="000E7D68" w:rsidRPr="000E7D68" w:rsidTr="00071000">
        <w:trPr>
          <w:trHeight w:val="28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right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20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7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  <w:r w:rsidRPr="000E7D68">
              <w:rPr>
                <w:b/>
                <w:i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b/>
                <w:sz w:val="24"/>
                <w:szCs w:val="24"/>
              </w:rPr>
            </w:pPr>
            <w:proofErr w:type="spellStart"/>
            <w:r w:rsidRPr="000E7D68">
              <w:rPr>
                <w:b/>
                <w:sz w:val="24"/>
                <w:szCs w:val="24"/>
              </w:rPr>
              <w:t>Коррекционно</w:t>
            </w:r>
            <w:proofErr w:type="spellEnd"/>
            <w:r w:rsidRPr="000E7D68">
              <w:rPr>
                <w:b/>
                <w:sz w:val="24"/>
                <w:szCs w:val="24"/>
              </w:rPr>
              <w:t xml:space="preserve"> – развивающие занятия: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Логопедические занятия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Педагогическая коррекция на основе изучаемого материала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Ритмика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0</w:t>
            </w:r>
          </w:p>
        </w:tc>
      </w:tr>
      <w:tr w:rsidR="000E7D68" w:rsidRPr="000E7D68" w:rsidTr="00071000">
        <w:trPr>
          <w:trHeight w:val="220"/>
          <w:jc w:val="center"/>
        </w:trPr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68" w:rsidRPr="000E7D68" w:rsidRDefault="000E7D68" w:rsidP="00071000">
            <w:pPr>
              <w:spacing w:after="200"/>
              <w:rPr>
                <w:b/>
                <w:sz w:val="24"/>
                <w:szCs w:val="24"/>
              </w:rPr>
            </w:pPr>
            <w:r w:rsidRPr="000E7D6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  <w:r w:rsidRPr="000E7D68">
              <w:rPr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68" w:rsidRPr="000E7D68" w:rsidRDefault="000E7D68" w:rsidP="00071000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:rsidR="000E7D68" w:rsidRPr="000E7D68" w:rsidRDefault="000E7D68" w:rsidP="000E7D68">
      <w:pPr>
        <w:pStyle w:val="a6"/>
        <w:tabs>
          <w:tab w:val="left" w:pos="59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159B9" w:rsidRPr="000E7D68" w:rsidRDefault="00D159B9" w:rsidP="00D159B9">
      <w:pPr>
        <w:spacing w:after="200" w:line="276" w:lineRule="auto"/>
        <w:jc w:val="center"/>
        <w:rPr>
          <w:b/>
          <w:sz w:val="24"/>
          <w:szCs w:val="24"/>
        </w:rPr>
      </w:pPr>
    </w:p>
    <w:p w:rsidR="00894313" w:rsidRPr="000E7D68" w:rsidRDefault="00894313" w:rsidP="00894313">
      <w:pPr>
        <w:pStyle w:val="a6"/>
        <w:tabs>
          <w:tab w:val="left" w:pos="598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94313" w:rsidRPr="000E7D68" w:rsidRDefault="00894313" w:rsidP="000E2EA9">
      <w:pPr>
        <w:spacing w:line="276" w:lineRule="auto"/>
        <w:rPr>
          <w:sz w:val="24"/>
          <w:szCs w:val="24"/>
        </w:rPr>
      </w:pPr>
    </w:p>
    <w:sectPr w:rsidR="00894313" w:rsidRPr="000E7D68" w:rsidSect="00BA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OfficinaSansBoldITC">
    <w:altName w:val="Arial"/>
    <w:charset w:val="00"/>
    <w:family w:val="swiss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B2D"/>
    <w:multiLevelType w:val="hybridMultilevel"/>
    <w:tmpl w:val="52B43EF0"/>
    <w:lvl w:ilvl="0" w:tplc="041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>
    <w:nsid w:val="11214508"/>
    <w:multiLevelType w:val="hybridMultilevel"/>
    <w:tmpl w:val="1B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E036D"/>
    <w:multiLevelType w:val="hybridMultilevel"/>
    <w:tmpl w:val="33A0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764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14C20"/>
    <w:multiLevelType w:val="hybridMultilevel"/>
    <w:tmpl w:val="4920A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B634F4"/>
    <w:multiLevelType w:val="hybridMultilevel"/>
    <w:tmpl w:val="2E50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C1965"/>
    <w:multiLevelType w:val="hybridMultilevel"/>
    <w:tmpl w:val="59DCBECE"/>
    <w:lvl w:ilvl="0" w:tplc="9702BB84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42CC553C"/>
    <w:multiLevelType w:val="hybridMultilevel"/>
    <w:tmpl w:val="C1F6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64FAC"/>
    <w:multiLevelType w:val="hybridMultilevel"/>
    <w:tmpl w:val="6990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E0752"/>
    <w:multiLevelType w:val="hybridMultilevel"/>
    <w:tmpl w:val="296A3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6A09A5"/>
    <w:multiLevelType w:val="hybridMultilevel"/>
    <w:tmpl w:val="66AC2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D23725"/>
    <w:multiLevelType w:val="hybridMultilevel"/>
    <w:tmpl w:val="7EF86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5C68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1D3"/>
    <w:rsid w:val="00016992"/>
    <w:rsid w:val="000E2EA9"/>
    <w:rsid w:val="000E7D68"/>
    <w:rsid w:val="000F0CEB"/>
    <w:rsid w:val="001426C2"/>
    <w:rsid w:val="001652DB"/>
    <w:rsid w:val="001D6045"/>
    <w:rsid w:val="002A7275"/>
    <w:rsid w:val="002C277C"/>
    <w:rsid w:val="00314563"/>
    <w:rsid w:val="003214AC"/>
    <w:rsid w:val="003F33CD"/>
    <w:rsid w:val="004A7D50"/>
    <w:rsid w:val="005F246B"/>
    <w:rsid w:val="006B41D3"/>
    <w:rsid w:val="00774A4A"/>
    <w:rsid w:val="007F21E6"/>
    <w:rsid w:val="007F46BF"/>
    <w:rsid w:val="008452CE"/>
    <w:rsid w:val="00894313"/>
    <w:rsid w:val="008B58D0"/>
    <w:rsid w:val="008F6359"/>
    <w:rsid w:val="00951F72"/>
    <w:rsid w:val="00A37F3D"/>
    <w:rsid w:val="00A5227B"/>
    <w:rsid w:val="00B2117D"/>
    <w:rsid w:val="00B352F3"/>
    <w:rsid w:val="00B77FA9"/>
    <w:rsid w:val="00BA09A9"/>
    <w:rsid w:val="00BB6DB3"/>
    <w:rsid w:val="00BD2C6B"/>
    <w:rsid w:val="00C02D78"/>
    <w:rsid w:val="00CC2B39"/>
    <w:rsid w:val="00D06DC1"/>
    <w:rsid w:val="00D159B9"/>
    <w:rsid w:val="00D326AD"/>
    <w:rsid w:val="00E85B5D"/>
    <w:rsid w:val="00EC1C3E"/>
    <w:rsid w:val="00F160A9"/>
    <w:rsid w:val="00F805F5"/>
    <w:rsid w:val="00FA6242"/>
    <w:rsid w:val="00FE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431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4313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</w:rPr>
  </w:style>
  <w:style w:type="paragraph" w:customStyle="1" w:styleId="ConsPlusNormal">
    <w:name w:val="ConsPlusNormal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B41D3"/>
    <w:pPr>
      <w:widowControl w:val="0"/>
      <w:suppressAutoHyphens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6B41D3"/>
    <w:pPr>
      <w:widowControl w:val="0"/>
      <w:suppressAutoHyphens w:val="0"/>
      <w:spacing w:after="200"/>
    </w:pPr>
    <w:rPr>
      <w:rFonts w:ascii="Calibri" w:hAnsi="Calibri"/>
      <w:kern w:val="0"/>
      <w:lang w:eastAsia="en-US"/>
    </w:rPr>
  </w:style>
  <w:style w:type="character" w:customStyle="1" w:styleId="a4">
    <w:name w:val="Текст примечания Знак"/>
    <w:basedOn w:val="a0"/>
    <w:link w:val="a3"/>
    <w:uiPriority w:val="99"/>
    <w:rsid w:val="006B41D3"/>
    <w:rPr>
      <w:rFonts w:ascii="Calibri" w:eastAsia="Calibri" w:hAnsi="Calibri" w:cs="Times New Roman"/>
      <w:kern w:val="0"/>
      <w:sz w:val="20"/>
      <w:szCs w:val="20"/>
    </w:rPr>
  </w:style>
  <w:style w:type="paragraph" w:customStyle="1" w:styleId="11">
    <w:name w:val="Основной текст11"/>
    <w:basedOn w:val="a"/>
    <w:rsid w:val="00894313"/>
    <w:pPr>
      <w:shd w:val="clear" w:color="auto" w:fill="FFFFFF"/>
      <w:suppressAutoHyphens w:val="0"/>
      <w:spacing w:line="274" w:lineRule="exact"/>
      <w:ind w:hanging="440"/>
    </w:pPr>
    <w:rPr>
      <w:rFonts w:eastAsia="Times New Roman"/>
      <w:color w:val="000000"/>
      <w:spacing w:val="3"/>
      <w:kern w:val="0"/>
      <w:sz w:val="21"/>
      <w:szCs w:val="21"/>
    </w:rPr>
  </w:style>
  <w:style w:type="paragraph" w:styleId="a5">
    <w:name w:val="Normal (Web)"/>
    <w:basedOn w:val="a"/>
    <w:unhideWhenUsed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894313"/>
    <w:pPr>
      <w:suppressAutoHyphens w:val="0"/>
      <w:spacing w:after="200" w:line="276" w:lineRule="auto"/>
      <w:ind w:left="720"/>
      <w:contextualSpacing/>
    </w:pPr>
    <w:rPr>
      <w:rFonts w:ascii="Arial" w:hAnsi="Arial"/>
      <w:kern w:val="0"/>
      <w:sz w:val="28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894313"/>
    <w:rPr>
      <w:rFonts w:ascii="Arial" w:eastAsia="Calibri" w:hAnsi="Arial" w:cs="Times New Roman"/>
      <w:kern w:val="0"/>
      <w:sz w:val="28"/>
    </w:rPr>
  </w:style>
  <w:style w:type="paragraph" w:styleId="a8">
    <w:name w:val="No Spacing"/>
    <w:uiPriority w:val="99"/>
    <w:qFormat/>
    <w:rsid w:val="00894313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Default">
    <w:name w:val="Default"/>
    <w:uiPriority w:val="99"/>
    <w:rsid w:val="00894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94313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894313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94313"/>
    <w:rPr>
      <w:kern w:val="0"/>
    </w:rPr>
  </w:style>
  <w:style w:type="character" w:customStyle="1" w:styleId="112">
    <w:name w:val="Основной текст + 112"/>
    <w:aliases w:val="5 pt3,Полужирный3,Курсив3"/>
    <w:basedOn w:val="a0"/>
    <w:uiPriority w:val="99"/>
    <w:rsid w:val="00894313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12">
    <w:name w:val="Без интервала1"/>
    <w:rsid w:val="00894313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character" w:customStyle="1" w:styleId="ac">
    <w:name w:val="Основной текст_"/>
    <w:basedOn w:val="a0"/>
    <w:link w:val="3"/>
    <w:rsid w:val="0089431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c"/>
    <w:rsid w:val="00894313"/>
    <w:pPr>
      <w:widowControl w:val="0"/>
      <w:shd w:val="clear" w:color="auto" w:fill="FFFFFF"/>
      <w:suppressAutoHyphens w:val="0"/>
      <w:spacing w:line="328" w:lineRule="exact"/>
      <w:ind w:hanging="1760"/>
      <w:jc w:val="center"/>
    </w:pPr>
    <w:rPr>
      <w:rFonts w:eastAsia="Times New Roman"/>
      <w:sz w:val="25"/>
      <w:szCs w:val="25"/>
      <w:lang w:eastAsia="en-US"/>
    </w:rPr>
  </w:style>
  <w:style w:type="character" w:customStyle="1" w:styleId="30">
    <w:name w:val="Заголовок №3_"/>
    <w:basedOn w:val="a0"/>
    <w:link w:val="31"/>
    <w:rsid w:val="0089431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Заголовок №3"/>
    <w:basedOn w:val="a"/>
    <w:link w:val="30"/>
    <w:rsid w:val="00894313"/>
    <w:pPr>
      <w:shd w:val="clear" w:color="auto" w:fill="FFFFFF"/>
      <w:suppressAutoHyphens w:val="0"/>
      <w:spacing w:after="360" w:line="0" w:lineRule="atLeast"/>
      <w:ind w:hanging="360"/>
      <w:jc w:val="center"/>
      <w:outlineLvl w:val="2"/>
    </w:pPr>
    <w:rPr>
      <w:rFonts w:eastAsia="Times New Roman"/>
      <w:spacing w:val="3"/>
      <w:sz w:val="21"/>
      <w:szCs w:val="21"/>
      <w:lang w:eastAsia="en-US"/>
    </w:rPr>
  </w:style>
  <w:style w:type="character" w:customStyle="1" w:styleId="15">
    <w:name w:val="Основной текст (15)_"/>
    <w:basedOn w:val="a0"/>
    <w:link w:val="150"/>
    <w:rsid w:val="00894313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94313"/>
    <w:pPr>
      <w:shd w:val="clear" w:color="auto" w:fill="FFFFFF"/>
      <w:suppressAutoHyphens w:val="0"/>
      <w:spacing w:line="0" w:lineRule="atLeast"/>
    </w:pPr>
    <w:rPr>
      <w:rFonts w:eastAsia="Times New Roman"/>
      <w:spacing w:val="-1"/>
      <w:sz w:val="18"/>
      <w:szCs w:val="18"/>
      <w:lang w:eastAsia="en-US"/>
    </w:rPr>
  </w:style>
  <w:style w:type="character" w:customStyle="1" w:styleId="14">
    <w:name w:val="Основной текст (14)_"/>
    <w:basedOn w:val="a0"/>
    <w:link w:val="140"/>
    <w:rsid w:val="00894313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94313"/>
    <w:pPr>
      <w:shd w:val="clear" w:color="auto" w:fill="FFFFFF"/>
      <w:suppressAutoHyphens w:val="0"/>
      <w:spacing w:line="0" w:lineRule="atLeast"/>
      <w:ind w:hanging="420"/>
    </w:pPr>
    <w:rPr>
      <w:rFonts w:eastAsia="Times New Roman"/>
      <w:spacing w:val="-1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894313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94313"/>
    <w:pPr>
      <w:suppressAutoHyphens w:val="0"/>
    </w:pPr>
    <w:rPr>
      <w:rFonts w:ascii="Tahoma" w:eastAsia="Times New Roman" w:hAnsi="Tahoma" w:cs="Tahoma"/>
      <w:kern w:val="0"/>
      <w:sz w:val="16"/>
      <w:szCs w:val="16"/>
    </w:rPr>
  </w:style>
  <w:style w:type="paragraph" w:customStyle="1" w:styleId="2">
    <w:name w:val="Без интервала2"/>
    <w:rsid w:val="00894313"/>
    <w:pPr>
      <w:spacing w:after="0" w:line="240" w:lineRule="auto"/>
    </w:pPr>
    <w:rPr>
      <w:rFonts w:ascii="Calibri" w:eastAsia="Times New Roman" w:hAnsi="Calibri" w:cs="Times New Roman"/>
      <w:kern w:val="0"/>
    </w:rPr>
  </w:style>
  <w:style w:type="paragraph" w:customStyle="1" w:styleId="13">
    <w:name w:val="Абзац списка1"/>
    <w:basedOn w:val="a"/>
    <w:link w:val="ListParagraphChar"/>
    <w:rsid w:val="00894313"/>
    <w:pPr>
      <w:suppressAutoHyphens w:val="0"/>
      <w:spacing w:after="200" w:line="276" w:lineRule="auto"/>
      <w:ind w:left="720"/>
      <w:contextualSpacing/>
    </w:pPr>
    <w:rPr>
      <w:rFonts w:ascii="Arial" w:eastAsia="Times New Roman" w:hAnsi="Arial"/>
      <w:kern w:val="0"/>
      <w:sz w:val="28"/>
    </w:rPr>
  </w:style>
  <w:style w:type="character" w:customStyle="1" w:styleId="ListParagraphChar">
    <w:name w:val="List Paragraph Char"/>
    <w:link w:val="13"/>
    <w:locked/>
    <w:rsid w:val="00894313"/>
    <w:rPr>
      <w:rFonts w:ascii="Arial" w:eastAsia="Times New Roman" w:hAnsi="Arial" w:cs="Times New Roman"/>
      <w:kern w:val="0"/>
      <w:sz w:val="28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894313"/>
    <w:rPr>
      <w:color w:val="106BBE"/>
    </w:rPr>
  </w:style>
  <w:style w:type="paragraph" w:customStyle="1" w:styleId="af0">
    <w:name w:val="Информация об изменениях"/>
    <w:basedOn w:val="a"/>
    <w:next w:val="a"/>
    <w:uiPriority w:val="99"/>
    <w:rsid w:val="00894313"/>
    <w:pPr>
      <w:widowControl w:val="0"/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kern w:val="0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894313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kern w:val="0"/>
    </w:rPr>
  </w:style>
  <w:style w:type="paragraph" w:customStyle="1" w:styleId="af2">
    <w:name w:val="Буллит"/>
    <w:basedOn w:val="a"/>
    <w:rsid w:val="00894313"/>
    <w:pPr>
      <w:suppressAutoHyphens w:val="0"/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hAnsi="NewtonCSanPin" w:cs="NewtonCSanPin"/>
      <w:color w:val="000000"/>
      <w:kern w:val="0"/>
      <w:sz w:val="21"/>
      <w:szCs w:val="21"/>
    </w:rPr>
  </w:style>
  <w:style w:type="paragraph" w:customStyle="1" w:styleId="Standard">
    <w:name w:val="Standard"/>
    <w:rsid w:val="008943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9">
    <w:name w:val="s_9"/>
    <w:basedOn w:val="a"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customStyle="1" w:styleId="s16">
    <w:name w:val="s_16"/>
    <w:basedOn w:val="a"/>
    <w:rsid w:val="00894313"/>
    <w:pPr>
      <w:suppressAutoHyphens w:val="0"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20">
    <w:name w:val="Основной текст (2)_"/>
    <w:link w:val="21"/>
    <w:locked/>
    <w:rsid w:val="00894313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94313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table" w:styleId="af3">
    <w:name w:val="Table Grid"/>
    <w:basedOn w:val="a1"/>
    <w:uiPriority w:val="59"/>
    <w:rsid w:val="00B2117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2025-09-23T13:09:00Z</cp:lastPrinted>
  <dcterms:created xsi:type="dcterms:W3CDTF">2024-05-22T07:12:00Z</dcterms:created>
  <dcterms:modified xsi:type="dcterms:W3CDTF">2025-10-15T10:23:00Z</dcterms:modified>
</cp:coreProperties>
</file>