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96" w:rsidRPr="003A2B5B" w:rsidRDefault="00F31A96" w:rsidP="00F31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5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3A2B5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</w:t>
      </w:r>
      <w:proofErr w:type="spellStart"/>
      <w:r w:rsidRPr="003A2B5B">
        <w:rPr>
          <w:rFonts w:ascii="Times New Roman" w:hAnsi="Times New Roman" w:cs="Times New Roman"/>
          <w:b/>
          <w:bCs/>
          <w:sz w:val="24"/>
          <w:szCs w:val="24"/>
        </w:rPr>
        <w:t>Викуловская</w:t>
      </w:r>
      <w:proofErr w:type="spellEnd"/>
      <w:r w:rsidRPr="003A2B5B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№1»</w:t>
      </w:r>
    </w:p>
    <w:p w:rsidR="00F31A96" w:rsidRDefault="00F31A96" w:rsidP="00F31A96">
      <w:pPr>
        <w:jc w:val="center"/>
        <w:rPr>
          <w:b/>
          <w:bCs/>
          <w:color w:val="373636"/>
          <w:sz w:val="24"/>
          <w:szCs w:val="24"/>
        </w:rPr>
      </w:pPr>
    </w:p>
    <w:p w:rsidR="003A2B5B" w:rsidRPr="006412C6" w:rsidRDefault="003A2B5B" w:rsidP="00F31A96">
      <w:pPr>
        <w:jc w:val="center"/>
        <w:rPr>
          <w:b/>
          <w:bCs/>
          <w:color w:val="373636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C74B03" w:rsidTr="006F1466">
        <w:tc>
          <w:tcPr>
            <w:tcW w:w="3190" w:type="dxa"/>
          </w:tcPr>
          <w:p w:rsidR="00C74B03" w:rsidRDefault="00C74B03" w:rsidP="00C74B03">
            <w:pPr>
              <w:spacing w:after="0"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C74B03" w:rsidRDefault="00C74B03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C74B03" w:rsidRDefault="00C74B03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предметников </w:t>
            </w:r>
          </w:p>
          <w:p w:rsidR="00C74B03" w:rsidRDefault="00C74B03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1  </w:t>
            </w:r>
          </w:p>
          <w:p w:rsidR="00C74B03" w:rsidRDefault="00F53C41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28.08. 2025</w:t>
            </w:r>
            <w:r w:rsidR="00C74B03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C74B03" w:rsidRDefault="00C74B03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:rsidR="00C74B03" w:rsidRDefault="00C74B03" w:rsidP="00C74B0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</w:t>
            </w: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совета   школы</w:t>
            </w: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 № 1</w:t>
            </w:r>
          </w:p>
          <w:p w:rsidR="00C74B03" w:rsidRDefault="00F53C41" w:rsidP="00C74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29.08.2025</w:t>
            </w:r>
            <w:r w:rsidR="00C74B03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hideMark/>
          </w:tcPr>
          <w:p w:rsidR="00C74B03" w:rsidRDefault="00C74B03" w:rsidP="00C74B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C74B03" w:rsidRDefault="00C74B03" w:rsidP="00C74B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приказом </w:t>
            </w:r>
          </w:p>
          <w:p w:rsidR="00C74B03" w:rsidRDefault="00F53C41" w:rsidP="00C74B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 212</w:t>
            </w:r>
            <w:r w:rsidR="00C74B03">
              <w:rPr>
                <w:rFonts w:ascii="Times New Roman" w:hAnsi="Times New Roman"/>
                <w:b/>
                <w:bCs/>
                <w:sz w:val="24"/>
                <w:szCs w:val="24"/>
              </w:rPr>
              <w:t>-ОД</w:t>
            </w:r>
          </w:p>
          <w:p w:rsidR="00C74B03" w:rsidRDefault="00F53C41" w:rsidP="00C74B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29.08.2025</w:t>
            </w:r>
            <w:r w:rsidR="00C74B03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C74B03" w:rsidRDefault="00C74B03" w:rsidP="00C74B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4B03" w:rsidRDefault="00C74B03" w:rsidP="00C74B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31A96" w:rsidRDefault="00F31A96" w:rsidP="00F31A96">
      <w:pPr>
        <w:rPr>
          <w:b/>
          <w:bCs/>
          <w:color w:val="373636"/>
          <w:sz w:val="24"/>
          <w:szCs w:val="24"/>
        </w:rPr>
      </w:pPr>
    </w:p>
    <w:p w:rsidR="00F31A96" w:rsidRDefault="00F31A96" w:rsidP="00F31A96">
      <w:pPr>
        <w:jc w:val="right"/>
        <w:rPr>
          <w:b/>
          <w:bCs/>
          <w:color w:val="373636"/>
          <w:sz w:val="24"/>
          <w:szCs w:val="24"/>
        </w:rPr>
      </w:pPr>
    </w:p>
    <w:p w:rsidR="00F31A96" w:rsidRDefault="00F31A96" w:rsidP="00F31A96">
      <w:pPr>
        <w:rPr>
          <w:b/>
          <w:bCs/>
          <w:color w:val="373636"/>
          <w:sz w:val="24"/>
          <w:szCs w:val="24"/>
        </w:rPr>
      </w:pPr>
      <w:r>
        <w:rPr>
          <w:b/>
          <w:bCs/>
          <w:color w:val="373636"/>
          <w:sz w:val="24"/>
          <w:szCs w:val="24"/>
        </w:rPr>
        <w:br/>
      </w:r>
    </w:p>
    <w:p w:rsidR="00F31A96" w:rsidRDefault="00F31A96" w:rsidP="00F31A96">
      <w:pPr>
        <w:rPr>
          <w:b/>
          <w:bCs/>
          <w:color w:val="373636"/>
          <w:sz w:val="36"/>
          <w:szCs w:val="36"/>
        </w:rPr>
      </w:pPr>
    </w:p>
    <w:p w:rsidR="00F31A96" w:rsidRPr="003A2B5B" w:rsidRDefault="00F31A96" w:rsidP="00F31A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2B5B">
        <w:rPr>
          <w:rFonts w:ascii="Times New Roman" w:hAnsi="Times New Roman" w:cs="Times New Roman"/>
          <w:b/>
          <w:bCs/>
          <w:sz w:val="36"/>
          <w:szCs w:val="36"/>
        </w:rPr>
        <w:t xml:space="preserve">РАБОЧАЯ ПРОГРАММА </w:t>
      </w:r>
    </w:p>
    <w:p w:rsidR="00B7706F" w:rsidRDefault="00F31A96" w:rsidP="00B7706F">
      <w:pPr>
        <w:jc w:val="center"/>
        <w:rPr>
          <w:b/>
          <w:bCs/>
          <w:sz w:val="24"/>
          <w:szCs w:val="24"/>
        </w:rPr>
      </w:pPr>
      <w:r w:rsidRPr="003A2B5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B7706F">
        <w:rPr>
          <w:b/>
          <w:bCs/>
          <w:sz w:val="24"/>
          <w:szCs w:val="24"/>
        </w:rPr>
        <w:t>по  «Труду (Технологии)»</w:t>
      </w:r>
    </w:p>
    <w:p w:rsidR="00B7706F" w:rsidRDefault="00B7706F" w:rsidP="00B770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:rsidR="00B7706F" w:rsidRDefault="00B7706F" w:rsidP="00B770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9  класса</w:t>
      </w:r>
    </w:p>
    <w:p w:rsidR="00B7706F" w:rsidRDefault="00B7706F" w:rsidP="00B7706F">
      <w:pPr>
        <w:jc w:val="center"/>
        <w:rPr>
          <w:b/>
          <w:bCs/>
          <w:sz w:val="24"/>
          <w:szCs w:val="24"/>
        </w:rPr>
      </w:pPr>
    </w:p>
    <w:p w:rsidR="00B7706F" w:rsidRDefault="00B7706F" w:rsidP="00B7706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Тропыниной</w:t>
      </w:r>
      <w:proofErr w:type="spellEnd"/>
      <w:r>
        <w:rPr>
          <w:b/>
          <w:bCs/>
          <w:sz w:val="24"/>
          <w:szCs w:val="24"/>
        </w:rPr>
        <w:t xml:space="preserve"> Валентины Александровны</w:t>
      </w:r>
    </w:p>
    <w:p w:rsidR="00B7706F" w:rsidRDefault="00B7706F" w:rsidP="00B7706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/>
        <w:t>на 2025 – 2026  учебный год</w:t>
      </w:r>
    </w:p>
    <w:p w:rsidR="00F31A96" w:rsidRPr="003A2B5B" w:rsidRDefault="00F31A96" w:rsidP="00B770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1A96" w:rsidRPr="003A2B5B" w:rsidRDefault="00F31A96" w:rsidP="00F31A9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1A96" w:rsidRPr="003A2B5B" w:rsidRDefault="00F31A96" w:rsidP="00F31A9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1A96" w:rsidRPr="003A2B5B" w:rsidRDefault="00F31A96" w:rsidP="00F31A9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31A96" w:rsidRPr="003A2B5B" w:rsidRDefault="00F31A96" w:rsidP="00F31A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31A96" w:rsidRPr="003A2B5B" w:rsidRDefault="00F31A96" w:rsidP="00F31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5B">
        <w:rPr>
          <w:rFonts w:ascii="Times New Roman" w:hAnsi="Times New Roman" w:cs="Times New Roman"/>
          <w:b/>
          <w:bCs/>
          <w:sz w:val="24"/>
          <w:szCs w:val="24"/>
        </w:rPr>
        <w:t xml:space="preserve">с. Викулово </w:t>
      </w:r>
    </w:p>
    <w:p w:rsidR="00F31A96" w:rsidRPr="003A2B5B" w:rsidRDefault="00C74B03" w:rsidP="00F31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bookmarkStart w:id="0" w:name="_GoBack"/>
      <w:bookmarkEnd w:id="0"/>
      <w:r w:rsidR="00F53C4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1A96" w:rsidRPr="003A2B5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31A96" w:rsidRDefault="00F31A96" w:rsidP="00F31A96">
      <w:pPr>
        <w:jc w:val="center"/>
        <w:rPr>
          <w:b/>
          <w:bCs/>
          <w:color w:val="373636"/>
          <w:sz w:val="24"/>
          <w:szCs w:val="24"/>
        </w:rPr>
      </w:pPr>
    </w:p>
    <w:p w:rsidR="00F31A96" w:rsidRDefault="00F31A96" w:rsidP="0062081F">
      <w:pPr>
        <w:pStyle w:val="a5"/>
        <w:jc w:val="center"/>
        <w:rPr>
          <w:b/>
        </w:rPr>
      </w:pPr>
    </w:p>
    <w:p w:rsidR="00B7706F" w:rsidRPr="00B7706F" w:rsidRDefault="00B7706F" w:rsidP="00B7706F">
      <w:pPr>
        <w:pStyle w:val="a4"/>
        <w:tabs>
          <w:tab w:val="left" w:pos="3366"/>
          <w:tab w:val="center" w:pos="5392"/>
        </w:tabs>
        <w:ind w:left="14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7706F" w:rsidRPr="00B7706F" w:rsidRDefault="00B7706F" w:rsidP="00B77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Трудовое обучение занимает ведущее место в общей системе  </w:t>
      </w:r>
      <w:proofErr w:type="spellStart"/>
      <w:proofErr w:type="gramStart"/>
      <w:r w:rsidRPr="00B7706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7706F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работы с  детьми  и подростками с умеренной, тяжелой, глубокой умственной отсталостью.</w:t>
      </w:r>
    </w:p>
    <w:p w:rsidR="00B7706F" w:rsidRPr="00B7706F" w:rsidRDefault="00B7706F" w:rsidP="00B77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глубокой умственной отсталостью и их подготовки к доступной трудовой деятельности.</w:t>
      </w:r>
    </w:p>
    <w:p w:rsidR="00B7706F" w:rsidRPr="00B7706F" w:rsidRDefault="00B7706F" w:rsidP="00B770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элементарными навыками трудовой деятельности. Один из главных принципов организации учебного процесса – индивидуальный подход к каждому ученику. На уроке используются </w:t>
      </w:r>
      <w:proofErr w:type="spellStart"/>
      <w:r w:rsidRPr="00B7706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B7706F">
        <w:rPr>
          <w:rFonts w:ascii="Times New Roman" w:hAnsi="Times New Roman" w:cs="Times New Roman"/>
          <w:sz w:val="28"/>
          <w:szCs w:val="28"/>
        </w:rPr>
        <w:t xml:space="preserve"> задания: каждый ученик выполняет задание по теме урока в зависимости от его возможностей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</w:t>
      </w:r>
      <w:proofErr w:type="spellStart"/>
      <w:r w:rsidRPr="00B7706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7706F">
        <w:rPr>
          <w:rFonts w:ascii="Times New Roman" w:hAnsi="Times New Roman" w:cs="Times New Roman"/>
          <w:sz w:val="28"/>
          <w:szCs w:val="28"/>
        </w:rPr>
        <w:t xml:space="preserve"> подхода большое внимание  уделяется формированию учебной мотивации, стимуляции собственной активности.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b/>
          <w:color w:val="000000"/>
          <w:sz w:val="28"/>
          <w:szCs w:val="28"/>
        </w:rPr>
        <w:t>Цель программы: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детей и подростков с умеренной, тяжелой, глубокой умственной отсталостью  к доступной трудовой деятельности.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b/>
          <w:color w:val="000000"/>
          <w:sz w:val="28"/>
          <w:szCs w:val="28"/>
        </w:rPr>
        <w:t>Задачи программы: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развитие интереса к трудовой деятельности;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-формирование навыков работы с различными инструментами и оборудованием;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-освоение отдельных операций и технологий по изготовлению различных изделий,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>работе с почвой, с растениями.</w:t>
      </w:r>
    </w:p>
    <w:p w:rsidR="00B7706F" w:rsidRPr="00B7706F" w:rsidRDefault="00B7706F" w:rsidP="00B7706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706F">
        <w:rPr>
          <w:rFonts w:ascii="Times New Roman" w:hAnsi="Times New Roman"/>
          <w:sz w:val="28"/>
          <w:szCs w:val="28"/>
        </w:rPr>
        <w:tab/>
        <w:t xml:space="preserve"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 Важно </w:t>
      </w:r>
      <w:r w:rsidRPr="00B7706F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Pr="00B7706F">
        <w:rPr>
          <w:rFonts w:ascii="Times New Roman" w:hAnsi="Times New Roman"/>
          <w:sz w:val="28"/>
          <w:szCs w:val="28"/>
        </w:rPr>
        <w:t xml:space="preserve">мотивации </w:t>
      </w:r>
      <w:r w:rsidRPr="00B7706F">
        <w:rPr>
          <w:rFonts w:ascii="Times New Roman" w:hAnsi="Times New Roman"/>
          <w:bCs/>
          <w:sz w:val="28"/>
          <w:szCs w:val="28"/>
        </w:rPr>
        <w:t>трудовой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7706F">
        <w:rPr>
          <w:rFonts w:ascii="Times New Roman" w:hAnsi="Times New Roman"/>
          <w:bCs/>
          <w:sz w:val="28"/>
          <w:szCs w:val="28"/>
        </w:rPr>
        <w:t>деятельности</w:t>
      </w:r>
      <w:r w:rsidRPr="00B7706F">
        <w:rPr>
          <w:rFonts w:ascii="Times New Roman" w:hAnsi="Times New Roman"/>
          <w:sz w:val="28"/>
          <w:szCs w:val="28"/>
        </w:rPr>
        <w:t xml:space="preserve">, развитие интереса к разным видам доступной трудовой деятельности, положительное отношение к результатам своего труда.  Детей  знакомят с различными материалами и </w:t>
      </w:r>
      <w:r w:rsidRPr="00B7706F">
        <w:rPr>
          <w:rFonts w:ascii="Times New Roman" w:hAnsi="Times New Roman"/>
          <w:sz w:val="28"/>
          <w:szCs w:val="28"/>
        </w:rPr>
        <w:lastRenderedPageBreak/>
        <w:t xml:space="preserve">инструментами, со специальным оборудованием, учат соблюдать технику безопасности в ходе трудового процесса. </w:t>
      </w:r>
    </w:p>
    <w:p w:rsidR="00B7706F" w:rsidRPr="00B7706F" w:rsidRDefault="00B7706F" w:rsidP="00B7706F">
      <w:pPr>
        <w:rPr>
          <w:rFonts w:ascii="Times New Roman" w:hAnsi="Times New Roman" w:cs="Times New Roman"/>
          <w:sz w:val="28"/>
          <w:szCs w:val="28"/>
        </w:rPr>
      </w:pPr>
    </w:p>
    <w:p w:rsidR="00B7706F" w:rsidRPr="00B7706F" w:rsidRDefault="00B7706F" w:rsidP="00B7706F">
      <w:pPr>
        <w:rPr>
          <w:rFonts w:ascii="Times New Roman" w:hAnsi="Times New Roman" w:cs="Times New Roman"/>
          <w:b/>
          <w:sz w:val="28"/>
          <w:szCs w:val="28"/>
        </w:rPr>
      </w:pPr>
      <w:r w:rsidRPr="00B7706F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с учетом особенностей его освоения обучающимися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Обучение труду опирается на умения и навыки, сформированные у обучающихся в ходе занятий по предметно-практической деятельности, и нацелено на освоение доступных технологий изготовления продукции.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Важно формирование мотивации трудовой деятельности, развитие интереса к разным видам доступной трудовой деятельности, положительное отношение к результатам своего труда. Детей знакомят с различными материалами и инструментами, со специальным оборудованием, учат соблюдать технику безопасности в ходе трудового процесса. У обучающихся постепенно накапливается практический опыт, происходит формирование операционно-технических умений, формируются навыки самостоятельного изготовления продукции (умения намечать цель, подбирать необходимые инструменты и материалы, осуществлять задуманное, оценивать результат).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 xml:space="preserve">Подросток учится организовывать свое рабочее место в соответствии с используемыми материалами, инструментами, оборудованием. С помощью учителя (или самостоятельно) он создает эскиз изделия, проводит анализ образца (задания) с опорой на рисунок, схему, инструкцию; планирует последовательность операций по изготовлению продукта; контролирует качество выполненной работы; обсуждает полученный результат в соответствии </w:t>
      </w:r>
      <w:proofErr w:type="gramStart"/>
      <w:r w:rsidRPr="00B7706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B7706F">
        <w:rPr>
          <w:rFonts w:ascii="Times New Roman" w:hAnsi="Times New Roman" w:cs="Times New Roman"/>
          <w:color w:val="000000"/>
          <w:sz w:val="28"/>
          <w:szCs w:val="28"/>
        </w:rPr>
        <w:t xml:space="preserve"> своими представлениями. </w:t>
      </w:r>
      <w:proofErr w:type="gramStart"/>
      <w:r w:rsidRPr="00B7706F">
        <w:rPr>
          <w:rFonts w:ascii="Times New Roman" w:hAnsi="Times New Roman" w:cs="Times New Roman"/>
          <w:color w:val="000000"/>
          <w:sz w:val="28"/>
          <w:szCs w:val="28"/>
        </w:rPr>
        <w:t>Постепенно у обучающегося формируются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>такие качества трудовой деятельности, которые позволяют выполнять освоенную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>деятельность в течение длительного времени, осуществлять работу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>требованиями, предъявляемые к качеству продукта и производить его в установленные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706F">
        <w:rPr>
          <w:rFonts w:ascii="Times New Roman" w:hAnsi="Times New Roman" w:cs="Times New Roman"/>
          <w:color w:val="000000"/>
          <w:sz w:val="28"/>
          <w:szCs w:val="28"/>
        </w:rPr>
        <w:t>сроки.</w:t>
      </w:r>
      <w:proofErr w:type="gramEnd"/>
    </w:p>
    <w:p w:rsidR="00B7706F" w:rsidRPr="00B7706F" w:rsidRDefault="00B7706F" w:rsidP="00B7706F">
      <w:pPr>
        <w:rPr>
          <w:rFonts w:ascii="Times New Roman" w:hAnsi="Times New Roman" w:cs="Times New Roman"/>
          <w:b/>
          <w:sz w:val="28"/>
          <w:szCs w:val="28"/>
        </w:rPr>
      </w:pPr>
    </w:p>
    <w:p w:rsidR="00B7706F" w:rsidRPr="00B7706F" w:rsidRDefault="00B7706F" w:rsidP="00B77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6F"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В соответствии с учебным планом учебный предмет «Профильный труд» входит в предметную область «Технологии» обязательной части учебного плана.</w:t>
      </w:r>
    </w:p>
    <w:p w:rsidR="00B7706F" w:rsidRPr="00B7706F" w:rsidRDefault="00B7706F" w:rsidP="00B7706F">
      <w:pPr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Количество часов в неделю в 9 классе – 7 часов, общее количество часов – 238 ч. в год, 34учебные недели.</w:t>
      </w:r>
    </w:p>
    <w:p w:rsidR="00B7706F" w:rsidRPr="00B7706F" w:rsidRDefault="00B7706F" w:rsidP="00B770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6F" w:rsidRPr="00B7706F" w:rsidRDefault="00B7706F" w:rsidP="00B770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06F">
        <w:rPr>
          <w:rFonts w:ascii="Times New Roman" w:hAnsi="Times New Roman" w:cs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Личностные  результаты: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положительное отношение к школе, к урокам профильного труда;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расширение представлений о многообразии окружающего мира;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доброжелательное отношение к одноклассникам, сочувствие, сопереживание, отзывчивость и др.;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 xml:space="preserve">- первоначальные навыки сотрудничества </w:t>
      </w:r>
      <w:proofErr w:type="gramStart"/>
      <w:r w:rsidRPr="00B7706F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B7706F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в процессе выполнения совместной учебной деятельности на уроке;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умение проговаривать вслух последовательность производимых действий, опираясь на вопросы учителя;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оценка совместно с учителем результатов своих действий и действий одноклассников;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7706F" w:rsidRPr="00B7706F" w:rsidRDefault="00B7706F" w:rsidP="00B7706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706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b/>
          <w:i/>
          <w:color w:val="000000"/>
          <w:sz w:val="28"/>
          <w:szCs w:val="28"/>
        </w:rPr>
        <w:t>Минимальный уровень: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знание названий некоторых материалов; изделий, которые из них изготавливаются и применяются в быту, игре, учебе, отдыхе;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представления об основных свойствах используемых материалов;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отбор (с помощью учителя) материалов и инструментов, необходимых для работы;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представления о правилах безопасной работы с инструментами и оборудованием;</w:t>
      </w:r>
    </w:p>
    <w:p w:rsidR="00B7706F" w:rsidRPr="00B7706F" w:rsidRDefault="00B7706F" w:rsidP="00B7706F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Достаточный уровень: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определение (с помощью учителя) возможностей различных материалов, их целенаправленный выбор (с помощью учителя) в зависимости от задач предметно-практической деятельности;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экономное расходование материалов;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планирование (с помощью учителя) предстоящей практической работы;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знание и соблюдение правил техники безопасности;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знание оптимальных и доступных технологических приемов ручной обработки материалов в зависимости от свойств материалов и поставленных целей;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осуществление текущего самоконтроля выполняемых практических действий и корректировка хода практической работы;</w:t>
      </w:r>
    </w:p>
    <w:p w:rsidR="00B7706F" w:rsidRPr="00B7706F" w:rsidRDefault="00B7706F" w:rsidP="00B770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06F">
        <w:rPr>
          <w:rFonts w:ascii="Times New Roman" w:hAnsi="Times New Roman" w:cs="Times New Roman"/>
          <w:color w:val="000000"/>
          <w:sz w:val="28"/>
          <w:szCs w:val="28"/>
        </w:rPr>
        <w:t>- понимание общественной значимости своего труда, своих достижений в области трудовой деятельности.</w:t>
      </w:r>
    </w:p>
    <w:p w:rsidR="00F30458" w:rsidRDefault="00F30458" w:rsidP="00351093">
      <w:pPr>
        <w:rPr>
          <w:rFonts w:ascii="Times New Roman" w:hAnsi="Times New Roman" w:cs="Times New Roman"/>
          <w:sz w:val="28"/>
          <w:szCs w:val="28"/>
        </w:rPr>
      </w:pPr>
    </w:p>
    <w:p w:rsidR="00F92E63" w:rsidRDefault="00F92E63" w:rsidP="00630B15">
      <w:pPr>
        <w:jc w:val="center"/>
        <w:rPr>
          <w:b/>
          <w:bCs/>
          <w:sz w:val="28"/>
          <w:szCs w:val="28"/>
        </w:rPr>
      </w:pPr>
    </w:p>
    <w:p w:rsidR="00F30458" w:rsidRDefault="00F30458" w:rsidP="00F92E63">
      <w:pPr>
        <w:rPr>
          <w:b/>
          <w:bCs/>
          <w:sz w:val="28"/>
          <w:szCs w:val="28"/>
        </w:rPr>
      </w:pPr>
    </w:p>
    <w:p w:rsidR="00F92E63" w:rsidRPr="00B7706F" w:rsidRDefault="00F92E63" w:rsidP="00F92E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706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предмета:</w:t>
      </w:r>
    </w:p>
    <w:p w:rsidR="00F30458" w:rsidRPr="00B7706F" w:rsidRDefault="00F30458" w:rsidP="00630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1 четверть – 80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Вводное занятие – 2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Задачи предстоящего учебного года, итоговой аттестации и план работы на четверть. Проверка оборудования в швейной мастерской. Закрепление рабочих мест, инструментов индивидуального пользования. Повторение правил безопасной работы.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1.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 Промышленные швейные машины – 28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Знания: Промышленные швейные машины, назначение, скорости, виды выполняемых операций, основные механизмы. Заправка верхних и нижних нитей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Регуляторы строчек, назначение и действие. Приспособления к промышленным швейным машинам. Организация рабочего места. Правила безопасной работы.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Умения: Подготовка машины к работе. Заправка верхней и нижней нитей, намотка ниток на шпульку, пуск и остановка машины. Работа на промышленной швейной машине.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2.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 Волокна, ткани и нетканые материалы – 18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lastRenderedPageBreak/>
        <w:t>Знания. Получение синтетических волокон, их свойства и применение. Ассортимент тканей из синтетических волокон и нитей. Нетканые материалы и их свойства.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Определять ткани из синтетических волокон и их технологические свойства. Читать символы по уходу за тканью и применять знания на практике.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3.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 Обработка отдельных деталей и узлов плечевых швейных изделий – 14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Знания. Моделирование  рукавов на основе прямого длинного рукава. Фасоны воротников, их построение.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Умение. Моделировать и обрабатывать рукава согласно выбранной модели. Выполнять чертеж воротника выбранного фасона, раскрой,  обработка и соединение воротника с горловиной.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4.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Практическое повторение – 16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изготовление платья.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-применять полученные знания на практике.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5.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Самостоятельная работа – 2 ч.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Закрепить и проверить уровень овладения следующих умений и навыков: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умение работать самостоятельно с опорой на полученные знания.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планировать предстоящую работу и соблюдать план во время работы.</w:t>
      </w:r>
    </w:p>
    <w:p w:rsidR="00F30458" w:rsidRPr="00B7706F" w:rsidRDefault="00F30458" w:rsidP="00A67C57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анализировать свою работу в сравнении с образцом.</w:t>
      </w:r>
    </w:p>
    <w:p w:rsidR="00F30458" w:rsidRPr="00B7706F" w:rsidRDefault="00F30458" w:rsidP="00A4220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2 четверть – 80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Вводное занятие – 2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План работы на четверть. Правила безопасной работы с инструментами и оборудованием.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1.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Изготовление платья, отрезного по линии талии или по линии бёдер – 52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lastRenderedPageBreak/>
        <w:t xml:space="preserve">Знания. Фасоны платьев, ткани для пошива, виды отделки, мерки для построения чертежа выкройки. Название контурных срезов и деталей. Расход ткани на изделие. 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Изготавливать выкройку платья, отрезного по линии талии, на основе выкройки цельнокроеного платья. Выполнять раскрой и обработку изделия.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2.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Проектная работа – 14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Работа над проектом к итоговому занятию: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-экономическое обоснование проекта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-маркетинговое исследование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-экологическое обоснование проекта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-реклама и рекламный знак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-окончательный подсчет себестоимости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-самоанализ и самооценка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3.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Практическое повторение – 10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Изготовление платья отрезного по линии талии, применяя полученные знания на практике.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4.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Самостоятельная работа – 2 ч.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-закрепить и проверить уровень овладения следующих умений и навыков: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умение работать самостоятельно с опорой на полученные знания.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планировать предстоящую работу и соблюдать план во время работы.</w:t>
      </w:r>
    </w:p>
    <w:p w:rsidR="00F30458" w:rsidRPr="00B7706F" w:rsidRDefault="00F30458" w:rsidP="00A4220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анализировать свою работу в сравнении с образцом.</w:t>
      </w:r>
    </w:p>
    <w:p w:rsidR="00F30458" w:rsidRPr="00B7706F" w:rsidRDefault="00F30458" w:rsidP="00993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3 четверть – 100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Вводное занятие – 2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lastRenderedPageBreak/>
        <w:t>План работы на четверть. Проверка правил безопасной работы на оборудовании школьной швейной мастерской.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1.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Работа с готовыми выкройками и чертежами одежды в журналах мод – 14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Знания. Сведения о готовых выкройках и чертежах, чтение чертежей, способы перевода. 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Выполнять перевод деталей выкройки из журналов мод на листы бумаги. Проверять и изменять выкройку на свой размер в соответствии со своими мерками и особенностями фигуры.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2.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Организация труда и производства на швейных предприятиях – 14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Знания. Виды производства одежды. Структура швейных предприятий. Основные рабочие профессии швейного производства. Сведения о трудовом законодательстве.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Изготовление изделий пооперационным разделением труда. Качество пошива. Технические требования к готовой продукции. Соблюдение правил пожарной безопасности.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3.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Технология изготовления прямого цельнокроеного платья, применяемая в массовом производстве одежды – 28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изготовление лекал эталонов, настил ткани, раскрой и нумерация, комплектование кроя.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Последовательность и обработка пошива прямого цельнокроеного платья.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4.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Практическое повторение – 40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Заготовка и обработка мелких деталей к легкой одежде. Совершенствовать знания и навыки на практике.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5.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Самостоятельная работа – 2 ч.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lastRenderedPageBreak/>
        <w:t>Закрепить и проверить уровень овладения следующих знаний, умений и навыков: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-умение работать самостоятельно с опорой на полученные знания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 планировать предстоящую работу и соблюдать план во время работы.</w:t>
      </w:r>
    </w:p>
    <w:p w:rsidR="00F30458" w:rsidRPr="00B7706F" w:rsidRDefault="00F30458" w:rsidP="00993682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-анализировать свою работу в сравнении с образцом.</w:t>
      </w:r>
    </w:p>
    <w:p w:rsidR="00F30458" w:rsidRPr="00B7706F" w:rsidRDefault="003F7A83" w:rsidP="00C338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4 четверть – 60</w:t>
      </w:r>
      <w:r w:rsidR="00F30458" w:rsidRPr="00B7706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Вводное занятие – 2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План работы на четверть. Проекты для итогового занятия. Повторение правил безопасной работы.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1.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Технология изготовления поясных швейных изделий, применяемая в массовом производстве одежды -10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ведения о верхней поясной одежде. Ткани для пошива, изготовление лекал и раскрой. Технологические требования.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Умения. Раскрой и последовательность пошива поясных изделий. 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2.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Обработка отдельных деталей и узлов поясных швейных изделий – 38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вы применяемые при обработке отдельных деталей. Технические требования к выполнению отдельных деталей и узлов изделий.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Умения. Обработка шлевок, карманов, застежек. Соединение с основными деталями. Выполнение </w:t>
      </w:r>
      <w:proofErr w:type="spellStart"/>
      <w:r w:rsidRPr="00B7706F">
        <w:rPr>
          <w:rFonts w:ascii="Times New Roman" w:hAnsi="Times New Roman" w:cs="Times New Roman"/>
          <w:sz w:val="28"/>
          <w:szCs w:val="28"/>
        </w:rPr>
        <w:t>настрочного</w:t>
      </w:r>
      <w:proofErr w:type="spellEnd"/>
      <w:r w:rsidRPr="00B7706F">
        <w:rPr>
          <w:rFonts w:ascii="Times New Roman" w:hAnsi="Times New Roman" w:cs="Times New Roman"/>
          <w:sz w:val="28"/>
          <w:szCs w:val="28"/>
        </w:rPr>
        <w:t xml:space="preserve"> шва.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3.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Изготовление брюк на основе готовой выкройки – 28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кани для пошива брюк, виды, фасоны, мерки для построения. Изменение выкройки в соответствии с фасоном. Раскрой.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Умения. Изменять выкройку в соответствии с особенностями фигуры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зготовление брюк.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Раздел 4. Самостоятельная работа – 2 ч.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>Закрепить и проверить уровень овладения следующих умений и навыков: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lastRenderedPageBreak/>
        <w:t>- умение работать самостоятельно с опорой на полученные знания.</w:t>
      </w:r>
    </w:p>
    <w:p w:rsidR="00F30458" w:rsidRPr="00B7706F" w:rsidRDefault="00F30458" w:rsidP="00C338BD">
      <w:pPr>
        <w:rPr>
          <w:rFonts w:ascii="Times New Roman" w:hAnsi="Times New Roman" w:cs="Times New Roman"/>
          <w:sz w:val="28"/>
          <w:szCs w:val="28"/>
        </w:rPr>
      </w:pPr>
      <w:r w:rsidRPr="00B7706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770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706F">
        <w:rPr>
          <w:rFonts w:ascii="Times New Roman" w:hAnsi="Times New Roman" w:cs="Times New Roman"/>
          <w:sz w:val="28"/>
          <w:szCs w:val="28"/>
        </w:rPr>
        <w:t>ланировать предстоящую работу и соблюдать план во время работы</w:t>
      </w:r>
    </w:p>
    <w:p w:rsidR="00F76D6E" w:rsidRPr="00685305" w:rsidRDefault="00F30458" w:rsidP="002F02CE">
      <w:pPr>
        <w:rPr>
          <w:rFonts w:ascii="Times New Roman" w:hAnsi="Times New Roman" w:cs="Times New Roman"/>
          <w:sz w:val="28"/>
          <w:szCs w:val="28"/>
        </w:rPr>
      </w:pPr>
      <w:r w:rsidRPr="00685305">
        <w:rPr>
          <w:rFonts w:ascii="Times New Roman" w:hAnsi="Times New Roman" w:cs="Times New Roman"/>
          <w:sz w:val="28"/>
          <w:szCs w:val="28"/>
        </w:rPr>
        <w:t>-анализировать свою работу в сравнении с образцом.</w:t>
      </w:r>
    </w:p>
    <w:p w:rsidR="00F30458" w:rsidRPr="00685305" w:rsidRDefault="00F30458" w:rsidP="00D813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305">
        <w:rPr>
          <w:rFonts w:ascii="Times New Roman" w:hAnsi="Times New Roman" w:cs="Times New Roman"/>
          <w:b/>
          <w:bCs/>
          <w:sz w:val="28"/>
          <w:szCs w:val="28"/>
        </w:rPr>
        <w:t>Тематич</w:t>
      </w:r>
      <w:r w:rsidR="00F53C41" w:rsidRPr="00685305">
        <w:rPr>
          <w:rFonts w:ascii="Times New Roman" w:hAnsi="Times New Roman" w:cs="Times New Roman"/>
          <w:b/>
          <w:bCs/>
          <w:sz w:val="28"/>
          <w:szCs w:val="28"/>
        </w:rPr>
        <w:t>еское планирование: Труд (технология)</w:t>
      </w:r>
      <w:r w:rsidRPr="00685305">
        <w:rPr>
          <w:rFonts w:ascii="Times New Roman" w:hAnsi="Times New Roman" w:cs="Times New Roman"/>
          <w:b/>
          <w:bCs/>
          <w:sz w:val="28"/>
          <w:szCs w:val="28"/>
        </w:rPr>
        <w:t xml:space="preserve"> – 9 класс</w:t>
      </w:r>
    </w:p>
    <w:p w:rsidR="00F30458" w:rsidRPr="00685305" w:rsidRDefault="00F30458" w:rsidP="00F76D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7761"/>
        <w:gridCol w:w="1417"/>
      </w:tblGrid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№ урок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761" w:type="dxa"/>
          </w:tcPr>
          <w:p w:rsidR="00F76D6E" w:rsidRPr="00685305" w:rsidRDefault="00564DE5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F76D6E"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урока,</w:t>
            </w:r>
          </w:p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ходной контроль.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Промышленные швейные машины – 28 часов.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Машинные стежки и строчки.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Виды и обозначение промышленных машин.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8-9-10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Общие сведения о швейных машинах.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Прямострочныеодноигольные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швейные машины челночного стежка.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3-14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Прямострочнаядвухигольная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швейная машина челночного стежка 852 х 5 класса.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5-16-17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Образование цепных стежков.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8-19-20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Прямострочная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швейная машина однониточного цепного стежка 2222-М класса.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Обметочная швейная машина 51-А класса.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Стачивающе-обметочные швейные машины.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5-26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Швейные машины потайного стежка.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7-28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Швейные машины-полуавтоматы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Петельные швейные машины-полуавтоматы.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Закрепочная швейная машина-полуавтомат 220-М класса.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33-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Пуговичные швейные машины-полуавтоматы.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35-36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Приспособления к промышленным швейным машинам.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машиноведения/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Волокна, ткани и нетканые материалы – 18 ч.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7-38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Получение синтетических волокон.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Свойство и применение синтетических волокон.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Сведения о классификации тканей.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Ассортимент тканей из синтетических волокон и нитей.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61" w:type="dxa"/>
          </w:tcPr>
          <w:p w:rsidR="00F76D6E" w:rsidRPr="00685305" w:rsidRDefault="0040473C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Технологические свойства тканей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76D6E" w:rsidRPr="00685305">
              <w:rPr>
                <w:rFonts w:ascii="Times New Roman" w:hAnsi="Times New Roman" w:cs="Times New Roman"/>
                <w:sz w:val="28"/>
                <w:szCs w:val="28"/>
              </w:rPr>
              <w:t>Определение волокнистого состава тканей.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61" w:type="dxa"/>
          </w:tcPr>
          <w:p w:rsidR="0040473C" w:rsidRPr="00685305" w:rsidRDefault="00F76D6E" w:rsidP="0040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Технологические свойства тканей.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волокнистого состава тканей.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урок материаловедения/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5-46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Технологические свойства тканей из синтетических волокон и нитей.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7-48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 о тканях из натуральных волокон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Нетканые материалы.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материаловедения/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отдельных деталей и узлов плечевых швейных изделий -14 ч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51-52-53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Моделирование рукавов.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4-55-56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рукава «фонарик»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7-58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Плосколежащие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воротники.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9-60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чертежа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плосколежащего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воротника.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плосколежащего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воротника и соединение его с горловиной.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– 16 ч.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3-64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Анализ образца, планирование работы.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65-66-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платья к примерке, проведение примерки.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68-69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вытачек,  плечевых и боковых срезов.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выреза горловины.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2-73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рукавов.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4-75-76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Вметывание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и втачивание рукавов в пройму.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77-78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изделия.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В.Т.О. готового изделия.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40473C" w:rsidRPr="00685305" w:rsidRDefault="00F76D6E" w:rsidP="00404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40473C" w:rsidRPr="00685305">
              <w:rPr>
                <w:rFonts w:ascii="Times New Roman" w:hAnsi="Times New Roman" w:cs="Times New Roman"/>
                <w:sz w:val="28"/>
                <w:szCs w:val="28"/>
              </w:rPr>
              <w:t>-80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и анализ ее качества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40473C" w:rsidP="004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/вводный урок/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платья, отрезного по линии талии-52ч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Платье, отрезное по линии талии или по линии бедер.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85-86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выкройки платья, отрезного по линии талии или бедер.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87-88-89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выкройки платья, отрезного по линии талии.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90-91-92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выкройки платья, отрезного по линии бедер.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93-94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лифа с юбкой.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95-96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лифа с юбкой стачным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Разработка фасонов платья, отрезного по линии талии или по линии бедер.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99-100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Раскрой платья, отрезного по линии талии.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Подготовка деталей кроя платья к обработке.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103-104</w:t>
            </w:r>
          </w:p>
          <w:p w:rsidR="00E523E2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105-106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Подготовка платья к примерке.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107-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примерки.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523E2" w:rsidRPr="00685305" w:rsidTr="00F76D6E">
        <w:tc>
          <w:tcPr>
            <w:tcW w:w="817" w:type="dxa"/>
          </w:tcPr>
          <w:p w:rsidR="00E523E2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7761" w:type="dxa"/>
          </w:tcPr>
          <w:p w:rsidR="00E523E2" w:rsidRPr="00685305" w:rsidRDefault="00E523E2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Проведение примерки. Внесение изменений.</w:t>
            </w:r>
          </w:p>
        </w:tc>
        <w:tc>
          <w:tcPr>
            <w:tcW w:w="1417" w:type="dxa"/>
          </w:tcPr>
          <w:p w:rsidR="00E523E2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E523E2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110-111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нагрудных, плечевых и талевых вытачек.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2F02C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112-113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Обработать плечевые и боковые срезы лифа.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114-115-116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подбортов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117-118-119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воротника.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120-121-122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воротника с горловиной.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рукавов.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124-125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боковых срезов полотнищ юбки.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126-127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лифа с юбкой.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128-129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рукавов с проймой.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130-131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изделия.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132-133-134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Разметка и обработка петель.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135-136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пояса.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137-138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изделия.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повторение-10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139-140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подкройной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обтачки.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141-142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вытачек и плечевых срезов.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143-144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среза горловины, пройм.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145-146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боковых срезов лифа и юбки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/урок практического повторения/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147-148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лифа с юбкой. В.Т.О.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149-150-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151-152-153-154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за четверть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155-156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/вводный урок/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готовыми выкройками и чертежами – 14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157-158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выкроек по чертежам одежды в натуральную величину.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6D4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159-160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Перевод чертежей деталей выкройки в натуральную величину.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моделирования и конструирования/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161-162-163-164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выкроек по чертежам одежды в уменьшенном масштабе.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948" w:rsidRPr="00685305">
              <w:rPr>
                <w:rFonts w:ascii="Times New Roman" w:hAnsi="Times New Roman" w:cs="Times New Roman"/>
                <w:sz w:val="28"/>
                <w:szCs w:val="28"/>
              </w:rPr>
              <w:t>65-166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Проверка выкройки в соответствии со своими мерками.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моделирования и конструирования/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948" w:rsidRPr="00685305">
              <w:rPr>
                <w:rFonts w:ascii="Times New Roman" w:hAnsi="Times New Roman" w:cs="Times New Roman"/>
                <w:sz w:val="28"/>
                <w:szCs w:val="28"/>
              </w:rPr>
              <w:t>67-168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Изменение стандартной выкройки в соответствии с особенностями фигуры.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моделирования и конструирования/.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труда и производства на швейных предприятиях –14 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948" w:rsidRPr="00685305">
              <w:rPr>
                <w:rFonts w:ascii="Times New Roman" w:hAnsi="Times New Roman" w:cs="Times New Roman"/>
                <w:sz w:val="28"/>
                <w:szCs w:val="28"/>
              </w:rPr>
              <w:t>69-170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Виды производства одежды.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D4948" w:rsidRPr="00685305">
              <w:rPr>
                <w:rFonts w:ascii="Times New Roman" w:hAnsi="Times New Roman" w:cs="Times New Roman"/>
                <w:sz w:val="28"/>
                <w:szCs w:val="28"/>
              </w:rPr>
              <w:t>1-172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Структура швейного предприятия.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948" w:rsidRPr="00685305">
              <w:rPr>
                <w:rFonts w:ascii="Times New Roman" w:hAnsi="Times New Roman" w:cs="Times New Roman"/>
                <w:sz w:val="28"/>
                <w:szCs w:val="28"/>
              </w:rPr>
              <w:t>73-174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Производственный технологический процесс изготовления одежды.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175-176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Влажно-тепловая обработка швейных изделий.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177-178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Основные рабочие профессии швейного производства.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179-180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Сведения о трудовом законодательстве.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181-182-183-184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Безопасность труда на швейных предприятиях.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изготовления прямого цельнокроеного платья – 28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6D4948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185-186-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187-188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лекал и раскрой деталей швейных изделий.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моделирования и конструирования/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189-190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пошива прямого цельнокроеного платья.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191-192-193-194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срезов проймы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подкройной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обтачкой.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195-196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Сведения об изделиях с рукавами рубашечного покроя.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197-98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пошива платья. Планирование работы.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199-200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карманов и соединение их с основной деталью.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201-202-203-204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горловины.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205-206-207-208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рукава рубашечного покроя с проймой.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209-210-211-212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изделия. ВТО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повторение 40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213-214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накладного гладкого кармана.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215-216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накладного гладкого кармана с отворотом.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/урок практического повторения/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217-218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подбортов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A8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219-220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втачного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короткого рукава.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221-222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прямого длинного рукава.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223-224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стояче-отложного воротника.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225-226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плосколежащего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воротника.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227-228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воротника на стойке.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229-230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кокетки прямой и овальной формы.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231-232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кокетки фигурной формы.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срезов                    окантовочным швом – 20 ч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233-234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срезов гладкого накладного кармана овальной формы окантовочным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235-236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срезов гладкого кармана овальной формы окантовочным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237-238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срезов отложного воротника окантовочным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239-240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срезов воротника на стойке окантовочным швом.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241-242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срезов притачной манжеты окантовочным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243-244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рукава окантовочным швом.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практического повторения/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245-246-247-248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/обобщающий урок/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340F55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249-250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изготовления поясных швейных изделий – 10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251-252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Сведения о верхней поясной одежде.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253-254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Ткани для пошива поясных изделий.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255-256-267-258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лекал и раскрой деталей поясных швейных изделий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рок конструирования и моделирования/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259-260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пошива поясных изделий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Обработка отдельных деталей и узлов поясных изделий – 38 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261-262-263-264-265-266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шлевок.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6D6E" w:rsidRPr="00685305" w:rsidTr="00F76D6E">
        <w:trPr>
          <w:trHeight w:val="1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267-268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гладких накладных карманов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A808A4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269-270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гладкого накладного кармана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271-272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накладного 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кармана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боковая сторона которого входит в шов соединения основных деталей.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rPr>
          <w:trHeight w:val="104"/>
        </w:trPr>
        <w:tc>
          <w:tcPr>
            <w:tcW w:w="817" w:type="dxa"/>
            <w:tcBorders>
              <w:top w:val="single" w:sz="4" w:space="0" w:color="auto"/>
            </w:tcBorders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273-274</w:t>
            </w:r>
          </w:p>
        </w:tc>
        <w:tc>
          <w:tcPr>
            <w:tcW w:w="7761" w:type="dxa"/>
            <w:tcBorders>
              <w:top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Соединение срезов поясного изделия «джинсовым швом»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275-276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настрочного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шва с двумя отделочными строчками. 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277-278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застежки в среднем шве.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279-280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верхнего среза поясного изделия притачным поясом.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281-282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юбки.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283-284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нижних срезов брюк.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285-286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нижних срезов брюк швом </w:t>
            </w:r>
            <w:proofErr w:type="spell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вподгибку</w:t>
            </w:r>
            <w:proofErr w:type="spell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с брючной тесьмой.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287-288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брюк цельнокроеной манжетой.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289-290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Обработка нижнего среза брюк резиновой тесьмой.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брюк на основе готовой выкройки – 28 ч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291-292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Прямые брюки с застежкой в среднем шве.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конструирования и моделирования/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293-294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Изготовление выкройки прямых брюк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рок моделирования и конструирования/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295-296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Изменение выкройки брюк в соответствии с особенностями фигуры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297-298-299-300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Подготовка ткани к раскрою, раскладка выкройки на ткани и раскрой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рок конструирования и моделирования/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301-302-303-304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Подготовка деталей брюк к обработке.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305-306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Подготовка брюк к примерке.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307-308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Проведение примерки.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/урок изучения нового материала/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309-</w:t>
            </w: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310-311-312-313-314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 по пошиву прямых брюк.</w:t>
            </w:r>
          </w:p>
        </w:tc>
        <w:tc>
          <w:tcPr>
            <w:tcW w:w="14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315-316-317-318-319-320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пошиву прямых брюк.</w:t>
            </w:r>
          </w:p>
        </w:tc>
        <w:tc>
          <w:tcPr>
            <w:tcW w:w="14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321-322-323-324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пошиву прямых коротких брюк.</w:t>
            </w:r>
          </w:p>
        </w:tc>
        <w:tc>
          <w:tcPr>
            <w:tcW w:w="1417" w:type="dxa"/>
          </w:tcPr>
          <w:p w:rsidR="00F76D6E" w:rsidRPr="00685305" w:rsidRDefault="00F76D6E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6D6E" w:rsidRPr="00685305" w:rsidTr="00F76D6E">
        <w:tc>
          <w:tcPr>
            <w:tcW w:w="817" w:type="dxa"/>
          </w:tcPr>
          <w:p w:rsidR="00F76D6E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325-326-327-328</w:t>
            </w:r>
          </w:p>
        </w:tc>
        <w:tc>
          <w:tcPr>
            <w:tcW w:w="7761" w:type="dxa"/>
          </w:tcPr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  <w:p w:rsidR="00F76D6E" w:rsidRPr="00685305" w:rsidRDefault="00F76D6E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Итоговое занятие: работа по проектам</w:t>
            </w:r>
            <w:r w:rsidR="00300317" w:rsidRPr="006853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1E6F" w:rsidRPr="00685305" w:rsidRDefault="004A1E6F" w:rsidP="009C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Выбор и обоснование проекта</w:t>
            </w:r>
          </w:p>
        </w:tc>
        <w:tc>
          <w:tcPr>
            <w:tcW w:w="1417" w:type="dxa"/>
          </w:tcPr>
          <w:p w:rsidR="00F76D6E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0317" w:rsidRPr="00685305" w:rsidTr="00F76D6E">
        <w:tc>
          <w:tcPr>
            <w:tcW w:w="817" w:type="dxa"/>
          </w:tcPr>
          <w:p w:rsidR="00300317" w:rsidRPr="00685305" w:rsidRDefault="00300317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329-330</w:t>
            </w:r>
          </w:p>
        </w:tc>
        <w:tc>
          <w:tcPr>
            <w:tcW w:w="7761" w:type="dxa"/>
          </w:tcPr>
          <w:p w:rsidR="004A1E6F" w:rsidRPr="00685305" w:rsidRDefault="004A1E6F" w:rsidP="004A1E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работа.</w:t>
            </w:r>
          </w:p>
          <w:p w:rsidR="00300317" w:rsidRPr="00685305" w:rsidRDefault="004A1E6F" w:rsidP="004A1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Итоговое занятие: работа по проектам:</w:t>
            </w:r>
            <w:r w:rsidR="003A2B5B" w:rsidRPr="00685305">
              <w:rPr>
                <w:rFonts w:ascii="Times New Roman" w:hAnsi="Times New Roman" w:cs="Times New Roman"/>
                <w:sz w:val="28"/>
                <w:szCs w:val="28"/>
              </w:rPr>
              <w:t xml:space="preserve"> Самоанализ и самооценка. Защита проекта.</w:t>
            </w:r>
          </w:p>
        </w:tc>
        <w:tc>
          <w:tcPr>
            <w:tcW w:w="1417" w:type="dxa"/>
          </w:tcPr>
          <w:p w:rsidR="00300317" w:rsidRPr="00685305" w:rsidRDefault="004A1E6F" w:rsidP="009C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30458" w:rsidRDefault="00F30458"/>
    <w:sectPr w:rsidR="00F30458" w:rsidSect="00F905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57A"/>
    <w:multiLevelType w:val="hybridMultilevel"/>
    <w:tmpl w:val="194E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4203"/>
    <w:multiLevelType w:val="hybridMultilevel"/>
    <w:tmpl w:val="87E6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595B"/>
    <w:multiLevelType w:val="hybridMultilevel"/>
    <w:tmpl w:val="7D7E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3FD3"/>
    <w:multiLevelType w:val="hybridMultilevel"/>
    <w:tmpl w:val="78CEF52C"/>
    <w:lvl w:ilvl="0" w:tplc="27F8A85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0B992D69"/>
    <w:multiLevelType w:val="hybridMultilevel"/>
    <w:tmpl w:val="3A8A2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680A"/>
    <w:multiLevelType w:val="hybridMultilevel"/>
    <w:tmpl w:val="46BA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67EDA"/>
    <w:multiLevelType w:val="hybridMultilevel"/>
    <w:tmpl w:val="7FAC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71F46"/>
    <w:multiLevelType w:val="hybridMultilevel"/>
    <w:tmpl w:val="2D7A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174E"/>
    <w:multiLevelType w:val="hybridMultilevel"/>
    <w:tmpl w:val="07C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10DC9"/>
    <w:multiLevelType w:val="hybridMultilevel"/>
    <w:tmpl w:val="BD1E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D7103"/>
    <w:multiLevelType w:val="hybridMultilevel"/>
    <w:tmpl w:val="B70CE6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83A83"/>
    <w:multiLevelType w:val="hybridMultilevel"/>
    <w:tmpl w:val="1692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A01BD"/>
    <w:multiLevelType w:val="hybridMultilevel"/>
    <w:tmpl w:val="07C0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40B8D"/>
    <w:multiLevelType w:val="hybridMultilevel"/>
    <w:tmpl w:val="1B70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C06"/>
    <w:multiLevelType w:val="hybridMultilevel"/>
    <w:tmpl w:val="3B58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3661"/>
    <w:multiLevelType w:val="hybridMultilevel"/>
    <w:tmpl w:val="EEE2E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B3FC2"/>
    <w:multiLevelType w:val="hybridMultilevel"/>
    <w:tmpl w:val="EE78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D6DCB"/>
    <w:multiLevelType w:val="hybridMultilevel"/>
    <w:tmpl w:val="2694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85966"/>
    <w:multiLevelType w:val="hybridMultilevel"/>
    <w:tmpl w:val="72AC9880"/>
    <w:lvl w:ilvl="0" w:tplc="DB469F4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>
      <w:start w:val="1"/>
      <w:numFmt w:val="lowerRoman"/>
      <w:lvlText w:val="%3."/>
      <w:lvlJc w:val="right"/>
      <w:pPr>
        <w:ind w:left="2670" w:hanging="180"/>
      </w:pPr>
    </w:lvl>
    <w:lvl w:ilvl="3" w:tplc="0419000F">
      <w:start w:val="1"/>
      <w:numFmt w:val="decimal"/>
      <w:lvlText w:val="%4."/>
      <w:lvlJc w:val="left"/>
      <w:pPr>
        <w:ind w:left="3390" w:hanging="360"/>
      </w:pPr>
    </w:lvl>
    <w:lvl w:ilvl="4" w:tplc="04190019">
      <w:start w:val="1"/>
      <w:numFmt w:val="lowerLetter"/>
      <w:lvlText w:val="%5."/>
      <w:lvlJc w:val="left"/>
      <w:pPr>
        <w:ind w:left="4110" w:hanging="360"/>
      </w:pPr>
    </w:lvl>
    <w:lvl w:ilvl="5" w:tplc="0419001B">
      <w:start w:val="1"/>
      <w:numFmt w:val="lowerRoman"/>
      <w:lvlText w:val="%6."/>
      <w:lvlJc w:val="right"/>
      <w:pPr>
        <w:ind w:left="4830" w:hanging="180"/>
      </w:pPr>
    </w:lvl>
    <w:lvl w:ilvl="6" w:tplc="0419000F">
      <w:start w:val="1"/>
      <w:numFmt w:val="decimal"/>
      <w:lvlText w:val="%7."/>
      <w:lvlJc w:val="left"/>
      <w:pPr>
        <w:ind w:left="5550" w:hanging="360"/>
      </w:pPr>
    </w:lvl>
    <w:lvl w:ilvl="7" w:tplc="04190019">
      <w:start w:val="1"/>
      <w:numFmt w:val="lowerLetter"/>
      <w:lvlText w:val="%8."/>
      <w:lvlJc w:val="left"/>
      <w:pPr>
        <w:ind w:left="6270" w:hanging="360"/>
      </w:pPr>
    </w:lvl>
    <w:lvl w:ilvl="8" w:tplc="0419001B">
      <w:start w:val="1"/>
      <w:numFmt w:val="lowerRoman"/>
      <w:lvlText w:val="%9."/>
      <w:lvlJc w:val="right"/>
      <w:pPr>
        <w:ind w:left="6990" w:hanging="180"/>
      </w:pPr>
    </w:lvl>
  </w:abstractNum>
  <w:abstractNum w:abstractNumId="19">
    <w:nsid w:val="53610290"/>
    <w:multiLevelType w:val="hybridMultilevel"/>
    <w:tmpl w:val="77A2F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A418EB"/>
    <w:multiLevelType w:val="hybridMultilevel"/>
    <w:tmpl w:val="84C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F70C3"/>
    <w:multiLevelType w:val="hybridMultilevel"/>
    <w:tmpl w:val="9EB8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52098"/>
    <w:multiLevelType w:val="hybridMultilevel"/>
    <w:tmpl w:val="8F28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01026"/>
    <w:multiLevelType w:val="hybridMultilevel"/>
    <w:tmpl w:val="113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11EE7"/>
    <w:multiLevelType w:val="hybridMultilevel"/>
    <w:tmpl w:val="726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018B6"/>
    <w:multiLevelType w:val="hybridMultilevel"/>
    <w:tmpl w:val="0BFA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010F0"/>
    <w:multiLevelType w:val="hybridMultilevel"/>
    <w:tmpl w:val="524C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B1CDB"/>
    <w:multiLevelType w:val="hybridMultilevel"/>
    <w:tmpl w:val="7CD2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4056F"/>
    <w:multiLevelType w:val="hybridMultilevel"/>
    <w:tmpl w:val="8432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05FB6"/>
    <w:multiLevelType w:val="hybridMultilevel"/>
    <w:tmpl w:val="B36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0773D"/>
    <w:multiLevelType w:val="hybridMultilevel"/>
    <w:tmpl w:val="0A92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110CC"/>
    <w:multiLevelType w:val="hybridMultilevel"/>
    <w:tmpl w:val="2F5E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1"/>
  </w:num>
  <w:num w:numId="4">
    <w:abstractNumId w:val="25"/>
  </w:num>
  <w:num w:numId="5">
    <w:abstractNumId w:val="1"/>
  </w:num>
  <w:num w:numId="6">
    <w:abstractNumId w:val="8"/>
  </w:num>
  <w:num w:numId="7">
    <w:abstractNumId w:val="26"/>
  </w:num>
  <w:num w:numId="8">
    <w:abstractNumId w:val="14"/>
  </w:num>
  <w:num w:numId="9">
    <w:abstractNumId w:val="27"/>
  </w:num>
  <w:num w:numId="10">
    <w:abstractNumId w:val="28"/>
  </w:num>
  <w:num w:numId="11">
    <w:abstractNumId w:val="16"/>
  </w:num>
  <w:num w:numId="12">
    <w:abstractNumId w:val="30"/>
  </w:num>
  <w:num w:numId="13">
    <w:abstractNumId w:val="4"/>
  </w:num>
  <w:num w:numId="14">
    <w:abstractNumId w:val="9"/>
  </w:num>
  <w:num w:numId="15">
    <w:abstractNumId w:val="31"/>
  </w:num>
  <w:num w:numId="16">
    <w:abstractNumId w:val="19"/>
  </w:num>
  <w:num w:numId="17">
    <w:abstractNumId w:val="22"/>
  </w:num>
  <w:num w:numId="18">
    <w:abstractNumId w:val="23"/>
  </w:num>
  <w:num w:numId="19">
    <w:abstractNumId w:val="24"/>
  </w:num>
  <w:num w:numId="20">
    <w:abstractNumId w:val="17"/>
  </w:num>
  <w:num w:numId="21">
    <w:abstractNumId w:val="13"/>
  </w:num>
  <w:num w:numId="22">
    <w:abstractNumId w:val="3"/>
  </w:num>
  <w:num w:numId="23">
    <w:abstractNumId w:val="6"/>
  </w:num>
  <w:num w:numId="24">
    <w:abstractNumId w:val="12"/>
  </w:num>
  <w:num w:numId="25">
    <w:abstractNumId w:val="10"/>
  </w:num>
  <w:num w:numId="26">
    <w:abstractNumId w:val="5"/>
  </w:num>
  <w:num w:numId="27">
    <w:abstractNumId w:val="7"/>
  </w:num>
  <w:num w:numId="28">
    <w:abstractNumId w:val="11"/>
  </w:num>
  <w:num w:numId="29">
    <w:abstractNumId w:val="20"/>
  </w:num>
  <w:num w:numId="30">
    <w:abstractNumId w:val="2"/>
  </w:num>
  <w:num w:numId="31">
    <w:abstractNumId w:val="0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093"/>
    <w:rsid w:val="0000520C"/>
    <w:rsid w:val="000173C4"/>
    <w:rsid w:val="0002721F"/>
    <w:rsid w:val="00034F9E"/>
    <w:rsid w:val="0003560A"/>
    <w:rsid w:val="00040954"/>
    <w:rsid w:val="0005227F"/>
    <w:rsid w:val="00056636"/>
    <w:rsid w:val="00056C78"/>
    <w:rsid w:val="0006360B"/>
    <w:rsid w:val="000703D5"/>
    <w:rsid w:val="000C69B6"/>
    <w:rsid w:val="000E21E0"/>
    <w:rsid w:val="0011039B"/>
    <w:rsid w:val="00111F68"/>
    <w:rsid w:val="00112814"/>
    <w:rsid w:val="00140816"/>
    <w:rsid w:val="00146F82"/>
    <w:rsid w:val="00172230"/>
    <w:rsid w:val="00173C76"/>
    <w:rsid w:val="001742E2"/>
    <w:rsid w:val="00185049"/>
    <w:rsid w:val="00190B3C"/>
    <w:rsid w:val="001A4770"/>
    <w:rsid w:val="001B0912"/>
    <w:rsid w:val="001C2D72"/>
    <w:rsid w:val="001C7866"/>
    <w:rsid w:val="00241A60"/>
    <w:rsid w:val="00292362"/>
    <w:rsid w:val="002A22E6"/>
    <w:rsid w:val="002B3094"/>
    <w:rsid w:val="002E5DA7"/>
    <w:rsid w:val="002F02CE"/>
    <w:rsid w:val="002F56CD"/>
    <w:rsid w:val="00300317"/>
    <w:rsid w:val="0030244F"/>
    <w:rsid w:val="00305F1F"/>
    <w:rsid w:val="003244D8"/>
    <w:rsid w:val="00336A7B"/>
    <w:rsid w:val="00340F55"/>
    <w:rsid w:val="00351093"/>
    <w:rsid w:val="00362588"/>
    <w:rsid w:val="003654F3"/>
    <w:rsid w:val="00395F2B"/>
    <w:rsid w:val="00397B52"/>
    <w:rsid w:val="003A2B5B"/>
    <w:rsid w:val="003C4023"/>
    <w:rsid w:val="003C6555"/>
    <w:rsid w:val="003F7A83"/>
    <w:rsid w:val="0040473C"/>
    <w:rsid w:val="0041737B"/>
    <w:rsid w:val="004435CD"/>
    <w:rsid w:val="00472047"/>
    <w:rsid w:val="0047601D"/>
    <w:rsid w:val="00476CF7"/>
    <w:rsid w:val="00477A33"/>
    <w:rsid w:val="00483699"/>
    <w:rsid w:val="0049399C"/>
    <w:rsid w:val="00494917"/>
    <w:rsid w:val="004964E7"/>
    <w:rsid w:val="004A1E6F"/>
    <w:rsid w:val="004A68ED"/>
    <w:rsid w:val="004A758B"/>
    <w:rsid w:val="004E24C1"/>
    <w:rsid w:val="004F0F77"/>
    <w:rsid w:val="00506A6F"/>
    <w:rsid w:val="005116D4"/>
    <w:rsid w:val="005304DF"/>
    <w:rsid w:val="00537A47"/>
    <w:rsid w:val="005508C3"/>
    <w:rsid w:val="00564DE5"/>
    <w:rsid w:val="00571703"/>
    <w:rsid w:val="005A1C6A"/>
    <w:rsid w:val="005C1C2D"/>
    <w:rsid w:val="005E0F29"/>
    <w:rsid w:val="0062081F"/>
    <w:rsid w:val="006232B1"/>
    <w:rsid w:val="006265B3"/>
    <w:rsid w:val="00630B15"/>
    <w:rsid w:val="00636B4B"/>
    <w:rsid w:val="00647378"/>
    <w:rsid w:val="00647F6A"/>
    <w:rsid w:val="00654DF9"/>
    <w:rsid w:val="0066434B"/>
    <w:rsid w:val="00672253"/>
    <w:rsid w:val="00676DBE"/>
    <w:rsid w:val="00685305"/>
    <w:rsid w:val="006B5893"/>
    <w:rsid w:val="006C0235"/>
    <w:rsid w:val="006C2871"/>
    <w:rsid w:val="006D4948"/>
    <w:rsid w:val="006E48E1"/>
    <w:rsid w:val="006F46DF"/>
    <w:rsid w:val="006F72CE"/>
    <w:rsid w:val="00741F4B"/>
    <w:rsid w:val="0075450E"/>
    <w:rsid w:val="00764F20"/>
    <w:rsid w:val="007A1F0B"/>
    <w:rsid w:val="007C3DA4"/>
    <w:rsid w:val="007C6279"/>
    <w:rsid w:val="007C6E29"/>
    <w:rsid w:val="007D7BBA"/>
    <w:rsid w:val="007E6CC3"/>
    <w:rsid w:val="0081598F"/>
    <w:rsid w:val="008268A5"/>
    <w:rsid w:val="008329AD"/>
    <w:rsid w:val="0086329E"/>
    <w:rsid w:val="008720EE"/>
    <w:rsid w:val="00876025"/>
    <w:rsid w:val="0089728E"/>
    <w:rsid w:val="008A0E34"/>
    <w:rsid w:val="008A4773"/>
    <w:rsid w:val="008A4CA6"/>
    <w:rsid w:val="008C520A"/>
    <w:rsid w:val="008E155D"/>
    <w:rsid w:val="008E475A"/>
    <w:rsid w:val="008F621E"/>
    <w:rsid w:val="00915954"/>
    <w:rsid w:val="00924A1F"/>
    <w:rsid w:val="0094778F"/>
    <w:rsid w:val="009832CF"/>
    <w:rsid w:val="0099033B"/>
    <w:rsid w:val="00993682"/>
    <w:rsid w:val="009B3A8C"/>
    <w:rsid w:val="009C2C81"/>
    <w:rsid w:val="009C636F"/>
    <w:rsid w:val="009D4A2C"/>
    <w:rsid w:val="009D6A17"/>
    <w:rsid w:val="009F108C"/>
    <w:rsid w:val="00A103B8"/>
    <w:rsid w:val="00A157C6"/>
    <w:rsid w:val="00A324F1"/>
    <w:rsid w:val="00A42202"/>
    <w:rsid w:val="00A6769E"/>
    <w:rsid w:val="00A67C57"/>
    <w:rsid w:val="00A808A4"/>
    <w:rsid w:val="00A83F26"/>
    <w:rsid w:val="00A861BA"/>
    <w:rsid w:val="00AC6EDE"/>
    <w:rsid w:val="00AE554D"/>
    <w:rsid w:val="00AE77C1"/>
    <w:rsid w:val="00AF0230"/>
    <w:rsid w:val="00B22F20"/>
    <w:rsid w:val="00B44F7E"/>
    <w:rsid w:val="00B600A5"/>
    <w:rsid w:val="00B731E2"/>
    <w:rsid w:val="00B7706F"/>
    <w:rsid w:val="00B83A67"/>
    <w:rsid w:val="00BA0D0E"/>
    <w:rsid w:val="00BE5F08"/>
    <w:rsid w:val="00C17C81"/>
    <w:rsid w:val="00C25CBD"/>
    <w:rsid w:val="00C338BD"/>
    <w:rsid w:val="00C51162"/>
    <w:rsid w:val="00C74975"/>
    <w:rsid w:val="00C74B03"/>
    <w:rsid w:val="00C838F4"/>
    <w:rsid w:val="00CA6419"/>
    <w:rsid w:val="00CB17E0"/>
    <w:rsid w:val="00CF4DFE"/>
    <w:rsid w:val="00D00EB4"/>
    <w:rsid w:val="00D116B7"/>
    <w:rsid w:val="00D30F5F"/>
    <w:rsid w:val="00D31DBB"/>
    <w:rsid w:val="00D435BA"/>
    <w:rsid w:val="00D673A2"/>
    <w:rsid w:val="00D8139A"/>
    <w:rsid w:val="00D8571C"/>
    <w:rsid w:val="00D92B5C"/>
    <w:rsid w:val="00DB07DF"/>
    <w:rsid w:val="00DB26BD"/>
    <w:rsid w:val="00DB687A"/>
    <w:rsid w:val="00DB6C87"/>
    <w:rsid w:val="00DC351D"/>
    <w:rsid w:val="00DC59AF"/>
    <w:rsid w:val="00DF53ED"/>
    <w:rsid w:val="00E01CFC"/>
    <w:rsid w:val="00E32F7E"/>
    <w:rsid w:val="00E33589"/>
    <w:rsid w:val="00E41052"/>
    <w:rsid w:val="00E47751"/>
    <w:rsid w:val="00E523E2"/>
    <w:rsid w:val="00E54A16"/>
    <w:rsid w:val="00E71D1A"/>
    <w:rsid w:val="00E818B6"/>
    <w:rsid w:val="00E81D78"/>
    <w:rsid w:val="00E93281"/>
    <w:rsid w:val="00EA274E"/>
    <w:rsid w:val="00EA2FE8"/>
    <w:rsid w:val="00EB7DB8"/>
    <w:rsid w:val="00EC1DB4"/>
    <w:rsid w:val="00EC26F0"/>
    <w:rsid w:val="00ED1910"/>
    <w:rsid w:val="00ED512D"/>
    <w:rsid w:val="00EE10B6"/>
    <w:rsid w:val="00F060AB"/>
    <w:rsid w:val="00F30458"/>
    <w:rsid w:val="00F31A96"/>
    <w:rsid w:val="00F3381D"/>
    <w:rsid w:val="00F53C41"/>
    <w:rsid w:val="00F76D6E"/>
    <w:rsid w:val="00F90533"/>
    <w:rsid w:val="00F92E63"/>
    <w:rsid w:val="00FB4591"/>
    <w:rsid w:val="00FB59B8"/>
    <w:rsid w:val="00FE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5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109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12814"/>
    <w:pPr>
      <w:ind w:left="720"/>
    </w:pPr>
  </w:style>
  <w:style w:type="paragraph" w:styleId="a5">
    <w:name w:val="No Spacing"/>
    <w:uiPriority w:val="1"/>
    <w:qFormat/>
    <w:rsid w:val="00A157C6"/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aliases w:val="основа,No Spacing"/>
    <w:link w:val="NoSpacingChar"/>
    <w:qFormat/>
    <w:rsid w:val="00C74B03"/>
    <w:rPr>
      <w:sz w:val="22"/>
      <w:szCs w:val="22"/>
    </w:rPr>
  </w:style>
  <w:style w:type="character" w:customStyle="1" w:styleId="NoSpacingChar">
    <w:name w:val="No Spacing Char"/>
    <w:link w:val="1"/>
    <w:locked/>
    <w:rsid w:val="00B7706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23C5-3FBA-414D-8E26-A9514D76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18</Pages>
  <Words>3061</Words>
  <Characters>21650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ВСШ1</cp:lastModifiedBy>
  <cp:revision>50</cp:revision>
  <cp:lastPrinted>2021-05-23T11:14:00Z</cp:lastPrinted>
  <dcterms:created xsi:type="dcterms:W3CDTF">2014-03-24T11:30:00Z</dcterms:created>
  <dcterms:modified xsi:type="dcterms:W3CDTF">2025-09-22T06:50:00Z</dcterms:modified>
</cp:coreProperties>
</file>