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1286" w14:textId="77777777" w:rsidR="00C74511" w:rsidRPr="00C74511" w:rsidRDefault="00C74511" w:rsidP="00C74511">
      <w:pPr>
        <w:suppressAutoHyphens/>
        <w:spacing w:before="71"/>
        <w:ind w:left="895" w:right="525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</w:pP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Муниципальное</w:t>
      </w:r>
      <w:r w:rsidRPr="00C74511">
        <w:rPr>
          <w:rFonts w:ascii="Times New Roman" w:eastAsia="Arial Unicode MS" w:hAnsi="Times New Roman" w:cs="Times New Roman"/>
          <w:b/>
          <w:color w:val="00000A"/>
          <w:spacing w:val="-6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автономное</w:t>
      </w:r>
      <w:r w:rsidRPr="00C74511">
        <w:rPr>
          <w:rFonts w:ascii="Times New Roman" w:eastAsia="Arial Unicode MS" w:hAnsi="Times New Roman" w:cs="Times New Roman"/>
          <w:b/>
          <w:color w:val="00000A"/>
          <w:spacing w:val="-5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общеобразовательное</w:t>
      </w:r>
      <w:r w:rsidRPr="00C74511">
        <w:rPr>
          <w:rFonts w:ascii="Times New Roman" w:eastAsia="Arial Unicode MS" w:hAnsi="Times New Roman" w:cs="Times New Roman"/>
          <w:b/>
          <w:color w:val="00000A"/>
          <w:spacing w:val="-5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учреждение</w:t>
      </w:r>
    </w:p>
    <w:p w14:paraId="74015A8B" w14:textId="77777777" w:rsidR="00C74511" w:rsidRPr="00C74511" w:rsidRDefault="00C74511" w:rsidP="00C74511">
      <w:pPr>
        <w:suppressAutoHyphens/>
        <w:spacing w:before="5" w:line="237" w:lineRule="auto"/>
        <w:ind w:left="2004" w:right="1633" w:firstLine="65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</w:pP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«Викуловская средняя общеобразовательная школа №1»</w:t>
      </w:r>
      <w:r w:rsidRPr="00C74511">
        <w:rPr>
          <w:rFonts w:ascii="Times New Roman" w:eastAsia="Arial Unicode MS" w:hAnsi="Times New Roman" w:cs="Times New Roman"/>
          <w:b/>
          <w:color w:val="00000A"/>
          <w:spacing w:val="1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отделение</w:t>
      </w:r>
      <w:r w:rsidRPr="00C74511">
        <w:rPr>
          <w:rFonts w:ascii="Times New Roman" w:eastAsia="Arial Unicode MS" w:hAnsi="Times New Roman" w:cs="Times New Roman"/>
          <w:b/>
          <w:color w:val="00000A"/>
          <w:spacing w:val="-4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Викуловская</w:t>
      </w:r>
      <w:r w:rsidRPr="00C74511">
        <w:rPr>
          <w:rFonts w:ascii="Times New Roman" w:eastAsia="Arial Unicode MS" w:hAnsi="Times New Roman" w:cs="Times New Roman"/>
          <w:b/>
          <w:color w:val="00000A"/>
          <w:spacing w:val="-8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специальная</w:t>
      </w:r>
      <w:r w:rsidRPr="00C74511">
        <w:rPr>
          <w:rFonts w:ascii="Times New Roman" w:eastAsia="Arial Unicode MS" w:hAnsi="Times New Roman" w:cs="Times New Roman"/>
          <w:b/>
          <w:color w:val="00000A"/>
          <w:spacing w:val="-7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(коррекционная)</w:t>
      </w:r>
      <w:r w:rsidRPr="00C74511">
        <w:rPr>
          <w:rFonts w:ascii="Times New Roman" w:eastAsia="Arial Unicode MS" w:hAnsi="Times New Roman" w:cs="Times New Roman"/>
          <w:b/>
          <w:color w:val="00000A"/>
          <w:spacing w:val="-7"/>
          <w:kern w:val="1"/>
          <w:sz w:val="20"/>
          <w:szCs w:val="20"/>
        </w:rPr>
        <w:t xml:space="preserve"> </w:t>
      </w:r>
      <w:r w:rsidRPr="00C74511">
        <w:rPr>
          <w:rFonts w:ascii="Times New Roman" w:eastAsia="Arial Unicode MS" w:hAnsi="Times New Roman" w:cs="Times New Roman"/>
          <w:b/>
          <w:color w:val="00000A"/>
          <w:kern w:val="1"/>
          <w:sz w:val="20"/>
          <w:szCs w:val="20"/>
        </w:rPr>
        <w:t>школа</w:t>
      </w:r>
    </w:p>
    <w:tbl>
      <w:tblPr>
        <w:tblW w:w="10182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627"/>
        <w:gridCol w:w="2688"/>
      </w:tblGrid>
      <w:tr w:rsidR="00C74511" w:rsidRPr="00C74511" w14:paraId="39646656" w14:textId="77777777" w:rsidTr="001F18E6">
        <w:trPr>
          <w:trHeight w:val="269"/>
        </w:trPr>
        <w:tc>
          <w:tcPr>
            <w:tcW w:w="3867" w:type="dxa"/>
          </w:tcPr>
          <w:p w14:paraId="72FB8BB7" w14:textId="77777777" w:rsidR="00C74511" w:rsidRPr="00C74511" w:rsidRDefault="00C74511" w:rsidP="00C74511">
            <w:pPr>
              <w:widowControl w:val="0"/>
              <w:autoSpaceDE w:val="0"/>
              <w:autoSpaceDN w:val="0"/>
              <w:spacing w:after="0" w:line="250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Рассмотрено</w:t>
            </w:r>
          </w:p>
        </w:tc>
        <w:tc>
          <w:tcPr>
            <w:tcW w:w="3627" w:type="dxa"/>
          </w:tcPr>
          <w:p w14:paraId="372BEA2F" w14:textId="77777777" w:rsidR="00C74511" w:rsidRPr="00C74511" w:rsidRDefault="00C74511" w:rsidP="00C74511">
            <w:pPr>
              <w:widowControl w:val="0"/>
              <w:autoSpaceDE w:val="0"/>
              <w:autoSpaceDN w:val="0"/>
              <w:spacing w:after="0" w:line="250" w:lineRule="exact"/>
              <w:ind w:left="5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</w:tc>
        <w:tc>
          <w:tcPr>
            <w:tcW w:w="2688" w:type="dxa"/>
          </w:tcPr>
          <w:p w14:paraId="2AC3ECE9" w14:textId="77777777" w:rsidR="00C74511" w:rsidRPr="00C74511" w:rsidRDefault="00C74511" w:rsidP="00C74511">
            <w:pPr>
              <w:widowControl w:val="0"/>
              <w:autoSpaceDE w:val="0"/>
              <w:autoSpaceDN w:val="0"/>
              <w:spacing w:after="0" w:line="250" w:lineRule="exact"/>
              <w:ind w:left="56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Утверждено</w:t>
            </w:r>
          </w:p>
        </w:tc>
      </w:tr>
      <w:tr w:rsidR="00C74511" w:rsidRPr="00C74511" w14:paraId="4F4D7C27" w14:textId="77777777" w:rsidTr="001F18E6">
        <w:trPr>
          <w:trHeight w:val="275"/>
        </w:trPr>
        <w:tc>
          <w:tcPr>
            <w:tcW w:w="3867" w:type="dxa"/>
          </w:tcPr>
          <w:p w14:paraId="5BB6B3DA" w14:textId="77777777" w:rsidR="00C74511" w:rsidRPr="00C74511" w:rsidRDefault="00C74511" w:rsidP="00C74511">
            <w:pPr>
              <w:widowControl w:val="0"/>
              <w:autoSpaceDE w:val="0"/>
              <w:autoSpaceDN w:val="0"/>
              <w:spacing w:after="0" w:line="256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Pr="00C74511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заседании</w:t>
            </w:r>
            <w:r w:rsidRPr="00C7451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ШМО</w:t>
            </w:r>
          </w:p>
        </w:tc>
        <w:tc>
          <w:tcPr>
            <w:tcW w:w="3627" w:type="dxa"/>
          </w:tcPr>
          <w:p w14:paraId="0B1E9E65" w14:textId="77777777" w:rsidR="00C74511" w:rsidRPr="00C74511" w:rsidRDefault="00C74511" w:rsidP="00C74511">
            <w:pPr>
              <w:widowControl w:val="0"/>
              <w:autoSpaceDE w:val="0"/>
              <w:autoSpaceDN w:val="0"/>
              <w:spacing w:after="0" w:line="256" w:lineRule="exact"/>
              <w:ind w:left="26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Pr="00C74511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заседании</w:t>
            </w:r>
            <w:r w:rsidRPr="00C7451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методического</w:t>
            </w:r>
          </w:p>
        </w:tc>
        <w:tc>
          <w:tcPr>
            <w:tcW w:w="2688" w:type="dxa"/>
          </w:tcPr>
          <w:p w14:paraId="30AF4742" w14:textId="21AA72A6" w:rsidR="00C74511" w:rsidRPr="00C74511" w:rsidRDefault="00C74511" w:rsidP="00C74511">
            <w:pPr>
              <w:widowControl w:val="0"/>
              <w:autoSpaceDE w:val="0"/>
              <w:autoSpaceDN w:val="0"/>
              <w:spacing w:after="0" w:line="256" w:lineRule="exact"/>
              <w:ind w:left="30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/приказом</w:t>
            </w:r>
            <w:r w:rsidRPr="00C74511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Pr="00C7451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5A05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C74511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</w:t>
            </w:r>
          </w:p>
        </w:tc>
      </w:tr>
      <w:tr w:rsidR="00C74511" w:rsidRPr="00C74511" w14:paraId="03937409" w14:textId="77777777" w:rsidTr="001F18E6">
        <w:trPr>
          <w:trHeight w:val="824"/>
        </w:trPr>
        <w:tc>
          <w:tcPr>
            <w:tcW w:w="3867" w:type="dxa"/>
          </w:tcPr>
          <w:p w14:paraId="6AA0C174" w14:textId="2BF41D48" w:rsidR="00C74511" w:rsidRPr="00C74511" w:rsidRDefault="00D775AC" w:rsidP="00C74511">
            <w:pPr>
              <w:widowControl w:val="0"/>
              <w:autoSpaceDE w:val="0"/>
              <w:autoSpaceDN w:val="0"/>
              <w:spacing w:after="0" w:line="271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учителей</w:t>
            </w:r>
            <w:r w:rsidRPr="00C7451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-предметников</w:t>
            </w:r>
          </w:p>
          <w:p w14:paraId="342A5E73" w14:textId="77777777" w:rsidR="00C74511" w:rsidRPr="00C74511" w:rsidRDefault="00C74511" w:rsidP="00C74511">
            <w:pPr>
              <w:widowControl w:val="0"/>
              <w:autoSpaceDE w:val="0"/>
              <w:autoSpaceDN w:val="0"/>
              <w:spacing w:after="0" w:line="275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/протокол</w:t>
            </w:r>
            <w:r w:rsidRPr="00C7451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Pr="00C74511">
              <w:rPr>
                <w:rFonts w:ascii="Times New Roman" w:eastAsia="Times New Roman" w:hAnsi="Times New Roman" w:cs="Times New Roman"/>
                <w:b/>
                <w:spacing w:val="62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  <w:p w14:paraId="58763D6A" w14:textId="6D07968F" w:rsidR="00C74511" w:rsidRPr="00C74511" w:rsidRDefault="00C74511" w:rsidP="00C74511">
            <w:pPr>
              <w:widowControl w:val="0"/>
              <w:autoSpaceDE w:val="0"/>
              <w:autoSpaceDN w:val="0"/>
              <w:spacing w:before="2" w:after="0" w:line="256" w:lineRule="exact"/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</w:t>
            </w:r>
            <w:r w:rsidRPr="00C74511">
              <w:rPr>
                <w:rFonts w:ascii="Times New Roman" w:eastAsia="Times New Roman" w:hAnsi="Times New Roman" w:cs="Times New Roman"/>
                <w:b/>
                <w:spacing w:val="63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28.08.</w:t>
            </w:r>
            <w:r w:rsidRPr="00C74511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5A05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C74511">
              <w:rPr>
                <w:rFonts w:ascii="Times New Roman" w:eastAsia="Times New Roman" w:hAnsi="Times New Roman" w:cs="Times New Roman"/>
                <w:b/>
                <w:spacing w:val="54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3627" w:type="dxa"/>
          </w:tcPr>
          <w:p w14:paraId="4B1EEAF7" w14:textId="77777777" w:rsidR="00C74511" w:rsidRPr="00C74511" w:rsidRDefault="00C74511" w:rsidP="00C74511">
            <w:pPr>
              <w:widowControl w:val="0"/>
              <w:autoSpaceDE w:val="0"/>
              <w:autoSpaceDN w:val="0"/>
              <w:spacing w:after="0" w:line="271" w:lineRule="exact"/>
              <w:ind w:left="51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совета</w:t>
            </w:r>
            <w:r w:rsidRPr="00C74511">
              <w:rPr>
                <w:rFonts w:ascii="Times New Roman" w:eastAsia="Times New Roman" w:hAnsi="Times New Roman" w:cs="Times New Roman"/>
                <w:b/>
                <w:spacing w:val="53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школы</w:t>
            </w:r>
          </w:p>
          <w:p w14:paraId="7C28EF4D" w14:textId="77777777" w:rsidR="00C74511" w:rsidRPr="00C74511" w:rsidRDefault="00C74511" w:rsidP="00C74511">
            <w:pPr>
              <w:widowControl w:val="0"/>
              <w:autoSpaceDE w:val="0"/>
              <w:autoSpaceDN w:val="0"/>
              <w:spacing w:after="0" w:line="275" w:lineRule="exact"/>
              <w:ind w:left="47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/протокол №</w:t>
            </w:r>
            <w:r w:rsidRPr="00C7451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  <w:p w14:paraId="49715A8D" w14:textId="2EBB8706" w:rsidR="00C74511" w:rsidRPr="00C74511" w:rsidRDefault="00C74511" w:rsidP="00C74511">
            <w:pPr>
              <w:widowControl w:val="0"/>
              <w:autoSpaceDE w:val="0"/>
              <w:autoSpaceDN w:val="0"/>
              <w:spacing w:before="2" w:after="0" w:line="256" w:lineRule="exact"/>
              <w:ind w:left="5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</w:t>
            </w:r>
            <w:r w:rsidRPr="00C74511">
              <w:rPr>
                <w:rFonts w:ascii="Times New Roman" w:eastAsia="Times New Roman" w:hAnsi="Times New Roman" w:cs="Times New Roman"/>
                <w:b/>
                <w:spacing w:val="58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29.08.202</w:t>
            </w:r>
            <w:r w:rsidR="005A05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C74511">
              <w:rPr>
                <w:rFonts w:ascii="Times New Roman" w:eastAsia="Times New Roman" w:hAnsi="Times New Roman" w:cs="Times New Roman"/>
                <w:b/>
                <w:spacing w:val="118"/>
                <w:sz w:val="20"/>
                <w:szCs w:val="20"/>
              </w:rPr>
              <w:t xml:space="preserve">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2688" w:type="dxa"/>
          </w:tcPr>
          <w:p w14:paraId="1CABBD8C" w14:textId="34C0E900" w:rsidR="00C74511" w:rsidRPr="00C74511" w:rsidRDefault="00C74511" w:rsidP="00C74511">
            <w:pPr>
              <w:widowControl w:val="0"/>
              <w:autoSpaceDE w:val="0"/>
              <w:autoSpaceDN w:val="0"/>
              <w:spacing w:after="0" w:line="272" w:lineRule="exact"/>
              <w:ind w:left="53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</w:t>
            </w:r>
            <w:r w:rsidRPr="00C74511">
              <w:rPr>
                <w:rFonts w:ascii="Times New Roman" w:eastAsia="Times New Roman" w:hAnsi="Times New Roman" w:cs="Times New Roman"/>
                <w:b/>
                <w:spacing w:val="58"/>
                <w:sz w:val="20"/>
                <w:szCs w:val="20"/>
              </w:rPr>
              <w:t xml:space="preserve"> </w:t>
            </w:r>
            <w:r w:rsidR="005A05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.08.202</w:t>
            </w:r>
            <w:r w:rsidR="005A05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Pr="00C745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</w:tbl>
    <w:p w14:paraId="4AD73E62" w14:textId="77777777" w:rsidR="00C74511" w:rsidRPr="00C74511" w:rsidRDefault="00C74511" w:rsidP="00C74511">
      <w:pPr>
        <w:suppressAutoHyphens/>
        <w:spacing w:after="120"/>
        <w:rPr>
          <w:rFonts w:ascii="Calibri" w:eastAsia="Arial Unicode MS" w:hAnsi="Calibri" w:cs="Times New Roman"/>
          <w:b/>
          <w:color w:val="00000A"/>
          <w:kern w:val="1"/>
          <w:sz w:val="20"/>
          <w:szCs w:val="20"/>
          <w:lang w:val="x-none" w:eastAsia="x-none"/>
        </w:rPr>
      </w:pPr>
    </w:p>
    <w:p w14:paraId="3E810986" w14:textId="77777777" w:rsidR="00C74511" w:rsidRPr="00C74511" w:rsidRDefault="00C74511" w:rsidP="00C7451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335A27E" w14:textId="77777777" w:rsidR="00C74511" w:rsidRPr="00C74511" w:rsidRDefault="00C74511" w:rsidP="00617D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A76E47" w14:textId="77777777" w:rsidR="00C74511" w:rsidRPr="00C74511" w:rsidRDefault="00C74511" w:rsidP="00C745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13E5D9C" w14:textId="77777777" w:rsidR="00C74511" w:rsidRPr="00C74511" w:rsidRDefault="00C74511" w:rsidP="00C745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99DC8C" w14:textId="77777777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511">
        <w:rPr>
          <w:rFonts w:ascii="Times New Roman" w:eastAsia="Calibri" w:hAnsi="Times New Roman" w:cs="Times New Roman"/>
          <w:b/>
          <w:sz w:val="28"/>
          <w:szCs w:val="28"/>
        </w:rPr>
        <w:t>РАБОЧАЯ    ПРОГРАММА</w:t>
      </w:r>
      <w:r w:rsidRPr="00C74511">
        <w:rPr>
          <w:rFonts w:ascii="Calibri" w:eastAsia="Arial Unicode MS" w:hAnsi="Calibri" w:cs="Calibri"/>
          <w:color w:val="00000A"/>
          <w:kern w:val="1"/>
        </w:rPr>
        <w:t xml:space="preserve"> </w:t>
      </w:r>
      <w:r w:rsidRPr="00C74511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ОБУЧАЮЩИХСЯ </w:t>
      </w:r>
    </w:p>
    <w:p w14:paraId="59AECD83" w14:textId="77777777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511">
        <w:rPr>
          <w:rFonts w:ascii="Times New Roman" w:eastAsia="Calibri" w:hAnsi="Times New Roman" w:cs="Times New Roman"/>
          <w:b/>
          <w:sz w:val="28"/>
          <w:szCs w:val="28"/>
        </w:rPr>
        <w:t>С РАССТРОЙСТВАМИ АУТИСТИЧЕСКОГО СПЕКТРА (ВАРИАНТ 8.4)</w:t>
      </w:r>
    </w:p>
    <w:p w14:paraId="220EEEBD" w14:textId="77777777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E97B76" w14:textId="77777777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>по предмету:</w:t>
      </w:r>
    </w:p>
    <w:p w14:paraId="65323D8C" w14:textId="77777777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702256" w14:textId="77777777" w:rsidR="00C74511" w:rsidRPr="00C74511" w:rsidRDefault="00C74511" w:rsidP="00C74511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511">
        <w:rPr>
          <w:rFonts w:ascii="Times New Roman" w:eastAsia="Calibri" w:hAnsi="Times New Roman" w:cs="Times New Roman"/>
          <w:b/>
          <w:sz w:val="28"/>
          <w:szCs w:val="28"/>
        </w:rPr>
        <w:t>Речь и альтернативная коммуникация</w:t>
      </w:r>
    </w:p>
    <w:p w14:paraId="0FE22E76" w14:textId="77777777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1D29F3" w14:textId="647D64B9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613BAE">
        <w:rPr>
          <w:rFonts w:ascii="Times New Roman" w:eastAsia="Calibri" w:hAnsi="Times New Roman" w:cs="Times New Roman"/>
          <w:sz w:val="28"/>
          <w:szCs w:val="28"/>
        </w:rPr>
        <w:t>4</w:t>
      </w: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</w:p>
    <w:p w14:paraId="40DF3B40" w14:textId="77777777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F0D659" w14:textId="7A44CDD8" w:rsidR="00C74511" w:rsidRPr="00617DB2" w:rsidRDefault="00613BAE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Шипачевой</w:t>
      </w:r>
      <w:proofErr w:type="spellEnd"/>
      <w:r w:rsidR="00C74511" w:rsidRPr="00617DB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Веры Викторовны</w:t>
      </w:r>
    </w:p>
    <w:p w14:paraId="085BF4D8" w14:textId="41515985" w:rsidR="00C74511" w:rsidRDefault="00617DB2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(ФИО учителя)</w:t>
      </w:r>
    </w:p>
    <w:p w14:paraId="13F4458C" w14:textId="77777777" w:rsidR="00617DB2" w:rsidRPr="00617DB2" w:rsidRDefault="00617DB2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4ACCB425" w14:textId="0D28CACB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775AC" w:rsidRPr="00C74511">
        <w:rPr>
          <w:rFonts w:ascii="Times New Roman" w:eastAsia="Calibri" w:hAnsi="Times New Roman" w:cs="Times New Roman"/>
          <w:sz w:val="28"/>
          <w:szCs w:val="28"/>
        </w:rPr>
        <w:t>202</w:t>
      </w:r>
      <w:r w:rsidR="00613BAE">
        <w:rPr>
          <w:rFonts w:ascii="Times New Roman" w:eastAsia="Calibri" w:hAnsi="Times New Roman" w:cs="Times New Roman"/>
          <w:sz w:val="28"/>
          <w:szCs w:val="28"/>
        </w:rPr>
        <w:t>5</w:t>
      </w:r>
      <w:r w:rsidR="00D775AC" w:rsidRPr="00C74511">
        <w:rPr>
          <w:rFonts w:ascii="Times New Roman" w:eastAsia="Calibri" w:hAnsi="Times New Roman" w:cs="Times New Roman"/>
          <w:sz w:val="28"/>
          <w:szCs w:val="28"/>
        </w:rPr>
        <w:t>–202</w:t>
      </w:r>
      <w:r w:rsidR="00613BAE">
        <w:rPr>
          <w:rFonts w:ascii="Times New Roman" w:eastAsia="Calibri" w:hAnsi="Times New Roman" w:cs="Times New Roman"/>
          <w:sz w:val="28"/>
          <w:szCs w:val="28"/>
        </w:rPr>
        <w:t>6</w:t>
      </w: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 учебный год </w:t>
      </w:r>
    </w:p>
    <w:p w14:paraId="2A27D9B1" w14:textId="77777777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D72481" w14:textId="77777777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A05476" w14:textId="77777777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D50669" w14:textId="77777777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>Разработана и реализуется в соответствии</w:t>
      </w:r>
    </w:p>
    <w:p w14:paraId="4563D84A" w14:textId="77777777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с ФГОС начального общего образования обучающихся с расстройствами аутистического спектра </w:t>
      </w:r>
    </w:p>
    <w:p w14:paraId="226D692C" w14:textId="77777777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511">
        <w:rPr>
          <w:rFonts w:ascii="Times New Roman" w:eastAsia="Calibri" w:hAnsi="Times New Roman" w:cs="Times New Roman"/>
          <w:sz w:val="28"/>
          <w:szCs w:val="28"/>
        </w:rPr>
        <w:t xml:space="preserve">Вариант 8.4 </w:t>
      </w:r>
    </w:p>
    <w:p w14:paraId="5A68921A" w14:textId="77777777" w:rsidR="00C74511" w:rsidRPr="00C74511" w:rsidRDefault="00C74511" w:rsidP="00C745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B9D678" w14:textId="77777777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65B06F" w14:textId="77777777" w:rsidR="00C74511" w:rsidRDefault="00C74511" w:rsidP="00C745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B0AC33" w14:textId="77777777" w:rsidR="00617DB2" w:rsidRDefault="00617DB2" w:rsidP="00C745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DC0CE3" w14:textId="77777777" w:rsidR="00617DB2" w:rsidRDefault="00617DB2" w:rsidP="00C745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3DDFD6" w14:textId="77777777" w:rsidR="00617DB2" w:rsidRDefault="00617DB2" w:rsidP="00C745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3D4AEF" w14:textId="77777777" w:rsidR="00617DB2" w:rsidRPr="00C74511" w:rsidRDefault="00617DB2" w:rsidP="00C745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42E4919" w14:textId="77777777" w:rsidR="00C74511" w:rsidRPr="00C74511" w:rsidRDefault="00C74511" w:rsidP="00C745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B71574" w14:textId="0BAFB4C8" w:rsidR="00C74511" w:rsidRPr="00617DB2" w:rsidRDefault="00C74511" w:rsidP="00617D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7DB2">
        <w:rPr>
          <w:rFonts w:ascii="Times New Roman" w:eastAsia="Calibri" w:hAnsi="Times New Roman" w:cs="Times New Roman"/>
          <w:sz w:val="28"/>
          <w:szCs w:val="28"/>
        </w:rPr>
        <w:t>Викулово 202</w:t>
      </w:r>
      <w:r w:rsidR="00613BAE">
        <w:rPr>
          <w:rFonts w:ascii="Times New Roman" w:eastAsia="Calibri" w:hAnsi="Times New Roman" w:cs="Times New Roman"/>
          <w:sz w:val="28"/>
          <w:szCs w:val="28"/>
        </w:rPr>
        <w:t>5</w:t>
      </w:r>
      <w:r w:rsidRPr="00617DB2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00BEE706" w14:textId="77777777" w:rsidR="00617DB2" w:rsidRDefault="00617DB2"/>
    <w:p w14:paraId="36B1899A" w14:textId="77777777" w:rsidR="00C74511" w:rsidRDefault="00C74511"/>
    <w:p w14:paraId="53F8AA2B" w14:textId="77777777" w:rsidR="00C74511" w:rsidRPr="00C74511" w:rsidRDefault="00C74511" w:rsidP="00C74511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451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</w:t>
      </w:r>
      <w:r w:rsidRPr="00C74511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C74511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14:paraId="05A51508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>Данная</w:t>
      </w:r>
      <w:r w:rsidRPr="00F124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24D5">
        <w:rPr>
          <w:rFonts w:ascii="Times New Roman" w:hAnsi="Times New Roman" w:cs="Times New Roman"/>
          <w:sz w:val="28"/>
          <w:szCs w:val="28"/>
        </w:rPr>
        <w:t>рабочая</w:t>
      </w:r>
      <w:r w:rsidRPr="00F124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24D5">
        <w:rPr>
          <w:rFonts w:ascii="Times New Roman" w:hAnsi="Times New Roman" w:cs="Times New Roman"/>
          <w:sz w:val="28"/>
          <w:szCs w:val="28"/>
        </w:rPr>
        <w:t>программа</w:t>
      </w:r>
      <w:r w:rsidRPr="00F124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24D5">
        <w:rPr>
          <w:rFonts w:ascii="Times New Roman" w:hAnsi="Times New Roman" w:cs="Times New Roman"/>
          <w:sz w:val="28"/>
          <w:szCs w:val="28"/>
        </w:rPr>
        <w:t>разработана</w:t>
      </w:r>
      <w:r w:rsidRPr="00F124D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124D5">
        <w:rPr>
          <w:rFonts w:ascii="Times New Roman" w:hAnsi="Times New Roman" w:cs="Times New Roman"/>
          <w:sz w:val="28"/>
          <w:szCs w:val="28"/>
        </w:rPr>
        <w:t>на</w:t>
      </w:r>
      <w:r w:rsidRPr="00F124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24D5">
        <w:rPr>
          <w:rFonts w:ascii="Times New Roman" w:hAnsi="Times New Roman" w:cs="Times New Roman"/>
          <w:sz w:val="28"/>
          <w:szCs w:val="28"/>
        </w:rPr>
        <w:t>основе:</w:t>
      </w:r>
    </w:p>
    <w:p w14:paraId="29248C7B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24D5">
        <w:rPr>
          <w:rFonts w:ascii="Times New Roman" w:hAnsi="Times New Roman" w:cs="Times New Roman"/>
          <w:sz w:val="28"/>
          <w:szCs w:val="28"/>
          <w:lang w:eastAsia="ru-RU"/>
        </w:rPr>
        <w:t>-Федеральным государственным образовательным стандартом образования обучающихся с умственной отсталостью (интеллектуальными нарушениями);</w:t>
      </w:r>
    </w:p>
    <w:p w14:paraId="7A2E037A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  <w:lang w:eastAsia="ru-RU"/>
        </w:rPr>
        <w:t xml:space="preserve">-Адаптированной основной общеобразовательной программой образования обучающихся с </w:t>
      </w:r>
      <w:r w:rsidRPr="00F124D5">
        <w:rPr>
          <w:rFonts w:ascii="Times New Roman" w:hAnsi="Times New Roman" w:cs="Times New Roman"/>
          <w:sz w:val="28"/>
          <w:szCs w:val="28"/>
        </w:rPr>
        <w:t>расстройствами аутистического спектра (вариант 8.4).</w:t>
      </w:r>
    </w:p>
    <w:p w14:paraId="52485362" w14:textId="021E6831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Коммуникация и общение – неотъемлемые составляющие социальной жизни человека. Специфические нарушения развития ребенка значительно препятствуют и ограничивают его полноценное общение с окружающими.   У детей, имеющих нарушение интеллекта в сочетании с аутистическими расстройствами, отсутствует потребность в коммуникативных связях, имеются трудности выбора и использования форм общения, включая коммуникативную речь и целенаправленность речевой деятельности. У детей   отмечается грубое недоразвитие речи и ее функций: коммуникативной, познавательной, регулирующей. У многих </w:t>
      </w:r>
      <w:r w:rsidR="00D775AC" w:rsidRPr="00F124D5">
        <w:rPr>
          <w:rFonts w:ascii="Times New Roman" w:hAnsi="Times New Roman" w:cs="Times New Roman"/>
          <w:sz w:val="28"/>
          <w:szCs w:val="28"/>
        </w:rPr>
        <w:t>детей устная</w:t>
      </w:r>
      <w:r w:rsidRPr="00F124D5">
        <w:rPr>
          <w:rFonts w:ascii="Times New Roman" w:hAnsi="Times New Roman" w:cs="Times New Roman"/>
          <w:sz w:val="28"/>
          <w:szCs w:val="28"/>
        </w:rPr>
        <w:t xml:space="preserve"> (звучащая) речь отсутствует, присутствует в виде эхолалий или нарушена настолько, что понимание ее окружающими </w:t>
      </w:r>
      <w:r w:rsidR="00D775AC" w:rsidRPr="00F124D5">
        <w:rPr>
          <w:rFonts w:ascii="Times New Roman" w:hAnsi="Times New Roman" w:cs="Times New Roman"/>
          <w:sz w:val="28"/>
          <w:szCs w:val="28"/>
        </w:rPr>
        <w:t>значительно затруднено</w:t>
      </w:r>
      <w:r w:rsidRPr="00F124D5">
        <w:rPr>
          <w:rFonts w:ascii="Times New Roman" w:hAnsi="Times New Roman" w:cs="Times New Roman"/>
          <w:sz w:val="28"/>
          <w:szCs w:val="28"/>
        </w:rPr>
        <w:t xml:space="preserve">, либо невозможно. </w:t>
      </w:r>
    </w:p>
    <w:p w14:paraId="3BB3BE61" w14:textId="385A7DA0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В связи с этим, обучение детей речи и коммуникации должно включать целенаправленную педагогическую работу по формированию у них потребности в общении, по вовлечению обучающихся с РАС в совместную деятельность на основе эмоционального осмысления происходящих </w:t>
      </w:r>
      <w:r w:rsidR="00D775AC" w:rsidRPr="00F124D5">
        <w:rPr>
          <w:rFonts w:ascii="Times New Roman" w:hAnsi="Times New Roman" w:cs="Times New Roman"/>
          <w:sz w:val="28"/>
          <w:szCs w:val="28"/>
        </w:rPr>
        <w:t>событий, на</w:t>
      </w:r>
      <w:r w:rsidRPr="00F124D5">
        <w:rPr>
          <w:rFonts w:ascii="Times New Roman" w:hAnsi="Times New Roman" w:cs="Times New Roman"/>
          <w:sz w:val="28"/>
          <w:szCs w:val="28"/>
        </w:rPr>
        <w:t xml:space="preserve"> развитие сохранных речевых механизмов, а также на обучение использованию альтернативных средств коммуникации и социального общения. </w:t>
      </w:r>
    </w:p>
    <w:p w14:paraId="799B58AA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F124D5">
        <w:rPr>
          <w:rFonts w:ascii="Times New Roman" w:hAnsi="Times New Roman" w:cs="Times New Roman"/>
          <w:b/>
          <w:bCs/>
          <w:sz w:val="28"/>
          <w:szCs w:val="28"/>
        </w:rPr>
        <w:t>Цель обучения</w:t>
      </w:r>
      <w:r w:rsidRPr="00F124D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124D5">
        <w:rPr>
          <w:rFonts w:ascii="Times New Roman" w:hAnsi="Times New Roman" w:cs="Times New Roman"/>
          <w:sz w:val="28"/>
          <w:szCs w:val="28"/>
        </w:rPr>
        <w:t>формирование коммуникативных и речевых навыков</w:t>
      </w:r>
      <w:r w:rsidRPr="00F124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4D5">
        <w:rPr>
          <w:rFonts w:ascii="Times New Roman" w:hAnsi="Times New Roman" w:cs="Times New Roman"/>
          <w:sz w:val="28"/>
          <w:szCs w:val="28"/>
        </w:rPr>
        <w:t>с использованием средств вербальной и альтернативной коммуникации, умения пользоваться ими в процессе социального взаимодействия.</w:t>
      </w:r>
    </w:p>
    <w:p w14:paraId="57A57242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lastRenderedPageBreak/>
        <w:t xml:space="preserve">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пределах. Для этого организуется специальная работа по введению ребёнка в более сложную предметную и социальную среду, что предполагает планомерную, дозированную, заранее программируемую интеграцию в среду сверстников в доступных ребенку пределах, организованное включение в общение.  </w:t>
      </w:r>
    </w:p>
    <w:p w14:paraId="011D3B9A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>Программно-методический материал представлен двумя разделами: «Коммуникация» и «Развитие речи средствами вербальной и альтернативной коммуникации».</w:t>
      </w:r>
    </w:p>
    <w:p w14:paraId="59842C74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Обучающие задачи по коммуникации направлены на формирование навыков установления, поддержания и завершения контакта. При составлении индивидуальной программы обучения выбирается обучающая задача и, в зависимости от возможностей ребенка, подбирается средство коммуникации для реализации поставленной задачи. Если ребенок не владеет устной (звучащей) речью, используются альтернативные средства коммуникации. Например, обучение выражению согласия может происходить с использованием жеста и/или пиктограммы. Подбор и освоение средств альтернативной коммуникации осуществляется индивидуально, а навык использования освоенных средств формируется на уроках в рамках предмета «Коммуникация». </w:t>
      </w:r>
    </w:p>
    <w:p w14:paraId="3EAA501C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Раздел «Развитие речи средствами вербальной и невербальной коммуникации» включает формирование </w:t>
      </w:r>
      <w:proofErr w:type="spellStart"/>
      <w:r w:rsidRPr="00F124D5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F124D5">
        <w:rPr>
          <w:rFonts w:ascii="Times New Roman" w:hAnsi="Times New Roman" w:cs="Times New Roman"/>
          <w:sz w:val="28"/>
          <w:szCs w:val="28"/>
        </w:rPr>
        <w:t xml:space="preserve"> и экспрессивной речи. Задачи по развитию </w:t>
      </w:r>
      <w:proofErr w:type="spellStart"/>
      <w:r w:rsidRPr="00F124D5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F124D5">
        <w:rPr>
          <w:rFonts w:ascii="Times New Roman" w:hAnsi="Times New Roman" w:cs="Times New Roman"/>
          <w:sz w:val="28"/>
          <w:szCs w:val="28"/>
        </w:rPr>
        <w:t xml:space="preserve"> речи направлены на формирование умения понимать обращенную речь в форме слов, словосочетаний, предложений, связных высказываний и др. Задачи по развитию экспрессивной речи направлены на формирование умения употреблять в ходе общении слоги, слова, строить словосочетания, предложения, связные высказывания, писать отдельные буквы и слова. </w:t>
      </w:r>
    </w:p>
    <w:p w14:paraId="26D00BAE" w14:textId="45165FF9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lastRenderedPageBreak/>
        <w:t xml:space="preserve">Обучение </w:t>
      </w:r>
      <w:proofErr w:type="spellStart"/>
      <w:r w:rsidRPr="00F124D5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F124D5">
        <w:rPr>
          <w:rFonts w:ascii="Times New Roman" w:hAnsi="Times New Roman" w:cs="Times New Roman"/>
          <w:sz w:val="28"/>
          <w:szCs w:val="28"/>
        </w:rPr>
        <w:t xml:space="preserve"> и экспрессивной речи может проводиться параллельно. </w:t>
      </w:r>
      <w:r w:rsidR="00F124D5" w:rsidRPr="00F124D5">
        <w:rPr>
          <w:rFonts w:ascii="Times New Roman" w:hAnsi="Times New Roman" w:cs="Times New Roman"/>
          <w:sz w:val="28"/>
          <w:szCs w:val="28"/>
        </w:rPr>
        <w:t>В случае более сложных речевых нарушений у ребенка</w:t>
      </w:r>
      <w:r w:rsidRPr="00F124D5">
        <w:rPr>
          <w:rFonts w:ascii="Times New Roman" w:hAnsi="Times New Roman" w:cs="Times New Roman"/>
          <w:sz w:val="28"/>
          <w:szCs w:val="28"/>
        </w:rPr>
        <w:t xml:space="preserve"> сначала осуществляется работа над пониманием речи, а затем над ее использованием в разнообразных речевых ситуациях. </w:t>
      </w:r>
    </w:p>
    <w:p w14:paraId="165CCCF5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С обучающимися, нуждающимися в дополнительной индивидуальной работе, осуществляются коррекционно-развивающие занятия, где также формируются коммуникативные навыки, в том числе с использованием технологий по альтернативной коммуникации. </w:t>
      </w:r>
    </w:p>
    <w:p w14:paraId="012F9612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учебного предмета «Общение» включает: </w:t>
      </w:r>
    </w:p>
    <w:p w14:paraId="468D29AE" w14:textId="10D11ED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>графические средства для альтернативной коммуникации:</w:t>
      </w:r>
      <w:r w:rsidRPr="00F124D5">
        <w:rPr>
          <w:rFonts w:ascii="Times New Roman" w:eastAsia="ArialMT" w:hAnsi="Times New Roman" w:cs="Times New Roman"/>
          <w:sz w:val="28"/>
          <w:szCs w:val="28"/>
        </w:rPr>
        <w:t xml:space="preserve"> таблицы букв, </w:t>
      </w:r>
      <w:r w:rsidRPr="00F124D5">
        <w:rPr>
          <w:rFonts w:ascii="Times New Roman" w:hAnsi="Times New Roman" w:cs="Times New Roman"/>
          <w:sz w:val="28"/>
          <w:szCs w:val="28"/>
        </w:rPr>
        <w:t>карточки с изображениями объектов, людей, действий (фотографии, пиктограммы, символы), с напечатанными словами, наборы букв, коммуникативные таблицы и тетради для общения; сюжетные картинки с различной тематикой для развития речи;</w:t>
      </w:r>
    </w:p>
    <w:p w14:paraId="7206A3AB" w14:textId="37DBAE84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4D5">
        <w:rPr>
          <w:rFonts w:ascii="Times New Roman" w:hAnsi="Times New Roman" w:cs="Times New Roman"/>
          <w:b/>
          <w:sz w:val="28"/>
          <w:szCs w:val="28"/>
        </w:rPr>
        <w:t xml:space="preserve">Система оценки достижения обучающимися с расстройствами аутистического спектра планируемых результатов освоения адаптированной основной общеобразовательной программы </w:t>
      </w:r>
      <w:r w:rsidRPr="00F124D5">
        <w:rPr>
          <w:rFonts w:ascii="Times New Roman" w:hAnsi="Times New Roman" w:cs="Times New Roman"/>
          <w:b/>
          <w:sz w:val="28"/>
          <w:szCs w:val="28"/>
        </w:rPr>
        <w:br/>
        <w:t xml:space="preserve">начального общего образования </w:t>
      </w:r>
      <w:r w:rsidR="00F124D5">
        <w:rPr>
          <w:rFonts w:ascii="Times New Roman" w:hAnsi="Times New Roman" w:cs="Times New Roman"/>
          <w:b/>
          <w:sz w:val="28"/>
          <w:szCs w:val="28"/>
        </w:rPr>
        <w:t>4</w:t>
      </w:r>
      <w:r w:rsidRPr="00F124D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03C1C173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Итоговая оценка качества освоения обучающимися </w:t>
      </w:r>
      <w:r w:rsidRPr="00F124D5">
        <w:rPr>
          <w:rFonts w:ascii="Times New Roman" w:hAnsi="Times New Roman" w:cs="Times New Roman"/>
          <w:bCs/>
          <w:sz w:val="28"/>
          <w:szCs w:val="28"/>
        </w:rPr>
        <w:t xml:space="preserve">с РАС </w:t>
      </w:r>
      <w:r w:rsidRPr="00F124D5">
        <w:rPr>
          <w:rFonts w:ascii="Times New Roman" w:hAnsi="Times New Roman" w:cs="Times New Roman"/>
          <w:sz w:val="28"/>
          <w:szCs w:val="28"/>
        </w:rPr>
        <w:t>адаптированной основной общеобразовательной программы общего образования</w:t>
      </w:r>
      <w:r w:rsidRPr="00F124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24D5">
        <w:rPr>
          <w:rFonts w:ascii="Times New Roman" w:hAnsi="Times New Roman" w:cs="Times New Roman"/>
          <w:sz w:val="28"/>
          <w:szCs w:val="28"/>
        </w:rPr>
        <w:t xml:space="preserve">осуществляется образовательным учреждением. Предметом итоговой оценки освоения обучающимися адаптированной основной общеобразовательной программы общего образования для обучающихся с РАС (вариант 8.4.) должно быть достижение результатов освоения специальной индивидуальной общеобразовательной программы. </w:t>
      </w:r>
    </w:p>
    <w:p w14:paraId="3B2702AA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Система оценки результатов </w:t>
      </w:r>
      <w:r w:rsidRPr="00F124D5">
        <w:rPr>
          <w:rFonts w:ascii="Times New Roman" w:hAnsi="Times New Roman" w:cs="Times New Roman"/>
          <w:bCs/>
          <w:sz w:val="28"/>
          <w:szCs w:val="28"/>
        </w:rPr>
        <w:t xml:space="preserve">включает целостную характеристику выполнения обучающимся специальной индивидуальной общеобразовательной </w:t>
      </w:r>
      <w:r w:rsidRPr="00F124D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программы, отражающую взаимодействие следующих компонентов образования:  </w:t>
      </w:r>
    </w:p>
    <w:p w14:paraId="629DFBD6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4D5">
        <w:rPr>
          <w:rFonts w:ascii="Times New Roman" w:hAnsi="Times New Roman" w:cs="Times New Roman"/>
          <w:bCs/>
          <w:sz w:val="28"/>
          <w:szCs w:val="28"/>
        </w:rPr>
        <w:t>что обучающийся знает и умеет на конец учебного периода,</w:t>
      </w:r>
    </w:p>
    <w:p w14:paraId="61D336E7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4D5">
        <w:rPr>
          <w:rFonts w:ascii="Times New Roman" w:hAnsi="Times New Roman" w:cs="Times New Roman"/>
          <w:bCs/>
          <w:sz w:val="28"/>
          <w:szCs w:val="28"/>
        </w:rPr>
        <w:t>что из полученных знаний и умений он применяет на практике,</w:t>
      </w:r>
    </w:p>
    <w:p w14:paraId="7EEE26E9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4D5">
        <w:rPr>
          <w:rFonts w:ascii="Times New Roman" w:hAnsi="Times New Roman" w:cs="Times New Roman"/>
          <w:bCs/>
          <w:sz w:val="28"/>
          <w:szCs w:val="28"/>
        </w:rPr>
        <w:t>насколько активно, адекватно и самостоятельно он их применяет.</w:t>
      </w:r>
    </w:p>
    <w:p w14:paraId="1157C789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4D5">
        <w:rPr>
          <w:rFonts w:ascii="Times New Roman" w:hAnsi="Times New Roman" w:cs="Times New Roman"/>
          <w:bCs/>
          <w:sz w:val="28"/>
          <w:szCs w:val="28"/>
        </w:rPr>
        <w:t>При оценке результативности обучения обучающихся важно учитывать, что у детей могут быть вполне закономерные затруднения в освоении отдельных предметов (курсов) и даже образовательных областей, но это не должно рассматриваться как показатель неуспешности их обучения и развития в целом.</w:t>
      </w:r>
    </w:p>
    <w:p w14:paraId="6F8E953A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4D5">
        <w:rPr>
          <w:rFonts w:ascii="Times New Roman" w:hAnsi="Times New Roman" w:cs="Times New Roman"/>
          <w:bCs/>
          <w:sz w:val="28"/>
          <w:szCs w:val="28"/>
        </w:rPr>
        <w:t>Для оценки результативности обучения должны учитываться следующие факторы и проявления:</w:t>
      </w:r>
    </w:p>
    <w:p w14:paraId="4BFFD6B1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4D5">
        <w:rPr>
          <w:rFonts w:ascii="Times New Roman" w:hAnsi="Times New Roman" w:cs="Times New Roman"/>
          <w:bCs/>
          <w:sz w:val="28"/>
          <w:szCs w:val="28"/>
        </w:rPr>
        <w:t>особенности психического, неврологического и соматического состояния каждого обучающегося;</w:t>
      </w:r>
    </w:p>
    <w:p w14:paraId="30DC319F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4D5">
        <w:rPr>
          <w:rFonts w:ascii="Times New Roman" w:hAnsi="Times New Roman" w:cs="Times New Roman"/>
          <w:bCs/>
          <w:sz w:val="28"/>
          <w:szCs w:val="28"/>
        </w:rPr>
        <w:t>выявление результативности обучения происходит вариативно с учетом психофизического развития ребенка в процессе выполнения перцептивных, речевых, предметных действий, графических работ и др.;</w:t>
      </w:r>
    </w:p>
    <w:p w14:paraId="0A687B21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4D5">
        <w:rPr>
          <w:rFonts w:ascii="Times New Roman" w:hAnsi="Times New Roman" w:cs="Times New Roman"/>
          <w:bCs/>
          <w:sz w:val="28"/>
          <w:szCs w:val="28"/>
        </w:rPr>
        <w:t xml:space="preserve">в процессе предъявления и выполнения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</w:t>
      </w:r>
    </w:p>
    <w:p w14:paraId="654856B6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4D5">
        <w:rPr>
          <w:rFonts w:ascii="Times New Roman" w:hAnsi="Times New Roman" w:cs="Times New Roman"/>
          <w:bCs/>
          <w:sz w:val="28"/>
          <w:szCs w:val="28"/>
        </w:rPr>
        <w:t xml:space="preserve">при оценке результативности достижений необходимо учитывать степень самостоятельности ребенка. Формы и способы обозначения выявленных результатов обучения разных групп детей могут осуществляться в оценочных показателях, а также в качественных критериях по итогам практических действий: </w:t>
      </w:r>
      <w:r w:rsidRPr="00F124D5">
        <w:rPr>
          <w:rFonts w:ascii="Times New Roman" w:hAnsi="Times New Roman" w:cs="Times New Roman"/>
          <w:sz w:val="28"/>
          <w:szCs w:val="28"/>
        </w:rPr>
        <w:t xml:space="preserve">«выполняет действие самостоятельно», «выполняет действие по </w:t>
      </w:r>
      <w:r w:rsidRPr="00F124D5">
        <w:rPr>
          <w:rFonts w:ascii="Times New Roman" w:hAnsi="Times New Roman" w:cs="Times New Roman"/>
          <w:sz w:val="28"/>
          <w:szCs w:val="28"/>
        </w:rPr>
        <w:lastRenderedPageBreak/>
        <w:t>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«узнает объект», «не всегда узнает объект», «не узнает объект»;</w:t>
      </w:r>
    </w:p>
    <w:p w14:paraId="23336706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4D5">
        <w:rPr>
          <w:rFonts w:ascii="Times New Roman" w:hAnsi="Times New Roman" w:cs="Times New Roman"/>
          <w:bCs/>
          <w:sz w:val="28"/>
          <w:szCs w:val="28"/>
        </w:rPr>
        <w:t xml:space="preserve">выявление представлений, умений и навыков обучающихся в каждой общеобразовательной области должно создавать основу для корректировки СИОП, конкретизации содержания дальнейшей коррекционно-развивающей работы. </w:t>
      </w:r>
    </w:p>
    <w:p w14:paraId="06042208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Итоги освоения отраженных в СИОП задач и анализ результатов обучения позволяют составить развернутую характеристику учебной деятельности ребёнка, оценить динамику развития его жизненных компетенций. </w:t>
      </w:r>
    </w:p>
    <w:p w14:paraId="679A4001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9661EC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4D5">
        <w:rPr>
          <w:rFonts w:ascii="Times New Roman" w:hAnsi="Times New Roman" w:cs="Times New Roman"/>
          <w:b/>
          <w:sz w:val="28"/>
          <w:szCs w:val="28"/>
        </w:rPr>
        <w:t>Программа формирования базовых учебных действий</w:t>
      </w:r>
    </w:p>
    <w:p w14:paraId="5B37625D" w14:textId="3C318452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Программа формирования базовых учебных действий у обучающихся </w:t>
      </w:r>
      <w:r w:rsidRPr="00F124D5">
        <w:rPr>
          <w:rFonts w:ascii="Times New Roman" w:hAnsi="Times New Roman" w:cs="Times New Roman"/>
          <w:bCs/>
          <w:sz w:val="28"/>
          <w:szCs w:val="28"/>
        </w:rPr>
        <w:t xml:space="preserve">с РАС </w:t>
      </w:r>
      <w:r w:rsidRPr="00F124D5">
        <w:rPr>
          <w:rFonts w:ascii="Times New Roman" w:hAnsi="Times New Roman" w:cs="Times New Roman"/>
          <w:sz w:val="28"/>
          <w:szCs w:val="28"/>
        </w:rPr>
        <w:t xml:space="preserve">направлена на развитие способности у детей овладевать содержанием адаптированной основной общеобразовательной программой общего образования для </w:t>
      </w:r>
      <w:r w:rsidR="00D775AC" w:rsidRPr="00F124D5">
        <w:rPr>
          <w:rFonts w:ascii="Times New Roman" w:hAnsi="Times New Roman" w:cs="Times New Roman"/>
          <w:sz w:val="28"/>
          <w:szCs w:val="28"/>
        </w:rPr>
        <w:t>обучающихся с</w:t>
      </w:r>
      <w:r w:rsidRPr="00F124D5">
        <w:rPr>
          <w:rFonts w:ascii="Times New Roman" w:hAnsi="Times New Roman" w:cs="Times New Roman"/>
          <w:sz w:val="28"/>
          <w:szCs w:val="28"/>
        </w:rPr>
        <w:t xml:space="preserve"> РАС (вариант 8.4.) и включает следующие задачи: </w:t>
      </w:r>
    </w:p>
    <w:p w14:paraId="76C57C7F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Формирование учебного поведения:  </w:t>
      </w:r>
    </w:p>
    <w:p w14:paraId="114617DD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>направленность взгляда (на говорящего взрослого, на задание);</w:t>
      </w:r>
    </w:p>
    <w:p w14:paraId="490E3959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умение выполнять инструкции педагога; </w:t>
      </w:r>
    </w:p>
    <w:p w14:paraId="41BAF0C9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>использование по назначению учебных материалов;</w:t>
      </w:r>
    </w:p>
    <w:p w14:paraId="3BB4269C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умение выполнять действия по образцу и по подражанию. </w:t>
      </w:r>
    </w:p>
    <w:p w14:paraId="093A157A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2. Формирование умения выполнять задание: </w:t>
      </w:r>
    </w:p>
    <w:p w14:paraId="1456A4E4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в течение определенного периода времени, </w:t>
      </w:r>
    </w:p>
    <w:p w14:paraId="5B0081D0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lastRenderedPageBreak/>
        <w:t>от начала до конца,</w:t>
      </w:r>
    </w:p>
    <w:p w14:paraId="3D80F13D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с заданными качественными параметрами. </w:t>
      </w:r>
    </w:p>
    <w:p w14:paraId="16B3817C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3.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</w:t>
      </w:r>
      <w:proofErr w:type="gramStart"/>
      <w:r w:rsidRPr="00F124D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F124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B4118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>Задачи по формированию базовых учебных действий включаются в СИОП с учетом особых образовательных потребностей обучающихся. Решение поставленных задач происходит на специально организованных групповых и индивидуальных коррекционных занятиях.</w:t>
      </w:r>
    </w:p>
    <w:p w14:paraId="367D27C3" w14:textId="77777777" w:rsidR="00821253" w:rsidRPr="00F124D5" w:rsidRDefault="00821253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ФГОС к адаптированной основной общеобразовательной программе для обучающихся с РАС (вариант 8.4.)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потребностей. В связи с этим требования к результатам </w:t>
      </w:r>
      <w:r w:rsidRPr="00F124D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освоения образовательных программ </w:t>
      </w:r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представляют собой описание возможных результатов образования данной категории обучающихся.  </w:t>
      </w:r>
    </w:p>
    <w:p w14:paraId="7A6B28FF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ФГОС к адаптированной основной общеобразовательной программе для обучающихся с РАС (вариант 8.4.)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потребностей. В связи с этим требования к результатам </w:t>
      </w:r>
      <w:r w:rsidRPr="00F124D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освоения образовательных программ </w:t>
      </w:r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представляют собой описание возможных результатов образования данной категории обучающихся.  </w:t>
      </w:r>
    </w:p>
    <w:p w14:paraId="7C10B193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7946D2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124D5">
        <w:rPr>
          <w:rFonts w:ascii="Times New Roman" w:eastAsia="Calibri" w:hAnsi="Times New Roman" w:cs="Times New Roman"/>
          <w:i/>
          <w:sz w:val="28"/>
          <w:szCs w:val="28"/>
        </w:rPr>
        <w:t>Развитие речи как средства общения в контексте познания окружающего мира и личного опыта ребенка</w:t>
      </w:r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29EA7D9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Понимание слов, обозначающих объекты и явления природы, объекты рукотворного мира и деятельность человека. </w:t>
      </w:r>
    </w:p>
    <w:p w14:paraId="4B9A2D90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Умение самостоятельного использования усвоенного лексико-грамматического материала в учебных и коммуникативных целях. </w:t>
      </w:r>
    </w:p>
    <w:p w14:paraId="74D2BF5B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i/>
          <w:sz w:val="28"/>
          <w:szCs w:val="28"/>
        </w:rPr>
        <w:t>2) Овладение доступными средствами коммуникации и общения – вербальными и невербальными.</w:t>
      </w:r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04024A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>Качество сформированности устной речи в соответствии с возрастными показаниями.</w:t>
      </w:r>
    </w:p>
    <w:p w14:paraId="38D8B104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Понимание обращенной речи, понимание смысла рисунков, фотографий, пиктограмм, других графических знаков. </w:t>
      </w:r>
    </w:p>
    <w:p w14:paraId="6C0BC203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Умение пользоваться средствами альтернативной коммуникации: жестов, взглядов, коммуникативных таблиц, тетрадей, воспроизводящих (синтезирующих) речь устройств (коммуникаторы, персональные компьютеры, др.). </w:t>
      </w:r>
    </w:p>
    <w:p w14:paraId="1A1EEBF2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F124D5">
        <w:rPr>
          <w:rFonts w:ascii="Times New Roman" w:eastAsia="Calibri" w:hAnsi="Times New Roman" w:cs="Times New Roman"/>
          <w:i/>
          <w:sz w:val="28"/>
          <w:szCs w:val="28"/>
        </w:rPr>
        <w:t xml:space="preserve">Умение пользоваться доступными средствами коммуникации в практике экспрессивной и </w:t>
      </w:r>
      <w:proofErr w:type="spellStart"/>
      <w:r w:rsidRPr="00F124D5">
        <w:rPr>
          <w:rFonts w:ascii="Times New Roman" w:eastAsia="Calibri" w:hAnsi="Times New Roman" w:cs="Times New Roman"/>
          <w:i/>
          <w:sz w:val="28"/>
          <w:szCs w:val="28"/>
        </w:rPr>
        <w:t>импрессивной</w:t>
      </w:r>
      <w:proofErr w:type="spellEnd"/>
      <w:r w:rsidRPr="00F124D5">
        <w:rPr>
          <w:rFonts w:ascii="Times New Roman" w:eastAsia="Calibri" w:hAnsi="Times New Roman" w:cs="Times New Roman"/>
          <w:i/>
          <w:sz w:val="28"/>
          <w:szCs w:val="28"/>
        </w:rPr>
        <w:t xml:space="preserve"> речи для решения соответствующих возрасту житейских задач.</w:t>
      </w:r>
    </w:p>
    <w:p w14:paraId="2F4E6A52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>Мотивы коммуникации: познавательные интересы, общение и взаимодействие в разнообразных видах детской деятельности.</w:t>
      </w:r>
    </w:p>
    <w:p w14:paraId="6E51A999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Умение вступать в контакт, поддерживать и завершать его, используя невербальные и вербальные средства, соблюдение общепринятых правил коммуникации. </w:t>
      </w:r>
    </w:p>
    <w:p w14:paraId="4DE43C4E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Умение использовать средства альтернативной коммуникации в процессе общения: </w:t>
      </w:r>
    </w:p>
    <w:p w14:paraId="47EA6190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использование предметов, жестов, взгляда, шумовых, голосовых, </w:t>
      </w:r>
      <w:proofErr w:type="spellStart"/>
      <w:r w:rsidRPr="00F124D5">
        <w:rPr>
          <w:rFonts w:ascii="Times New Roman" w:eastAsia="Calibri" w:hAnsi="Times New Roman" w:cs="Times New Roman"/>
          <w:sz w:val="28"/>
          <w:szCs w:val="28"/>
        </w:rPr>
        <w:t>речеподражательных</w:t>
      </w:r>
      <w:proofErr w:type="spellEnd"/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 реакций для выражения индивидуальных потребностей;</w:t>
      </w:r>
    </w:p>
    <w:p w14:paraId="05ADBA5E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пользование индивидуальными коммуникативными тетрадями, карточками, таблицами с графическими изображениями объектов и действий путем указания на изображение или передачи карточки с изображением, либо другим доступным способом; </w:t>
      </w:r>
    </w:p>
    <w:p w14:paraId="74D34E95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>общение с помощью электронных средств коммуникации (коммуникатор, компьютерное устройство).</w:t>
      </w:r>
    </w:p>
    <w:p w14:paraId="697AB14C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F124D5">
        <w:rPr>
          <w:rFonts w:ascii="Times New Roman" w:eastAsia="Calibri" w:hAnsi="Times New Roman" w:cs="Times New Roman"/>
          <w:i/>
          <w:sz w:val="28"/>
          <w:szCs w:val="28"/>
        </w:rPr>
        <w:t>Глобальное чтение в доступных ребенку пределах, понимание смысла узнаваемого слова.</w:t>
      </w:r>
    </w:p>
    <w:p w14:paraId="22F0A487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>Узнавание и различение напечатанных слов, обознача</w:t>
      </w:r>
      <w:r w:rsidRPr="00F124D5">
        <w:rPr>
          <w:rFonts w:ascii="Times New Roman" w:eastAsia="Calibri" w:hAnsi="Times New Roman" w:cs="Times New Roman"/>
          <w:sz w:val="28"/>
          <w:szCs w:val="28"/>
        </w:rPr>
        <w:softHyphen/>
        <w:t xml:space="preserve">ющих имена людей, названия хорошо известных предметов и действий. </w:t>
      </w:r>
    </w:p>
    <w:p w14:paraId="04E48273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>Использование карточек с напечатанными словами как средства коммуникации.</w:t>
      </w:r>
    </w:p>
    <w:p w14:paraId="4D6D1A1E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>5)</w:t>
      </w:r>
      <w:r w:rsidRPr="00F124D5">
        <w:rPr>
          <w:rFonts w:ascii="Times New Roman" w:eastAsia="Calibri" w:hAnsi="Times New Roman" w:cs="Times New Roman"/>
          <w:i/>
          <w:sz w:val="28"/>
          <w:szCs w:val="28"/>
        </w:rPr>
        <w:t xml:space="preserve"> Развитие предпосылок к осмысленному чтению и письму:</w:t>
      </w:r>
    </w:p>
    <w:p w14:paraId="6D8FCE68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>Узнавание и различение образов графем (букв).</w:t>
      </w:r>
    </w:p>
    <w:p w14:paraId="40EE5FFF" w14:textId="77777777" w:rsidR="00BF60F7" w:rsidRPr="00F124D5" w:rsidRDefault="00BF60F7" w:rsidP="00F124D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D5">
        <w:rPr>
          <w:rFonts w:ascii="Times New Roman" w:eastAsia="Calibri" w:hAnsi="Times New Roman" w:cs="Times New Roman"/>
          <w:sz w:val="28"/>
          <w:szCs w:val="28"/>
        </w:rPr>
        <w:t>Графические действия с использованием элементов графем: обводка, штриховка, печатание букв, слов.</w:t>
      </w:r>
    </w:p>
    <w:p w14:paraId="2CFC355E" w14:textId="01C2C058" w:rsidR="00D775AC" w:rsidRPr="00F124D5" w:rsidRDefault="00BF60F7" w:rsidP="00F124D5">
      <w:pPr>
        <w:spacing w:line="36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124D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5) </w:t>
      </w:r>
      <w:r w:rsidRPr="00F124D5">
        <w:rPr>
          <w:rFonts w:ascii="Times New Roman" w:eastAsia="Arial Unicode MS" w:hAnsi="Times New Roman" w:cs="Times New Roman"/>
          <w:i/>
          <w:kern w:val="1"/>
          <w:sz w:val="28"/>
          <w:szCs w:val="28"/>
        </w:rPr>
        <w:t>обучение чтению и письму</w:t>
      </w:r>
      <w:r w:rsidRPr="00F124D5">
        <w:rPr>
          <w:rFonts w:ascii="Times New Roman" w:eastAsia="Arial Unicode MS" w:hAnsi="Times New Roman" w:cs="Times New Roman"/>
          <w:kern w:val="1"/>
          <w:sz w:val="28"/>
          <w:szCs w:val="28"/>
        </w:rPr>
        <w:t>. При обучении чтению и письму можно использовать содержание соответствующих предметов АООП для обучающихся с РАС (вариант 8.3.).</w:t>
      </w:r>
    </w:p>
    <w:p w14:paraId="0E7A80F9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4D5">
        <w:rPr>
          <w:rFonts w:ascii="Times New Roman" w:hAnsi="Times New Roman" w:cs="Times New Roman"/>
          <w:b/>
          <w:sz w:val="28"/>
          <w:szCs w:val="28"/>
        </w:rPr>
        <w:t>Примерное содержание предмета</w:t>
      </w:r>
    </w:p>
    <w:p w14:paraId="0CB29099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4D5">
        <w:rPr>
          <w:rFonts w:ascii="Times New Roman" w:hAnsi="Times New Roman" w:cs="Times New Roman"/>
          <w:i/>
          <w:sz w:val="28"/>
          <w:szCs w:val="28"/>
        </w:rPr>
        <w:t>Коммуникация</w:t>
      </w:r>
    </w:p>
    <w:p w14:paraId="396203A4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</w:rPr>
        <w:t xml:space="preserve">Привлечение внимания ребенка звучащими предметами, жестами, изображениями, речью. Установление зрительного контакта с взрослым. Поддержание зрительного контакта с говорящим (при предъявлении инструкции, в ходе беседы). Реагирование на собственное имя. Приветствие </w:t>
      </w:r>
      <w:r w:rsidRPr="00F124D5">
        <w:rPr>
          <w:rFonts w:ascii="Times New Roman" w:hAnsi="Times New Roman" w:cs="Times New Roman"/>
          <w:sz w:val="28"/>
          <w:szCs w:val="28"/>
        </w:rPr>
        <w:lastRenderedPageBreak/>
        <w:t xml:space="preserve">собеседника. Обозначение желаний с использованием взгляда, указательного жеста, изображения, слова, фразы. Обращение с просьбой о помощи. Выражение согласия и несогласия. Выражение благодарности. Соблюдение очередности в разговоре. Ответы на вопросы. Вопросы к собеседнику. Ситуационное содержание речи и общение с собеседником. Прощание с собеседником. </w:t>
      </w:r>
    </w:p>
    <w:p w14:paraId="00327E0D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4D5">
        <w:rPr>
          <w:rFonts w:ascii="Times New Roman" w:hAnsi="Times New Roman" w:cs="Times New Roman"/>
          <w:i/>
          <w:sz w:val="28"/>
          <w:szCs w:val="28"/>
        </w:rPr>
        <w:t>Развитие речи средствами вербальной и невербальной коммуникации</w:t>
      </w:r>
    </w:p>
    <w:p w14:paraId="2C1A798A" w14:textId="62A68856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24D5">
        <w:rPr>
          <w:rFonts w:ascii="Times New Roman" w:hAnsi="Times New Roman" w:cs="Times New Roman"/>
          <w:sz w:val="28"/>
          <w:szCs w:val="28"/>
          <w:u w:val="single"/>
        </w:rPr>
        <w:t>Импрессивная</w:t>
      </w:r>
      <w:proofErr w:type="spellEnd"/>
      <w:r w:rsidRPr="00F124D5">
        <w:rPr>
          <w:rFonts w:ascii="Times New Roman" w:hAnsi="Times New Roman" w:cs="Times New Roman"/>
          <w:sz w:val="28"/>
          <w:szCs w:val="28"/>
          <w:u w:val="single"/>
        </w:rPr>
        <w:t xml:space="preserve"> речь</w:t>
      </w:r>
      <w:r w:rsidRPr="00F124D5">
        <w:rPr>
          <w:rFonts w:ascii="Times New Roman" w:hAnsi="Times New Roman" w:cs="Times New Roman"/>
          <w:sz w:val="28"/>
          <w:szCs w:val="28"/>
        </w:rPr>
        <w:t xml:space="preserve">. Понимание слов, </w:t>
      </w:r>
      <w:r w:rsidR="00D775AC" w:rsidRPr="00F124D5">
        <w:rPr>
          <w:rFonts w:ascii="Times New Roman" w:hAnsi="Times New Roman" w:cs="Times New Roman"/>
          <w:sz w:val="28"/>
          <w:szCs w:val="28"/>
        </w:rPr>
        <w:t>обозначающих разнообразные</w:t>
      </w:r>
      <w:r w:rsidRPr="00F124D5">
        <w:rPr>
          <w:rFonts w:ascii="Times New Roman" w:hAnsi="Times New Roman" w:cs="Times New Roman"/>
          <w:sz w:val="28"/>
          <w:szCs w:val="28"/>
        </w:rPr>
        <w:t xml:space="preserve"> объекты и явления: предметы, материалы, люди, животные, действия, события и </w:t>
      </w:r>
      <w:proofErr w:type="gramStart"/>
      <w:r w:rsidRPr="00F124D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F124D5">
        <w:rPr>
          <w:rFonts w:ascii="Times New Roman" w:hAnsi="Times New Roman" w:cs="Times New Roman"/>
          <w:sz w:val="28"/>
          <w:szCs w:val="28"/>
        </w:rPr>
        <w:t xml:space="preserve"> Понимание слов, обозначающих функциональное назначение объектов и субъектов, действия. Понимание слов, обозначающих свойства (признаки) объектов и субъектов. Понимание слов, обозначающих состояния, свойства (признаки) действий. Понимание слов, обозначающих количественное выражение. Понимание слов, обозначающих пространственное расположение: «на», «над», «внизу - вверху», «рядом», «справа – слева» и др. Понимание местоимений: я, </w:t>
      </w:r>
      <w:r w:rsidR="00D775AC" w:rsidRPr="00F124D5">
        <w:rPr>
          <w:rFonts w:ascii="Times New Roman" w:hAnsi="Times New Roman" w:cs="Times New Roman"/>
          <w:sz w:val="28"/>
          <w:szCs w:val="28"/>
        </w:rPr>
        <w:t>ты, свой</w:t>
      </w:r>
      <w:r w:rsidRPr="00F124D5">
        <w:rPr>
          <w:rFonts w:ascii="Times New Roman" w:hAnsi="Times New Roman" w:cs="Times New Roman"/>
          <w:sz w:val="28"/>
          <w:szCs w:val="28"/>
        </w:rPr>
        <w:t xml:space="preserve">, мой, это и </w:t>
      </w:r>
      <w:proofErr w:type="gramStart"/>
      <w:r w:rsidRPr="00F124D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F124D5">
        <w:rPr>
          <w:rFonts w:ascii="Times New Roman" w:hAnsi="Times New Roman" w:cs="Times New Roman"/>
          <w:sz w:val="28"/>
          <w:szCs w:val="28"/>
        </w:rPr>
        <w:t xml:space="preserve"> Понимание содержания словосочетаний, простых и сложных предложений. Понимание обобщающих понятий.</w:t>
      </w:r>
    </w:p>
    <w:p w14:paraId="0EB55B2F" w14:textId="77777777" w:rsidR="00C74511" w:rsidRPr="00F124D5" w:rsidRDefault="00C74511" w:rsidP="00F124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4D5">
        <w:rPr>
          <w:rFonts w:ascii="Times New Roman" w:hAnsi="Times New Roman" w:cs="Times New Roman"/>
          <w:sz w:val="28"/>
          <w:szCs w:val="28"/>
          <w:u w:val="single"/>
        </w:rPr>
        <w:t>Экспрессивная речь.</w:t>
      </w:r>
      <w:r w:rsidRPr="00F124D5">
        <w:rPr>
          <w:rFonts w:ascii="Times New Roman" w:hAnsi="Times New Roman" w:cs="Times New Roman"/>
          <w:sz w:val="28"/>
          <w:szCs w:val="28"/>
        </w:rPr>
        <w:t xml:space="preserve"> Формирование мотивации к речи в виде отдельных звуков, звуковых комплексов, звукоподражания. Употребление слов, обозначающих функциональное назначение объектов и субъектов, действия. Употребление слов, обозначающих свойства (признаки) объектов и субъектов. Употребление слов, обозначающих состояния, свойства (признаки) действий. Употребление слов, обозначающих количество объектов/субъектов. Употребление слов, обозначающих места расположения объектов/субъектов («на столе», «около дома», «на верней полке» и </w:t>
      </w:r>
      <w:proofErr w:type="gramStart"/>
      <w:r w:rsidRPr="00F124D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F124D5">
        <w:rPr>
          <w:rFonts w:ascii="Times New Roman" w:hAnsi="Times New Roman" w:cs="Times New Roman"/>
          <w:sz w:val="28"/>
          <w:szCs w:val="28"/>
        </w:rPr>
        <w:t xml:space="preserve">). Употребление слов, указывающих на объекты/субъекты (я, ты, свой, мой, это и </w:t>
      </w:r>
      <w:proofErr w:type="gramStart"/>
      <w:r w:rsidRPr="00F124D5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F124D5">
        <w:rPr>
          <w:rFonts w:ascii="Times New Roman" w:hAnsi="Times New Roman" w:cs="Times New Roman"/>
          <w:sz w:val="28"/>
          <w:szCs w:val="28"/>
        </w:rPr>
        <w:t xml:space="preserve">).  Употребление словосочетаний, простых и сложных предложений. Использование обобщающих понятий. Пересказ текста по картинке, по серии картинок, по </w:t>
      </w:r>
      <w:r w:rsidRPr="00F124D5">
        <w:rPr>
          <w:rFonts w:ascii="Times New Roman" w:hAnsi="Times New Roman" w:cs="Times New Roman"/>
          <w:sz w:val="28"/>
          <w:szCs w:val="28"/>
        </w:rPr>
        <w:lastRenderedPageBreak/>
        <w:t xml:space="preserve">плану. Ответы на вопросы по содержанию текста. Определение последовательности событий. </w:t>
      </w:r>
      <w:proofErr w:type="spellStart"/>
      <w:r w:rsidRPr="00F124D5">
        <w:rPr>
          <w:rFonts w:ascii="Times New Roman" w:hAnsi="Times New Roman" w:cs="Times New Roman"/>
          <w:sz w:val="28"/>
          <w:szCs w:val="28"/>
        </w:rPr>
        <w:t>Договаривание</w:t>
      </w:r>
      <w:proofErr w:type="spellEnd"/>
      <w:r w:rsidRPr="00F124D5">
        <w:rPr>
          <w:rFonts w:ascii="Times New Roman" w:hAnsi="Times New Roman" w:cs="Times New Roman"/>
          <w:sz w:val="28"/>
          <w:szCs w:val="28"/>
        </w:rPr>
        <w:t xml:space="preserve"> слов в предложении. Завершение сюжета рассказа. Составление описательного рассказа. Составление рассказа по последовательно продемонстрированным действиям. Составление рассказа о себе. Составление рассказа по серии сюжетных картинок. Узнавание и различение букв. Написание буквы (по контуру, по точкам, по образцу, без образца). Написание слов (по образцу, по памяти). Различение напечатанных слов (имя, предмет, действие).</w:t>
      </w:r>
    </w:p>
    <w:p w14:paraId="5E77D6D7" w14:textId="77777777" w:rsidR="00C74511" w:rsidRPr="00F124D5" w:rsidRDefault="00C74511" w:rsidP="00F124D5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CAD853" w14:textId="77777777" w:rsidR="00D775AC" w:rsidRDefault="00D775AC" w:rsidP="00C745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79DBDC" w14:textId="77777777" w:rsidR="00C74511" w:rsidRDefault="00C74511" w:rsidP="00C745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BCE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14:paraId="7BF45405" w14:textId="0258002A" w:rsidR="00C74511" w:rsidRDefault="00C74511" w:rsidP="00C745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Речь и альтернативная коммуникация </w:t>
      </w:r>
      <w:r w:rsidR="00F124D5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 (</w:t>
      </w:r>
      <w:r w:rsidR="00D775AC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час в неделю)</w:t>
      </w:r>
    </w:p>
    <w:p w14:paraId="6748407F" w14:textId="77777777" w:rsidR="00C74511" w:rsidRPr="00C34BCE" w:rsidRDefault="00C74511" w:rsidP="00C745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6772"/>
        <w:gridCol w:w="1217"/>
        <w:gridCol w:w="1583"/>
      </w:tblGrid>
      <w:tr w:rsidR="00C74511" w:rsidRPr="00C34BCE" w14:paraId="42D65108" w14:textId="77777777" w:rsidTr="00F124D5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2B91" w14:textId="77777777" w:rsidR="00C74511" w:rsidRPr="00C34BCE" w:rsidRDefault="00C74511" w:rsidP="001F18E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34B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34F0" w14:textId="77777777" w:rsidR="00C74511" w:rsidRPr="00C34BCE" w:rsidRDefault="00C74511" w:rsidP="001F18E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34B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 разделов, тем программ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BE2C" w14:textId="77777777" w:rsidR="00C74511" w:rsidRPr="00C34BCE" w:rsidRDefault="00C74511" w:rsidP="001F18E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34B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4F70" w14:textId="77777777" w:rsidR="00C74511" w:rsidRPr="00C34BCE" w:rsidRDefault="00C74511" w:rsidP="001F18E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34B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Примечание </w:t>
            </w:r>
          </w:p>
        </w:tc>
      </w:tr>
      <w:tr w:rsidR="00C74511" w:rsidRPr="00C34BCE" w14:paraId="0B83500F" w14:textId="77777777" w:rsidTr="00F124D5">
        <w:tc>
          <w:tcPr>
            <w:tcW w:w="458" w:type="dxa"/>
          </w:tcPr>
          <w:p w14:paraId="32EF80F1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2" w:type="dxa"/>
          </w:tcPr>
          <w:p w14:paraId="293259A5" w14:textId="7363ED1B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Установление контакта с собеседником</w:t>
            </w:r>
          </w:p>
        </w:tc>
        <w:tc>
          <w:tcPr>
            <w:tcW w:w="1217" w:type="dxa"/>
          </w:tcPr>
          <w:p w14:paraId="0BA5DC59" w14:textId="0D9430AE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7502E7CB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47D8B3F2" w14:textId="77777777" w:rsidTr="00F124D5">
        <w:tc>
          <w:tcPr>
            <w:tcW w:w="458" w:type="dxa"/>
          </w:tcPr>
          <w:p w14:paraId="47A305EC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2" w:type="dxa"/>
          </w:tcPr>
          <w:p w14:paraId="54270A98" w14:textId="0EB6F6CD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Реагирование на собственное имя</w:t>
            </w:r>
          </w:p>
        </w:tc>
        <w:tc>
          <w:tcPr>
            <w:tcW w:w="1217" w:type="dxa"/>
          </w:tcPr>
          <w:p w14:paraId="78CE5D94" w14:textId="19093F85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1FE8FA58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23BA6D6B" w14:textId="77777777" w:rsidTr="00F124D5">
        <w:tc>
          <w:tcPr>
            <w:tcW w:w="458" w:type="dxa"/>
          </w:tcPr>
          <w:p w14:paraId="5F7C2AAC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2" w:type="dxa"/>
          </w:tcPr>
          <w:p w14:paraId="397DE792" w14:textId="46EBCE4A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как средства коммуникации.</w:t>
            </w:r>
          </w:p>
        </w:tc>
        <w:tc>
          <w:tcPr>
            <w:tcW w:w="1217" w:type="dxa"/>
          </w:tcPr>
          <w:p w14:paraId="2E2992C6" w14:textId="4BD94419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0BF07B64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326DF89F" w14:textId="77777777" w:rsidTr="00F124D5">
        <w:tc>
          <w:tcPr>
            <w:tcW w:w="458" w:type="dxa"/>
          </w:tcPr>
          <w:p w14:paraId="42045D4A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2" w:type="dxa"/>
          </w:tcPr>
          <w:p w14:paraId="3C7BBB4C" w14:textId="0ABC5803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к себе внимания звуком (словом,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предложением).</w:t>
            </w:r>
          </w:p>
        </w:tc>
        <w:tc>
          <w:tcPr>
            <w:tcW w:w="1217" w:type="dxa"/>
          </w:tcPr>
          <w:p w14:paraId="71CD1D29" w14:textId="1721B074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64E4A3D4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654B0956" w14:textId="77777777" w:rsidTr="00F124D5">
        <w:tc>
          <w:tcPr>
            <w:tcW w:w="458" w:type="dxa"/>
          </w:tcPr>
          <w:p w14:paraId="3FE7C839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2" w:type="dxa"/>
          </w:tcPr>
          <w:p w14:paraId="39F91217" w14:textId="575A78F0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я хочу? Выражение желания</w:t>
            </w:r>
          </w:p>
        </w:tc>
        <w:tc>
          <w:tcPr>
            <w:tcW w:w="1217" w:type="dxa"/>
          </w:tcPr>
          <w:p w14:paraId="2337DEF7" w14:textId="34526124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31715EB5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61CB1561" w14:textId="77777777" w:rsidTr="00F124D5">
        <w:tc>
          <w:tcPr>
            <w:tcW w:w="458" w:type="dxa"/>
          </w:tcPr>
          <w:p w14:paraId="0AB2224E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2" w:type="dxa"/>
          </w:tcPr>
          <w:p w14:paraId="6EDAB9B0" w14:textId="4326A8D1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Помоги! Мне нужна помощь.</w:t>
            </w:r>
          </w:p>
        </w:tc>
        <w:tc>
          <w:tcPr>
            <w:tcW w:w="1217" w:type="dxa"/>
          </w:tcPr>
          <w:p w14:paraId="58128D59" w14:textId="6B8EF532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AC56546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22330583" w14:textId="77777777" w:rsidTr="00F124D5">
        <w:tc>
          <w:tcPr>
            <w:tcW w:w="458" w:type="dxa"/>
          </w:tcPr>
          <w:p w14:paraId="47001A1B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2" w:type="dxa"/>
          </w:tcPr>
          <w:p w14:paraId="69F65EEA" w14:textId="78A1D0AB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 – нет (выражение согласия – несогласия)</w:t>
            </w:r>
          </w:p>
        </w:tc>
        <w:tc>
          <w:tcPr>
            <w:tcW w:w="1217" w:type="dxa"/>
          </w:tcPr>
          <w:p w14:paraId="2BA4206F" w14:textId="433823BA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27D0B9A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39D50636" w14:textId="77777777" w:rsidTr="00F124D5">
        <w:tc>
          <w:tcPr>
            <w:tcW w:w="458" w:type="dxa"/>
          </w:tcPr>
          <w:p w14:paraId="1A674204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2" w:type="dxa"/>
          </w:tcPr>
          <w:p w14:paraId="065C5B9D" w14:textId="3C37F44F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Выражение благодарности звуком (словом, предложением).</w:t>
            </w:r>
          </w:p>
        </w:tc>
        <w:tc>
          <w:tcPr>
            <w:tcW w:w="1217" w:type="dxa"/>
          </w:tcPr>
          <w:p w14:paraId="20334671" w14:textId="591A6B65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6A221D90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08D1F04F" w14:textId="77777777" w:rsidTr="00F124D5">
        <w:tc>
          <w:tcPr>
            <w:tcW w:w="458" w:type="dxa"/>
          </w:tcPr>
          <w:p w14:paraId="3C5C2AD9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72" w:type="dxa"/>
          </w:tcPr>
          <w:p w14:paraId="36E48985" w14:textId="2D5A97BD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Ответы на вопросы словом (предложением).</w:t>
            </w:r>
          </w:p>
        </w:tc>
        <w:tc>
          <w:tcPr>
            <w:tcW w:w="1217" w:type="dxa"/>
          </w:tcPr>
          <w:p w14:paraId="787C801D" w14:textId="68FA905C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B4BDFB4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1155FAF6" w14:textId="77777777" w:rsidTr="00F124D5">
        <w:tc>
          <w:tcPr>
            <w:tcW w:w="458" w:type="dxa"/>
          </w:tcPr>
          <w:p w14:paraId="78FCBA19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2" w:type="dxa"/>
          </w:tcPr>
          <w:p w14:paraId="127C4227" w14:textId="21FB9799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Прощание с собеседником звуком (словом, предложением).</w:t>
            </w:r>
          </w:p>
        </w:tc>
        <w:tc>
          <w:tcPr>
            <w:tcW w:w="1217" w:type="dxa"/>
          </w:tcPr>
          <w:p w14:paraId="44028964" w14:textId="5ACDB05F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305D9626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1DF2D519" w14:textId="77777777" w:rsidTr="00F124D5">
        <w:tc>
          <w:tcPr>
            <w:tcW w:w="458" w:type="dxa"/>
          </w:tcPr>
          <w:p w14:paraId="2A8969F6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2" w:type="dxa"/>
          </w:tcPr>
          <w:p w14:paraId="74B2DDDA" w14:textId="0888B437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Мимика как средство коммуникации</w:t>
            </w:r>
          </w:p>
        </w:tc>
        <w:tc>
          <w:tcPr>
            <w:tcW w:w="1217" w:type="dxa"/>
          </w:tcPr>
          <w:p w14:paraId="0CF5EC16" w14:textId="3069BFF7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16EAD15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4DBCB94F" w14:textId="77777777" w:rsidTr="00F124D5">
        <w:tc>
          <w:tcPr>
            <w:tcW w:w="458" w:type="dxa"/>
          </w:tcPr>
          <w:p w14:paraId="07E5EB17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72" w:type="dxa"/>
          </w:tcPr>
          <w:p w14:paraId="1A787E04" w14:textId="23E8C816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Жест как средство коммуникации</w:t>
            </w:r>
          </w:p>
        </w:tc>
        <w:tc>
          <w:tcPr>
            <w:tcW w:w="1217" w:type="dxa"/>
          </w:tcPr>
          <w:p w14:paraId="1B871CD2" w14:textId="77BF023A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29697510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13F16DC9" w14:textId="77777777" w:rsidTr="00F124D5">
        <w:tc>
          <w:tcPr>
            <w:tcW w:w="458" w:type="dxa"/>
          </w:tcPr>
          <w:p w14:paraId="5C1DE503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72" w:type="dxa"/>
          </w:tcPr>
          <w:p w14:paraId="01E791B7" w14:textId="0797FAAF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внимания звучащим предметом</w:t>
            </w:r>
          </w:p>
        </w:tc>
        <w:tc>
          <w:tcPr>
            <w:tcW w:w="1217" w:type="dxa"/>
          </w:tcPr>
          <w:p w14:paraId="2BCDC2FE" w14:textId="30FEF632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0FBE55E2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7F0EFE01" w14:textId="77777777" w:rsidTr="00F124D5">
        <w:tc>
          <w:tcPr>
            <w:tcW w:w="458" w:type="dxa"/>
          </w:tcPr>
          <w:p w14:paraId="300D71B7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72" w:type="dxa"/>
          </w:tcPr>
          <w:p w14:paraId="0ED04E14" w14:textId="220C7EAD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Весёлый – грустный</w:t>
            </w:r>
          </w:p>
        </w:tc>
        <w:tc>
          <w:tcPr>
            <w:tcW w:w="1217" w:type="dxa"/>
          </w:tcPr>
          <w:p w14:paraId="68500B83" w14:textId="3356E129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61D68DE9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330A3F3E" w14:textId="77777777" w:rsidTr="00F124D5">
        <w:tc>
          <w:tcPr>
            <w:tcW w:w="458" w:type="dxa"/>
          </w:tcPr>
          <w:p w14:paraId="7D336ECF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72" w:type="dxa"/>
          </w:tcPr>
          <w:p w14:paraId="392F048B" w14:textId="072B5E1C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Я, он, она</w:t>
            </w:r>
          </w:p>
        </w:tc>
        <w:tc>
          <w:tcPr>
            <w:tcW w:w="1217" w:type="dxa"/>
          </w:tcPr>
          <w:p w14:paraId="5BCE2063" w14:textId="10A4A02F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0DBD5248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4FD9F876" w14:textId="77777777" w:rsidTr="00F124D5">
        <w:tc>
          <w:tcPr>
            <w:tcW w:w="458" w:type="dxa"/>
          </w:tcPr>
          <w:p w14:paraId="2B28F202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772" w:type="dxa"/>
          </w:tcPr>
          <w:p w14:paraId="5CD91150" w14:textId="332310A7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Мой твой, его, её</w:t>
            </w:r>
          </w:p>
        </w:tc>
        <w:tc>
          <w:tcPr>
            <w:tcW w:w="1217" w:type="dxa"/>
          </w:tcPr>
          <w:p w14:paraId="0E7A1B0F" w14:textId="5DEBB5FA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7D6CBEA0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27610444" w14:textId="77777777" w:rsidTr="00F124D5">
        <w:tc>
          <w:tcPr>
            <w:tcW w:w="458" w:type="dxa"/>
          </w:tcPr>
          <w:p w14:paraId="781D95EA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772" w:type="dxa"/>
          </w:tcPr>
          <w:p w14:paraId="220D240D" w14:textId="1ED032ED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предметов</w:t>
            </w:r>
          </w:p>
        </w:tc>
        <w:tc>
          <w:tcPr>
            <w:tcW w:w="1217" w:type="dxa"/>
          </w:tcPr>
          <w:p w14:paraId="6D2CCBE1" w14:textId="41E8531A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6A9669AD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23D12042" w14:textId="77777777" w:rsidTr="00F124D5">
        <w:tc>
          <w:tcPr>
            <w:tcW w:w="458" w:type="dxa"/>
          </w:tcPr>
          <w:p w14:paraId="4FED6631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72" w:type="dxa"/>
          </w:tcPr>
          <w:p w14:paraId="61763632" w14:textId="2B53B227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Графическое изображение как средство коммуникации</w:t>
            </w:r>
          </w:p>
        </w:tc>
        <w:tc>
          <w:tcPr>
            <w:tcW w:w="1217" w:type="dxa"/>
          </w:tcPr>
          <w:p w14:paraId="0F0A188C" w14:textId="1D571A48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115C7A6B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7D66102F" w14:textId="77777777" w:rsidTr="00F124D5">
        <w:tc>
          <w:tcPr>
            <w:tcW w:w="458" w:type="dxa"/>
          </w:tcPr>
          <w:p w14:paraId="28CF3F19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72" w:type="dxa"/>
          </w:tcPr>
          <w:p w14:paraId="31B4619F" w14:textId="0057C485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 членов семьи, учащихся класса, педагогов.</w:t>
            </w:r>
          </w:p>
        </w:tc>
        <w:tc>
          <w:tcPr>
            <w:tcW w:w="1217" w:type="dxa"/>
          </w:tcPr>
          <w:p w14:paraId="7011EBCC" w14:textId="2EED5336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7A8FE58B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55826E31" w14:textId="77777777" w:rsidTr="00F124D5">
        <w:tc>
          <w:tcPr>
            <w:tcW w:w="458" w:type="dxa"/>
          </w:tcPr>
          <w:p w14:paraId="4F87E3AB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72" w:type="dxa"/>
          </w:tcPr>
          <w:p w14:paraId="2B35F60F" w14:textId="6F98A9F8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Посуда, мебель (обобщающие понятия)</w:t>
            </w:r>
          </w:p>
        </w:tc>
        <w:tc>
          <w:tcPr>
            <w:tcW w:w="1217" w:type="dxa"/>
          </w:tcPr>
          <w:p w14:paraId="502D563F" w14:textId="07EC5FE3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76527C96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267CC943" w14:textId="77777777" w:rsidTr="00F124D5">
        <w:tc>
          <w:tcPr>
            <w:tcW w:w="458" w:type="dxa"/>
          </w:tcPr>
          <w:p w14:paraId="07CA36A1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72" w:type="dxa"/>
          </w:tcPr>
          <w:p w14:paraId="739E7662" w14:textId="341F8A6C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Обобщающие понятия</w:t>
            </w:r>
          </w:p>
        </w:tc>
        <w:tc>
          <w:tcPr>
            <w:tcW w:w="1217" w:type="dxa"/>
          </w:tcPr>
          <w:p w14:paraId="21307AC6" w14:textId="0834E865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BE2CA6E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75358EFD" w14:textId="77777777" w:rsidTr="00F124D5">
        <w:tc>
          <w:tcPr>
            <w:tcW w:w="458" w:type="dxa"/>
          </w:tcPr>
          <w:p w14:paraId="1C41C704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72" w:type="dxa"/>
          </w:tcPr>
          <w:p w14:paraId="227C965C" w14:textId="4F8D96CB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24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я делаю? (бегу,</w:t>
            </w:r>
            <w:r w:rsidR="00613BAE">
              <w:t xml:space="preserve"> </w:t>
            </w:r>
            <w:r w:rsidR="00613BAE"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сплю, ем, пью)</w:t>
            </w:r>
          </w:p>
        </w:tc>
        <w:tc>
          <w:tcPr>
            <w:tcW w:w="1217" w:type="dxa"/>
          </w:tcPr>
          <w:p w14:paraId="20A0F9DA" w14:textId="30DCD13D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A9DDD09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694EE7C1" w14:textId="77777777" w:rsidTr="00F124D5">
        <w:tc>
          <w:tcPr>
            <w:tcW w:w="458" w:type="dxa"/>
          </w:tcPr>
          <w:p w14:paraId="22BB6F41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72" w:type="dxa"/>
          </w:tcPr>
          <w:p w14:paraId="0BA7E775" w14:textId="53B75469" w:rsidR="00C74511" w:rsidRPr="00C34BCE" w:rsidRDefault="00613BAE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Какой предмет?</w:t>
            </w:r>
          </w:p>
        </w:tc>
        <w:tc>
          <w:tcPr>
            <w:tcW w:w="1217" w:type="dxa"/>
          </w:tcPr>
          <w:p w14:paraId="43673AFC" w14:textId="0876B029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6A4EBA53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304A0F56" w14:textId="77777777" w:rsidTr="00F124D5">
        <w:tc>
          <w:tcPr>
            <w:tcW w:w="458" w:type="dxa"/>
          </w:tcPr>
          <w:p w14:paraId="131DBCA5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72" w:type="dxa"/>
          </w:tcPr>
          <w:p w14:paraId="76DABE22" w14:textId="3B672776" w:rsidR="00C74511" w:rsidRPr="00C34BCE" w:rsidRDefault="00613BAE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Понимание слов, обозначающих признак действия, состояние</w:t>
            </w:r>
          </w:p>
        </w:tc>
        <w:tc>
          <w:tcPr>
            <w:tcW w:w="1217" w:type="dxa"/>
          </w:tcPr>
          <w:p w14:paraId="40BD2765" w14:textId="4F9A1369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339D3013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1F2FF623" w14:textId="77777777" w:rsidTr="00F124D5">
        <w:tc>
          <w:tcPr>
            <w:tcW w:w="458" w:type="dxa"/>
          </w:tcPr>
          <w:p w14:paraId="243B2631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6772" w:type="dxa"/>
          </w:tcPr>
          <w:p w14:paraId="0C34F860" w14:textId="292DAC7C" w:rsidR="00C74511" w:rsidRPr="00C34BCE" w:rsidRDefault="00613BAE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Понимание слов, указывающих на предмет, его признак</w:t>
            </w:r>
          </w:p>
        </w:tc>
        <w:tc>
          <w:tcPr>
            <w:tcW w:w="1217" w:type="dxa"/>
          </w:tcPr>
          <w:p w14:paraId="672934CB" w14:textId="21398FA2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32DB393F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53E2D82D" w14:textId="77777777" w:rsidTr="00F124D5">
        <w:tc>
          <w:tcPr>
            <w:tcW w:w="458" w:type="dxa"/>
          </w:tcPr>
          <w:p w14:paraId="0E0264CD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772" w:type="dxa"/>
          </w:tcPr>
          <w:p w14:paraId="0CE1B5E9" w14:textId="04D61BEE" w:rsidR="00C74511" w:rsidRPr="00C34BCE" w:rsidRDefault="00613BAE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Понимание слова,</w:t>
            </w:r>
            <w:r>
              <w:t xml:space="preserve"> </w:t>
            </w: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указывающие на месторасположение объектов, направление движения (предлоги: в, на, под, из, из-за и др.).</w:t>
            </w:r>
          </w:p>
        </w:tc>
        <w:tc>
          <w:tcPr>
            <w:tcW w:w="1217" w:type="dxa"/>
          </w:tcPr>
          <w:p w14:paraId="4A0C7047" w14:textId="3C962819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A3C3C51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69D43B56" w14:textId="77777777" w:rsidTr="00F124D5">
        <w:tc>
          <w:tcPr>
            <w:tcW w:w="458" w:type="dxa"/>
          </w:tcPr>
          <w:p w14:paraId="408C0DA4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772" w:type="dxa"/>
          </w:tcPr>
          <w:p w14:paraId="57F41781" w14:textId="4798BE9C" w:rsidR="00C74511" w:rsidRPr="00C34BCE" w:rsidRDefault="00613BAE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Понимание содержания текста</w:t>
            </w:r>
          </w:p>
        </w:tc>
        <w:tc>
          <w:tcPr>
            <w:tcW w:w="1217" w:type="dxa"/>
          </w:tcPr>
          <w:p w14:paraId="4A36A247" w14:textId="2D0F4594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2CFC65A5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BAE" w:rsidRPr="00C34BCE" w14:paraId="649170E8" w14:textId="77777777" w:rsidTr="00F124D5">
        <w:tc>
          <w:tcPr>
            <w:tcW w:w="458" w:type="dxa"/>
          </w:tcPr>
          <w:p w14:paraId="3C49A3CD" w14:textId="0CD7C17B" w:rsidR="00613BAE" w:rsidRPr="00C34BCE" w:rsidRDefault="00613BAE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772" w:type="dxa"/>
          </w:tcPr>
          <w:p w14:paraId="701DC5F0" w14:textId="0D542C4C" w:rsidR="00613BAE" w:rsidRPr="00613BAE" w:rsidRDefault="00613BAE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Понимание содержания текста</w:t>
            </w:r>
          </w:p>
        </w:tc>
        <w:tc>
          <w:tcPr>
            <w:tcW w:w="1217" w:type="dxa"/>
          </w:tcPr>
          <w:p w14:paraId="413F798E" w14:textId="71340EA9" w:rsidR="00613BAE" w:rsidRDefault="00613BAE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3B270FAF" w14:textId="77777777" w:rsidR="00613BAE" w:rsidRPr="00C34BCE" w:rsidRDefault="00613BAE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1EFD93F4" w14:textId="77777777" w:rsidTr="00F124D5">
        <w:tc>
          <w:tcPr>
            <w:tcW w:w="458" w:type="dxa"/>
          </w:tcPr>
          <w:p w14:paraId="0DF54EA0" w14:textId="72351ADB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72" w:type="dxa"/>
          </w:tcPr>
          <w:p w14:paraId="16D617AF" w14:textId="53AD312B" w:rsidR="00C74511" w:rsidRPr="00C34BCE" w:rsidRDefault="00613BAE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 и Буква А</w:t>
            </w:r>
          </w:p>
        </w:tc>
        <w:tc>
          <w:tcPr>
            <w:tcW w:w="1217" w:type="dxa"/>
          </w:tcPr>
          <w:p w14:paraId="2E5759F6" w14:textId="4AD30F9F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6822ED7C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47309846" w14:textId="77777777" w:rsidTr="00F124D5">
        <w:tc>
          <w:tcPr>
            <w:tcW w:w="458" w:type="dxa"/>
          </w:tcPr>
          <w:p w14:paraId="0121AC52" w14:textId="3E51D46D" w:rsidR="00C74511" w:rsidRPr="00C34BCE" w:rsidRDefault="00613BAE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772" w:type="dxa"/>
          </w:tcPr>
          <w:p w14:paraId="03DC6D81" w14:textId="5AA2A085" w:rsidR="00C74511" w:rsidRPr="00C34BCE" w:rsidRDefault="00613BAE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 и Буква О</w:t>
            </w:r>
          </w:p>
        </w:tc>
        <w:tc>
          <w:tcPr>
            <w:tcW w:w="1217" w:type="dxa"/>
          </w:tcPr>
          <w:p w14:paraId="3A61ABAE" w14:textId="29F49C61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00411ED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218F5A8A" w14:textId="77777777" w:rsidTr="00F124D5">
        <w:tc>
          <w:tcPr>
            <w:tcW w:w="458" w:type="dxa"/>
          </w:tcPr>
          <w:p w14:paraId="2E4E93D7" w14:textId="4DF0BBCC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2" w:type="dxa"/>
          </w:tcPr>
          <w:p w14:paraId="178A73DA" w14:textId="3A28C285" w:rsidR="00C74511" w:rsidRPr="00C34BCE" w:rsidRDefault="00613BAE" w:rsidP="001F18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 и Буква У</w:t>
            </w:r>
          </w:p>
        </w:tc>
        <w:tc>
          <w:tcPr>
            <w:tcW w:w="1217" w:type="dxa"/>
          </w:tcPr>
          <w:p w14:paraId="358B3662" w14:textId="70540AEB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38B20C51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73A1FA5D" w14:textId="77777777" w:rsidTr="00F124D5">
        <w:tc>
          <w:tcPr>
            <w:tcW w:w="458" w:type="dxa"/>
          </w:tcPr>
          <w:p w14:paraId="1391352E" w14:textId="5F0A3581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2" w:type="dxa"/>
          </w:tcPr>
          <w:p w14:paraId="44B1DF68" w14:textId="44FF3195" w:rsidR="00C74511" w:rsidRPr="00C34BCE" w:rsidRDefault="00613BAE" w:rsidP="001F18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обозначающих имена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людей, названия предметов, действий</w:t>
            </w:r>
          </w:p>
        </w:tc>
        <w:tc>
          <w:tcPr>
            <w:tcW w:w="1217" w:type="dxa"/>
          </w:tcPr>
          <w:p w14:paraId="76D46D5F" w14:textId="55F83C1E" w:rsidR="00C74511" w:rsidRPr="00C34BCE" w:rsidRDefault="00D775AC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4E74D87C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6F8BFD3C" w14:textId="77777777" w:rsidTr="00F124D5">
        <w:tc>
          <w:tcPr>
            <w:tcW w:w="458" w:type="dxa"/>
          </w:tcPr>
          <w:p w14:paraId="280EC284" w14:textId="73C210AB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2" w:type="dxa"/>
          </w:tcPr>
          <w:p w14:paraId="5948F7D3" w14:textId="720257F7" w:rsidR="00C74511" w:rsidRPr="00C34BCE" w:rsidRDefault="00613BAE" w:rsidP="00613BA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</w:t>
            </w: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именами существительными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именами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собственными,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 зрительной опорой на изображение.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Глаголами, прилагательным.</w:t>
            </w:r>
          </w:p>
        </w:tc>
        <w:tc>
          <w:tcPr>
            <w:tcW w:w="1217" w:type="dxa"/>
          </w:tcPr>
          <w:p w14:paraId="5F584A7E" w14:textId="2F2FDA47" w:rsidR="00C74511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92EB2BE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4D5" w:rsidRPr="00C34BCE" w14:paraId="405BC722" w14:textId="77777777" w:rsidTr="00F124D5">
        <w:tc>
          <w:tcPr>
            <w:tcW w:w="458" w:type="dxa"/>
          </w:tcPr>
          <w:p w14:paraId="2E463FDC" w14:textId="48F10149" w:rsidR="00F124D5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2" w:type="dxa"/>
          </w:tcPr>
          <w:p w14:paraId="7E96BF28" w14:textId="115448BE" w:rsidR="00613BAE" w:rsidRPr="00613BAE" w:rsidRDefault="00613BAE" w:rsidP="00613BA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именами существительными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именами собственными,</w:t>
            </w: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со зрительной опорой на изображение.</w:t>
            </w:r>
          </w:p>
          <w:p w14:paraId="580C9597" w14:textId="78305957" w:rsidR="00F124D5" w:rsidRPr="00C34BCE" w:rsidRDefault="00613BAE" w:rsidP="00613BA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3B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Глаголами, прилагательным.</w:t>
            </w:r>
          </w:p>
        </w:tc>
        <w:tc>
          <w:tcPr>
            <w:tcW w:w="1217" w:type="dxa"/>
          </w:tcPr>
          <w:p w14:paraId="75D3A44F" w14:textId="59D5922F" w:rsidR="00F124D5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3535E76" w14:textId="77777777" w:rsidR="00F124D5" w:rsidRPr="00C34BCE" w:rsidRDefault="00F124D5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511" w:rsidRPr="00C34BCE" w14:paraId="5828F856" w14:textId="77777777" w:rsidTr="00F124D5">
        <w:tc>
          <w:tcPr>
            <w:tcW w:w="458" w:type="dxa"/>
          </w:tcPr>
          <w:p w14:paraId="687EDB4F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2" w:type="dxa"/>
          </w:tcPr>
          <w:p w14:paraId="65B050EB" w14:textId="77777777" w:rsidR="00C74511" w:rsidRPr="00C34BCE" w:rsidRDefault="00C74511" w:rsidP="001F18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81D44CD" w14:textId="2CD57897" w:rsidR="00C74511" w:rsidRPr="00C34BCE" w:rsidRDefault="00D775AC" w:rsidP="00C7451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83" w:type="dxa"/>
          </w:tcPr>
          <w:p w14:paraId="55E548DC" w14:textId="77777777" w:rsidR="00C74511" w:rsidRPr="00C34BCE" w:rsidRDefault="00C74511" w:rsidP="001F18E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6CBE1F8" w14:textId="77777777" w:rsidR="00C74511" w:rsidRDefault="00C74511"/>
    <w:p w14:paraId="46A8C20E" w14:textId="77777777" w:rsidR="00C74511" w:rsidRPr="00C74511" w:rsidRDefault="00C74511" w:rsidP="00C74511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 - техническое обеспечение</w:t>
      </w:r>
    </w:p>
    <w:p w14:paraId="5329808E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«Речь и альтернативная коммуникация» включает: </w:t>
      </w:r>
    </w:p>
    <w:p w14:paraId="7A35AFE2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игрушки дидактические и сюжетные: </w:t>
      </w:r>
    </w:p>
    <w:p w14:paraId="78A96B4E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доска; </w:t>
      </w:r>
    </w:p>
    <w:p w14:paraId="1686996E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>фланелеграф</w:t>
      </w:r>
      <w:proofErr w:type="spellEnd"/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14:paraId="44B8E1CF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куклы бибабо, рукавички и перчатки с изображением мордочек животных, настольный театр, наборы сказочных персонажей; </w:t>
      </w:r>
    </w:p>
    <w:p w14:paraId="03BB9BAB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набор для лепки (пластилин); мягкие крупные модули; набор для рисования (фломастеры, бумага, краски). </w:t>
      </w:r>
    </w:p>
    <w:p w14:paraId="4F4F9DF3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графические средства для альтернативной коммуникации: </w:t>
      </w:r>
    </w:p>
    <w:p w14:paraId="3C6B6146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таблицы букв, карточки с изображениями объектов, людей, действий (фотографии, пиктограммы, символы), с напечатанными словами; </w:t>
      </w:r>
    </w:p>
    <w:p w14:paraId="7E7F86C7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наборы букв, коммуникативные таблицы и тетради для общения; </w:t>
      </w:r>
    </w:p>
    <w:p w14:paraId="7D628403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сюжетные картинки различной тематики для развития речи; </w:t>
      </w:r>
    </w:p>
    <w:p w14:paraId="476F73E1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книги с иллюстрациями сказок; </w:t>
      </w:r>
    </w:p>
    <w:p w14:paraId="19BD6445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настольно-печатные игры (серии игр «Детское лото», «Детское домино»); </w:t>
      </w:r>
    </w:p>
    <w:p w14:paraId="11BC6344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технические средства для альтернативной коммуникации: записывающие устройства; </w:t>
      </w:r>
    </w:p>
    <w:p w14:paraId="0338E406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компьютерные устройства, синтезирующие речь: </w:t>
      </w:r>
    </w:p>
    <w:p w14:paraId="38907620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информационно-программное обеспечение: компьютерные программы для создания пиктограмм; </w:t>
      </w:r>
    </w:p>
    <w:p w14:paraId="19106918" w14:textId="75236C4B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613B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компьютерные программы символов; </w:t>
      </w:r>
    </w:p>
    <w:p w14:paraId="259C826E" w14:textId="6AFE5FAC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613B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компьютерные программы для общения, синтезирующие речь (например, «Общение» и др.); </w:t>
      </w:r>
    </w:p>
    <w:p w14:paraId="00447F18" w14:textId="77777777" w:rsidR="00C74511" w:rsidRPr="00C74511" w:rsidRDefault="00C74511" w:rsidP="00C745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45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обучающие компьютерные программы и программы для коррекции различных нарушений речи; </w:t>
      </w:r>
    </w:p>
    <w:p w14:paraId="5ECC79FC" w14:textId="77777777" w:rsidR="00C74511" w:rsidRPr="00C74511" w:rsidRDefault="00C74511" w:rsidP="00C74511">
      <w:pPr>
        <w:widowControl w:val="0"/>
        <w:tabs>
          <w:tab w:val="left" w:pos="168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511">
        <w:rPr>
          <w:rFonts w:ascii="Times New Roman" w:eastAsia="Times New Roman" w:hAnsi="Times New Roman" w:cs="Times New Roman"/>
          <w:sz w:val="28"/>
          <w:szCs w:val="28"/>
        </w:rPr>
        <w:t>- аудио и видеоматериалы;</w:t>
      </w:r>
    </w:p>
    <w:p w14:paraId="65709036" w14:textId="77777777" w:rsidR="00C74511" w:rsidRPr="00C74511" w:rsidRDefault="00C74511" w:rsidP="00C74511">
      <w:pPr>
        <w:widowControl w:val="0"/>
        <w:tabs>
          <w:tab w:val="left" w:pos="168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511">
        <w:rPr>
          <w:rFonts w:ascii="Times New Roman" w:eastAsia="Times New Roman" w:hAnsi="Times New Roman" w:cs="Times New Roman"/>
          <w:sz w:val="28"/>
          <w:szCs w:val="28"/>
        </w:rPr>
        <w:t xml:space="preserve">- интернет – ресурсы: </w:t>
      </w:r>
    </w:p>
    <w:p w14:paraId="2A5963C6" w14:textId="77777777" w:rsidR="00C74511" w:rsidRPr="00C74511" w:rsidRDefault="00C74511" w:rsidP="00C74511">
      <w:pPr>
        <w:widowControl w:val="0"/>
        <w:tabs>
          <w:tab w:val="left" w:pos="168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51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C74511">
        <w:rPr>
          <w:rFonts w:ascii="Times New Roman" w:eastAsia="Times New Roman" w:hAnsi="Times New Roman" w:cs="Times New Roman"/>
          <w:sz w:val="28"/>
          <w:szCs w:val="28"/>
        </w:rPr>
        <w:t>Инфоурок</w:t>
      </w:r>
      <w:proofErr w:type="spellEnd"/>
      <w:r w:rsidRPr="00C74511">
        <w:rPr>
          <w:rFonts w:ascii="Times New Roman" w:eastAsia="Times New Roman" w:hAnsi="Times New Roman" w:cs="Times New Roman"/>
          <w:sz w:val="28"/>
          <w:szCs w:val="28"/>
        </w:rPr>
        <w:t xml:space="preserve">. https://infourok.ru/ </w:t>
      </w:r>
    </w:p>
    <w:p w14:paraId="42557BF2" w14:textId="77777777" w:rsidR="00C74511" w:rsidRPr="00C74511" w:rsidRDefault="00C74511" w:rsidP="00C74511">
      <w:pPr>
        <w:widowControl w:val="0"/>
        <w:tabs>
          <w:tab w:val="left" w:pos="168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51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C74511">
        <w:rPr>
          <w:rFonts w:ascii="Times New Roman" w:eastAsia="Times New Roman" w:hAnsi="Times New Roman" w:cs="Times New Roman"/>
          <w:sz w:val="28"/>
          <w:szCs w:val="28"/>
        </w:rPr>
        <w:t>Учи.ру</w:t>
      </w:r>
      <w:proofErr w:type="spellEnd"/>
      <w:r w:rsidRPr="00C74511">
        <w:rPr>
          <w:rFonts w:ascii="Times New Roman" w:eastAsia="Times New Roman" w:hAnsi="Times New Roman" w:cs="Times New Roman"/>
          <w:sz w:val="28"/>
          <w:szCs w:val="28"/>
        </w:rPr>
        <w:t xml:space="preserve"> https://uchi.ru/ </w:t>
      </w:r>
    </w:p>
    <w:p w14:paraId="6480C4A9" w14:textId="7728ACD3" w:rsidR="00C74511" w:rsidRPr="00C74511" w:rsidRDefault="00C74511" w:rsidP="00C74511">
      <w:pPr>
        <w:widowControl w:val="0"/>
        <w:tabs>
          <w:tab w:val="left" w:pos="168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511">
        <w:rPr>
          <w:rFonts w:ascii="Times New Roman" w:eastAsia="Times New Roman" w:hAnsi="Times New Roman" w:cs="Times New Roman"/>
          <w:sz w:val="28"/>
          <w:szCs w:val="28"/>
        </w:rPr>
        <w:t xml:space="preserve">3. Интерактивное учебное пособие по </w:t>
      </w:r>
      <w:r w:rsidR="00D775AC" w:rsidRPr="00C74511">
        <w:rPr>
          <w:rFonts w:ascii="Times New Roman" w:eastAsia="Times New Roman" w:hAnsi="Times New Roman" w:cs="Times New Roman"/>
          <w:sz w:val="28"/>
          <w:szCs w:val="28"/>
        </w:rPr>
        <w:t>ФГОС (</w:t>
      </w:r>
      <w:r w:rsidRPr="00C74511">
        <w:rPr>
          <w:rFonts w:ascii="Times New Roman" w:eastAsia="Times New Roman" w:hAnsi="Times New Roman" w:cs="Times New Roman"/>
          <w:sz w:val="28"/>
          <w:szCs w:val="28"/>
        </w:rPr>
        <w:t xml:space="preserve">диски) </w:t>
      </w:r>
    </w:p>
    <w:p w14:paraId="3B0567C1" w14:textId="77777777" w:rsidR="00C74511" w:rsidRPr="00C74511" w:rsidRDefault="00C74511" w:rsidP="00C74511">
      <w:pPr>
        <w:widowControl w:val="0"/>
        <w:tabs>
          <w:tab w:val="left" w:pos="168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51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C74511">
        <w:rPr>
          <w:rFonts w:ascii="Times New Roman" w:eastAsia="Times New Roman" w:hAnsi="Times New Roman" w:cs="Times New Roman"/>
          <w:sz w:val="28"/>
          <w:szCs w:val="28"/>
        </w:rPr>
        <w:t>Мерсибо</w:t>
      </w:r>
      <w:proofErr w:type="spellEnd"/>
      <w:r w:rsidRPr="00C74511">
        <w:rPr>
          <w:rFonts w:ascii="Times New Roman" w:eastAsia="Times New Roman" w:hAnsi="Times New Roman" w:cs="Times New Roman"/>
          <w:sz w:val="28"/>
          <w:szCs w:val="28"/>
        </w:rPr>
        <w:t xml:space="preserve"> https://mersibo.ru/ </w:t>
      </w:r>
    </w:p>
    <w:p w14:paraId="596A2137" w14:textId="77777777" w:rsidR="00C74511" w:rsidRPr="00C74511" w:rsidRDefault="00C74511" w:rsidP="00C74511">
      <w:pPr>
        <w:widowControl w:val="0"/>
        <w:tabs>
          <w:tab w:val="left" w:pos="168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511">
        <w:rPr>
          <w:rFonts w:ascii="Times New Roman" w:eastAsia="Times New Roman" w:hAnsi="Times New Roman" w:cs="Times New Roman"/>
          <w:sz w:val="28"/>
          <w:szCs w:val="28"/>
        </w:rPr>
        <w:t xml:space="preserve">5. Российская электронная школа РЭШ https://resh.edu.ru </w:t>
      </w:r>
    </w:p>
    <w:p w14:paraId="57892D78" w14:textId="77777777" w:rsidR="00C74511" w:rsidRPr="00C74511" w:rsidRDefault="00C74511" w:rsidP="00C74511">
      <w:pPr>
        <w:widowControl w:val="0"/>
        <w:tabs>
          <w:tab w:val="left" w:pos="168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451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C74511">
        <w:rPr>
          <w:rFonts w:ascii="Times New Roman" w:eastAsia="Times New Roman" w:hAnsi="Times New Roman" w:cs="Times New Roman"/>
          <w:sz w:val="28"/>
          <w:szCs w:val="28"/>
        </w:rPr>
        <w:t>Мультиурок</w:t>
      </w:r>
      <w:proofErr w:type="spellEnd"/>
      <w:r w:rsidRPr="00C7451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https://multiurok.ru </w:t>
      </w:r>
    </w:p>
    <w:p w14:paraId="44A2436A" w14:textId="77777777" w:rsidR="00C74511" w:rsidRDefault="00C74511"/>
    <w:sectPr w:rsidR="00C7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B42"/>
    <w:multiLevelType w:val="hybridMultilevel"/>
    <w:tmpl w:val="1C207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7A77"/>
    <w:multiLevelType w:val="multilevel"/>
    <w:tmpl w:val="310ACCD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308" w:hanging="60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5" w15:restartNumberingAfterBreak="0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B6B04"/>
    <w:multiLevelType w:val="hybridMultilevel"/>
    <w:tmpl w:val="18664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D0A11"/>
    <w:multiLevelType w:val="hybridMultilevel"/>
    <w:tmpl w:val="BB28A608"/>
    <w:lvl w:ilvl="0" w:tplc="F0105B1A">
      <w:numFmt w:val="bullet"/>
      <w:lvlText w:val="-"/>
      <w:lvlJc w:val="left"/>
      <w:pPr>
        <w:ind w:left="21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016C150">
      <w:numFmt w:val="bullet"/>
      <w:lvlText w:val="•"/>
      <w:lvlJc w:val="left"/>
      <w:pPr>
        <w:ind w:left="1224" w:hanging="231"/>
      </w:pPr>
      <w:rPr>
        <w:lang w:val="ru-RU" w:eastAsia="en-US" w:bidi="ar-SA"/>
      </w:rPr>
    </w:lvl>
    <w:lvl w:ilvl="2" w:tplc="AE22B99E">
      <w:numFmt w:val="bullet"/>
      <w:lvlText w:val="•"/>
      <w:lvlJc w:val="left"/>
      <w:pPr>
        <w:ind w:left="2228" w:hanging="231"/>
      </w:pPr>
      <w:rPr>
        <w:lang w:val="ru-RU" w:eastAsia="en-US" w:bidi="ar-SA"/>
      </w:rPr>
    </w:lvl>
    <w:lvl w:ilvl="3" w:tplc="5D2CE73C">
      <w:numFmt w:val="bullet"/>
      <w:lvlText w:val="•"/>
      <w:lvlJc w:val="left"/>
      <w:pPr>
        <w:ind w:left="3233" w:hanging="231"/>
      </w:pPr>
      <w:rPr>
        <w:lang w:val="ru-RU" w:eastAsia="en-US" w:bidi="ar-SA"/>
      </w:rPr>
    </w:lvl>
    <w:lvl w:ilvl="4" w:tplc="A9D2902E">
      <w:numFmt w:val="bullet"/>
      <w:lvlText w:val="•"/>
      <w:lvlJc w:val="left"/>
      <w:pPr>
        <w:ind w:left="4237" w:hanging="231"/>
      </w:pPr>
      <w:rPr>
        <w:lang w:val="ru-RU" w:eastAsia="en-US" w:bidi="ar-SA"/>
      </w:rPr>
    </w:lvl>
    <w:lvl w:ilvl="5" w:tplc="D6C28230">
      <w:numFmt w:val="bullet"/>
      <w:lvlText w:val="•"/>
      <w:lvlJc w:val="left"/>
      <w:pPr>
        <w:ind w:left="5242" w:hanging="231"/>
      </w:pPr>
      <w:rPr>
        <w:lang w:val="ru-RU" w:eastAsia="en-US" w:bidi="ar-SA"/>
      </w:rPr>
    </w:lvl>
    <w:lvl w:ilvl="6" w:tplc="F836D624">
      <w:numFmt w:val="bullet"/>
      <w:lvlText w:val="•"/>
      <w:lvlJc w:val="left"/>
      <w:pPr>
        <w:ind w:left="6246" w:hanging="231"/>
      </w:pPr>
      <w:rPr>
        <w:lang w:val="ru-RU" w:eastAsia="en-US" w:bidi="ar-SA"/>
      </w:rPr>
    </w:lvl>
    <w:lvl w:ilvl="7" w:tplc="9D983668">
      <w:numFmt w:val="bullet"/>
      <w:lvlText w:val="•"/>
      <w:lvlJc w:val="left"/>
      <w:pPr>
        <w:ind w:left="7250" w:hanging="231"/>
      </w:pPr>
      <w:rPr>
        <w:lang w:val="ru-RU" w:eastAsia="en-US" w:bidi="ar-SA"/>
      </w:rPr>
    </w:lvl>
    <w:lvl w:ilvl="8" w:tplc="8F80B8AC">
      <w:numFmt w:val="bullet"/>
      <w:lvlText w:val="•"/>
      <w:lvlJc w:val="left"/>
      <w:pPr>
        <w:ind w:left="8255" w:hanging="231"/>
      </w:pPr>
      <w:rPr>
        <w:lang w:val="ru-RU" w:eastAsia="en-US" w:bidi="ar-SA"/>
      </w:rPr>
    </w:lvl>
  </w:abstractNum>
  <w:num w:numId="1" w16cid:durableId="1767189374">
    <w:abstractNumId w:val="12"/>
  </w:num>
  <w:num w:numId="2" w16cid:durableId="1205020143">
    <w:abstractNumId w:val="7"/>
  </w:num>
  <w:num w:numId="3" w16cid:durableId="1128545477">
    <w:abstractNumId w:val="8"/>
  </w:num>
  <w:num w:numId="4" w16cid:durableId="155847804">
    <w:abstractNumId w:val="0"/>
  </w:num>
  <w:num w:numId="5" w16cid:durableId="668991760">
    <w:abstractNumId w:val="4"/>
  </w:num>
  <w:num w:numId="6" w16cid:durableId="1567108096">
    <w:abstractNumId w:val="1"/>
  </w:num>
  <w:num w:numId="7" w16cid:durableId="1273779749">
    <w:abstractNumId w:val="9"/>
  </w:num>
  <w:num w:numId="8" w16cid:durableId="523520320">
    <w:abstractNumId w:val="3"/>
  </w:num>
  <w:num w:numId="9" w16cid:durableId="840047620">
    <w:abstractNumId w:val="10"/>
  </w:num>
  <w:num w:numId="10" w16cid:durableId="825633967">
    <w:abstractNumId w:val="11"/>
  </w:num>
  <w:num w:numId="11" w16cid:durableId="13699485">
    <w:abstractNumId w:val="2"/>
  </w:num>
  <w:num w:numId="12" w16cid:durableId="2083520565">
    <w:abstractNumId w:val="6"/>
  </w:num>
  <w:num w:numId="13" w16cid:durableId="1546142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FE"/>
    <w:rsid w:val="00015271"/>
    <w:rsid w:val="000D64D6"/>
    <w:rsid w:val="003B1BFE"/>
    <w:rsid w:val="005A050F"/>
    <w:rsid w:val="00613BAE"/>
    <w:rsid w:val="00617DB2"/>
    <w:rsid w:val="00821253"/>
    <w:rsid w:val="00B532BF"/>
    <w:rsid w:val="00BA520F"/>
    <w:rsid w:val="00BD67C5"/>
    <w:rsid w:val="00BF60F7"/>
    <w:rsid w:val="00C74511"/>
    <w:rsid w:val="00C82C42"/>
    <w:rsid w:val="00D775AC"/>
    <w:rsid w:val="00F1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948A"/>
  <w15:docId w15:val="{D1AF682E-DE44-4671-BC0C-0F91A654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745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2769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2025-09-17T14:49:00Z</dcterms:created>
  <dcterms:modified xsi:type="dcterms:W3CDTF">2025-09-21T15:53:00Z</dcterms:modified>
</cp:coreProperties>
</file>