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E2" w:rsidRDefault="000E5CA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/>
          <w:b/>
          <w:sz w:val="24"/>
        </w:rPr>
        <w:br/>
        <w:t xml:space="preserve"> «Викуловская средняя общеобразовательная школа №1»</w:t>
      </w: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265" w:type="dxa"/>
        <w:tblLayout w:type="fixed"/>
        <w:tblLook w:val="04A0"/>
      </w:tblPr>
      <w:tblGrid>
        <w:gridCol w:w="3244"/>
        <w:gridCol w:w="3340"/>
        <w:gridCol w:w="3092"/>
      </w:tblGrid>
      <w:tr w:rsidR="007D3FE2">
        <w:tc>
          <w:tcPr>
            <w:tcW w:w="3244" w:type="dxa"/>
          </w:tcPr>
          <w:p w:rsidR="007D3FE2" w:rsidRDefault="000E5CA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Рассмотрено  </w:t>
            </w:r>
          </w:p>
          <w:p w:rsidR="007D3FE2" w:rsidRDefault="000E5CA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заседании ШМО  учителей – начальных</w:t>
            </w:r>
          </w:p>
          <w:p w:rsidR="007D3FE2" w:rsidRDefault="000E5CA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классов</w:t>
            </w:r>
          </w:p>
          <w:p w:rsidR="007D3FE2" w:rsidRDefault="000E5CA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протокол № 1  </w:t>
            </w:r>
          </w:p>
          <w:p w:rsidR="007D3FE2" w:rsidRDefault="00BD3CC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28.08. 2025 </w:t>
            </w:r>
            <w:r w:rsidR="000E5CAB">
              <w:rPr>
                <w:rFonts w:ascii="Times New Roman" w:hAnsi="Times New Roman"/>
                <w:b/>
                <w:sz w:val="24"/>
              </w:rPr>
              <w:t>года</w:t>
            </w:r>
          </w:p>
          <w:p w:rsidR="007D3FE2" w:rsidRDefault="007D3FE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40" w:type="dxa"/>
          </w:tcPr>
          <w:p w:rsidR="007D3FE2" w:rsidRDefault="000E5CAB">
            <w:pPr>
              <w:pStyle w:val="15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7D3FE2" w:rsidRDefault="000E5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заседании</w:t>
            </w:r>
          </w:p>
          <w:p w:rsidR="007D3FE2" w:rsidRDefault="000E5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методического</w:t>
            </w:r>
          </w:p>
          <w:p w:rsidR="007D3FE2" w:rsidRDefault="000E5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совета   школы</w:t>
            </w:r>
          </w:p>
          <w:p w:rsidR="007D3FE2" w:rsidRDefault="000E5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/протокол № 1</w:t>
            </w:r>
          </w:p>
          <w:p w:rsidR="007D3FE2" w:rsidRDefault="00BD3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29.08.2025 </w:t>
            </w:r>
            <w:r w:rsidR="000E5CAB">
              <w:rPr>
                <w:rFonts w:ascii="Times New Roman" w:hAnsi="Times New Roman"/>
                <w:b/>
                <w:sz w:val="24"/>
              </w:rPr>
              <w:t>года</w:t>
            </w:r>
          </w:p>
          <w:p w:rsidR="007D3FE2" w:rsidRDefault="007D3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92" w:type="dxa"/>
          </w:tcPr>
          <w:p w:rsidR="007D3FE2" w:rsidRDefault="000E5C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Утверждено</w:t>
            </w:r>
          </w:p>
          <w:p w:rsidR="007D3FE2" w:rsidRDefault="000E5C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приказом </w:t>
            </w:r>
          </w:p>
          <w:p w:rsidR="007D3FE2" w:rsidRDefault="000E3D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 212</w:t>
            </w:r>
            <w:r w:rsidR="000E5CAB">
              <w:rPr>
                <w:rFonts w:ascii="Times New Roman" w:hAnsi="Times New Roman"/>
                <w:b/>
                <w:sz w:val="24"/>
              </w:rPr>
              <w:t>-ОД</w:t>
            </w:r>
          </w:p>
          <w:p w:rsidR="007D3FE2" w:rsidRDefault="00BD3C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29.08. 2025 </w:t>
            </w:r>
            <w:r w:rsidR="000E5CAB">
              <w:rPr>
                <w:rFonts w:ascii="Times New Roman" w:hAnsi="Times New Roman"/>
                <w:b/>
                <w:sz w:val="24"/>
              </w:rPr>
              <w:t>года</w:t>
            </w:r>
          </w:p>
          <w:p w:rsidR="007D3FE2" w:rsidRDefault="007D3FE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7D3FE2" w:rsidRDefault="007D3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3FE2" w:rsidRDefault="007D3FE2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3FE2" w:rsidRDefault="000E5CA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</w:r>
    </w:p>
    <w:p w:rsidR="007D3FE2" w:rsidRDefault="000E5CAB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РАБОЧАЯ ПРОГРАММА </w:t>
      </w:r>
    </w:p>
    <w:p w:rsidR="007D3FE2" w:rsidRDefault="000E5CA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  <w:t xml:space="preserve"> по предмету «Русский язык»</w:t>
      </w:r>
    </w:p>
    <w:p w:rsidR="007D3FE2" w:rsidRDefault="000E5CA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для обучающихся с умственной отсталостью (интеллектуальными нарушениями)</w:t>
      </w:r>
    </w:p>
    <w:p w:rsidR="007D3FE2" w:rsidRDefault="000E5CA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для 3  класса</w:t>
      </w: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D3FE2" w:rsidRDefault="00BD3CC6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Мещанкиной Елены Витальевны</w:t>
      </w:r>
    </w:p>
    <w:p w:rsidR="007D3FE2" w:rsidRDefault="000E5CAB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 учителя)</w:t>
      </w:r>
    </w:p>
    <w:p w:rsidR="007D3FE2" w:rsidRDefault="00BD3CC6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br/>
        <w:t xml:space="preserve">на 2025 – 2026 </w:t>
      </w:r>
      <w:r w:rsidR="000E5CAB">
        <w:rPr>
          <w:rFonts w:ascii="Times New Roman" w:hAnsi="Times New Roman"/>
          <w:b/>
          <w:sz w:val="24"/>
        </w:rPr>
        <w:t xml:space="preserve"> учебный год </w:t>
      </w:r>
    </w:p>
    <w:p w:rsidR="007D3FE2" w:rsidRDefault="007D3FE2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ind w:left="4248" w:firstLine="708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0E5CAB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  <w:r>
        <w:rPr>
          <w:rFonts w:ascii="Times New Roman" w:hAnsi="Times New Roman"/>
          <w:b/>
          <w:color w:val="373636"/>
          <w:sz w:val="24"/>
        </w:rPr>
        <w:br/>
      </w: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7D3FE2" w:rsidRDefault="007D3FE2">
      <w:pPr>
        <w:spacing w:after="0" w:line="240" w:lineRule="auto"/>
        <w:rPr>
          <w:rFonts w:ascii="Times New Roman" w:hAnsi="Times New Roman"/>
          <w:b/>
          <w:color w:val="373636"/>
          <w:sz w:val="24"/>
        </w:rPr>
      </w:pPr>
    </w:p>
    <w:p w:rsidR="007D3FE2" w:rsidRDefault="00BD3CC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с. Викулово </w:t>
      </w:r>
      <w:r>
        <w:rPr>
          <w:rFonts w:ascii="Times New Roman" w:hAnsi="Times New Roman"/>
          <w:b/>
          <w:sz w:val="24"/>
        </w:rPr>
        <w:br/>
        <w:t xml:space="preserve">2025 </w:t>
      </w:r>
      <w:r w:rsidR="000E5CAB">
        <w:rPr>
          <w:rFonts w:ascii="Times New Roman" w:hAnsi="Times New Roman"/>
          <w:b/>
          <w:sz w:val="24"/>
        </w:rPr>
        <w:t xml:space="preserve"> год</w:t>
      </w: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7D3FE2" w:rsidRDefault="000E5CAB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Аннотация к рабочей программе по русскому языку для обучающихся  с умственной отсталостью (интеллектуальными нарушениями) </w:t>
      </w:r>
    </w:p>
    <w:p w:rsidR="007D3FE2" w:rsidRDefault="000E5CAB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3 класса</w:t>
      </w:r>
    </w:p>
    <w:p w:rsidR="007D3FE2" w:rsidRDefault="00BD3CC6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2025-2026 </w:t>
      </w:r>
      <w:r w:rsidR="000E5CAB">
        <w:rPr>
          <w:rFonts w:ascii="Times New Roman" w:hAnsi="Times New Roman"/>
          <w:sz w:val="24"/>
        </w:rPr>
        <w:t>уч.год</w:t>
      </w:r>
    </w:p>
    <w:p w:rsidR="007D3FE2" w:rsidRDefault="007D3FE2">
      <w:pPr>
        <w:spacing w:after="0"/>
        <w:jc w:val="center"/>
        <w:rPr>
          <w:rFonts w:ascii="Times New Roman" w:hAnsi="Times New Roman"/>
          <w:sz w:val="24"/>
        </w:rPr>
      </w:pPr>
    </w:p>
    <w:p w:rsidR="007D3FE2" w:rsidRDefault="000E5CAB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по русскому языку для обучающихся с ОВЗ (с умственной отсталостью, интеллектуальными на</w:t>
      </w:r>
      <w:r w:rsidR="00BD3CC6">
        <w:rPr>
          <w:rFonts w:ascii="Times New Roman" w:hAnsi="Times New Roman"/>
          <w:sz w:val="24"/>
        </w:rPr>
        <w:t>рушениями)  для 3 класса на 2025-2026</w:t>
      </w:r>
      <w:r>
        <w:rPr>
          <w:rFonts w:ascii="Times New Roman" w:hAnsi="Times New Roman"/>
          <w:sz w:val="24"/>
        </w:rPr>
        <w:t xml:space="preserve"> учебный год составлена на основании следующих нормативно-правовых документов и материалов: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Федерального закона «Об образовании в РФ» от 29.12.2012 № 273;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-Федерального государственного образовательного стандарта обучающихся с умственной отсталостью (интеллектуальными нарушениями), утверждённого приказом Министерства образования и науки РФ от 19 декабря 2014 г. № 1599; 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Основной образовательной программы начального общего образования/основного общего образования  МАОУ «Викуловская СОШ № 1», в том числе учебного плана </w:t>
      </w:r>
      <w:r w:rsidR="00BD3CC6">
        <w:rPr>
          <w:rFonts w:ascii="Times New Roman" w:hAnsi="Times New Roman"/>
        </w:rPr>
        <w:t>МАОУ Викуловская СОШ №1» на 2025-2026</w:t>
      </w:r>
      <w:r>
        <w:rPr>
          <w:rFonts w:ascii="Times New Roman" w:hAnsi="Times New Roman"/>
        </w:rPr>
        <w:t xml:space="preserve"> учебный год;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Положения о составлении рабочих программ  МАОУ «Викуловская СОШ №1»;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 Авторской программы (примерной программы)  по русскому языку  к предметной линии учебника Э.В. Якубовская, Я.В. Коршунова. М.:  «Просвещение», 2019. (название, авторы, год выпуска).</w:t>
      </w:r>
    </w:p>
    <w:p w:rsidR="007D3FE2" w:rsidRDefault="000E5CAB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Данная программа обеспечивается линией учебно-методических комплектов (указать УМК): </w:t>
      </w:r>
    </w:p>
    <w:p w:rsidR="007D3FE2" w:rsidRDefault="000E5CAB">
      <w:pPr>
        <w:numPr>
          <w:ilvl w:val="0"/>
          <w:numId w:val="1"/>
        </w:numPr>
        <w:spacing w:after="0" w:line="266" w:lineRule="atLeast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Э.В. Якубовская, Э.В.Якубовская в 2 ч. «Русский язык»: Учебник для 3 класса специальных (коррекционных) образовательных учреждений VIII вида     М. «Просвещение»,2019г.</w:t>
      </w:r>
    </w:p>
    <w:p w:rsidR="007D3FE2" w:rsidRDefault="000E5CAB">
      <w:pPr>
        <w:numPr>
          <w:ilvl w:val="0"/>
          <w:numId w:val="1"/>
        </w:numPr>
        <w:spacing w:after="0" w:line="266" w:lineRule="atLeast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Программы специальных  (коррекционных) образовательных учреждений VIII вида. Подготовительный,1 - 4 классы. Под редакцией В.В. Воронковой. 4-е издание М. «Просвещение»</w:t>
      </w:r>
    </w:p>
    <w:p w:rsidR="007D3FE2" w:rsidRDefault="000E5C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Плакаты по русскому языку</w:t>
      </w:r>
    </w:p>
    <w:p w:rsidR="007D3FE2" w:rsidRDefault="000E5C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Касса букв и сочетаний.</w:t>
      </w:r>
    </w:p>
    <w:p w:rsidR="007D3FE2" w:rsidRDefault="000E5C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Российский образовательный портал http://www.school.edu.ru</w:t>
      </w:r>
    </w:p>
    <w:p w:rsidR="007D3FE2" w:rsidRDefault="000E5C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«Единое окно доступа к образовательным ресурсам»- http://windows.edu/ru</w:t>
      </w:r>
    </w:p>
    <w:p w:rsidR="007D3FE2" w:rsidRDefault="000E5C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Портал "Начальная школа" http://nachalka.edu.ru/</w:t>
      </w:r>
    </w:p>
    <w:p w:rsidR="007D3FE2" w:rsidRDefault="000E5CA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Библиотека материалов для начальной школы http://www.nachalka.com/biblioteka</w:t>
      </w:r>
    </w:p>
    <w:p w:rsidR="007D3FE2" w:rsidRDefault="007D3FE2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предмет «Русский язык» входит в предметную область «Язык и речевая практика», на его изучение отводится 136 часов (по 4 часа 34 учебных недели). </w:t>
      </w:r>
    </w:p>
    <w:p w:rsidR="007D3FE2" w:rsidRDefault="000E5CA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Предусмотрены следующие виды контроля: входной, тематическийи промежуточный – контрольные работы.</w:t>
      </w: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1620"/>
        <w:jc w:val="center"/>
        <w:rPr>
          <w:rFonts w:ascii="Times New Roman" w:hAnsi="Times New Roman"/>
          <w:b/>
          <w:sz w:val="24"/>
        </w:rPr>
      </w:pP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1620"/>
        <w:jc w:val="center"/>
        <w:rPr>
          <w:rFonts w:ascii="Times New Roman" w:hAnsi="Times New Roman"/>
          <w:b/>
          <w:sz w:val="24"/>
        </w:rPr>
      </w:pP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1620"/>
        <w:jc w:val="center"/>
        <w:rPr>
          <w:rFonts w:ascii="Times New Roman" w:hAnsi="Times New Roman"/>
          <w:b/>
          <w:sz w:val="24"/>
        </w:rPr>
      </w:pP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1620"/>
        <w:jc w:val="center"/>
        <w:rPr>
          <w:rFonts w:ascii="Times New Roman" w:hAnsi="Times New Roman"/>
          <w:b/>
          <w:sz w:val="24"/>
        </w:rPr>
      </w:pP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1620"/>
        <w:jc w:val="center"/>
        <w:rPr>
          <w:rFonts w:ascii="Times New Roman" w:hAnsi="Times New Roman"/>
          <w:b/>
          <w:sz w:val="24"/>
        </w:rPr>
      </w:pP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1620"/>
        <w:jc w:val="center"/>
        <w:rPr>
          <w:rFonts w:ascii="Times New Roman" w:hAnsi="Times New Roman"/>
          <w:b/>
          <w:sz w:val="24"/>
        </w:rPr>
      </w:pP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1620"/>
        <w:jc w:val="center"/>
        <w:rPr>
          <w:rFonts w:ascii="Times New Roman" w:hAnsi="Times New Roman"/>
          <w:b/>
          <w:sz w:val="24"/>
        </w:rPr>
      </w:pP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1620"/>
        <w:jc w:val="center"/>
        <w:rPr>
          <w:rFonts w:ascii="Times New Roman" w:hAnsi="Times New Roman"/>
          <w:b/>
          <w:sz w:val="24"/>
        </w:rPr>
      </w:pP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1620"/>
        <w:jc w:val="center"/>
        <w:rPr>
          <w:rFonts w:ascii="Times New Roman" w:hAnsi="Times New Roman"/>
          <w:b/>
          <w:sz w:val="24"/>
        </w:rPr>
      </w:pP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1620"/>
        <w:jc w:val="center"/>
        <w:rPr>
          <w:rFonts w:ascii="Times New Roman" w:hAnsi="Times New Roman"/>
          <w:b/>
          <w:sz w:val="24"/>
        </w:rPr>
      </w:pP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1620"/>
        <w:jc w:val="center"/>
        <w:rPr>
          <w:rFonts w:ascii="Times New Roman" w:hAnsi="Times New Roman"/>
          <w:b/>
          <w:sz w:val="24"/>
        </w:rPr>
      </w:pP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1620"/>
        <w:jc w:val="center"/>
        <w:rPr>
          <w:rFonts w:ascii="Times New Roman" w:hAnsi="Times New Roman"/>
          <w:b/>
          <w:sz w:val="24"/>
        </w:rPr>
      </w:pP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1620"/>
        <w:jc w:val="center"/>
        <w:rPr>
          <w:rFonts w:ascii="Times New Roman" w:hAnsi="Times New Roman"/>
          <w:b/>
          <w:sz w:val="24"/>
        </w:rPr>
      </w:pP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911"/>
        <w:jc w:val="center"/>
        <w:rPr>
          <w:rFonts w:ascii="Times New Roman" w:hAnsi="Times New Roman"/>
          <w:b/>
          <w:sz w:val="24"/>
        </w:rPr>
      </w:pPr>
    </w:p>
    <w:p w:rsidR="007D3FE2" w:rsidRDefault="000E5CAB">
      <w:pPr>
        <w:pStyle w:val="a9"/>
        <w:tabs>
          <w:tab w:val="left" w:pos="3434"/>
        </w:tabs>
        <w:spacing w:after="0" w:line="240" w:lineRule="auto"/>
        <w:ind w:left="16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162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7D3FE2" w:rsidRDefault="000E5CAB">
      <w:p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Рабочая программа по русскому языку предназначена для учащихся 3 класса с умственной отсталостью (интеллектуальными нарушениями).</w:t>
      </w:r>
    </w:p>
    <w:p w:rsidR="007D3FE2" w:rsidRDefault="000E5C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Обучение грамоте очень важно для детей с нарушением интеллекта. Данный курс поможет решить главнейшую задачу – социализацию обучающихся в общество. </w:t>
      </w:r>
    </w:p>
    <w:p w:rsidR="007D3FE2" w:rsidRDefault="000E5CAB">
      <w:pPr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Цели предмета: </w:t>
      </w:r>
    </w:p>
    <w:p w:rsidR="007D3FE2" w:rsidRDefault="000E5C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Развить речь, мышление, воображение школьников, способности выбирать средства языка в соответствии с условиями общения, развитии интуиции и «чувства языка».</w:t>
      </w:r>
    </w:p>
    <w:p w:rsidR="007D3FE2" w:rsidRDefault="000E5C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Усвоить основы знаний из области фонетики и графики, грамматики (морфологии и синтаксиса), лексики (словарный состав языка), морфемики (состав слова).</w:t>
      </w:r>
    </w:p>
    <w:p w:rsidR="007D3FE2" w:rsidRDefault="000E5C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Овладеть умениями  участвовать в диалоге, составлять несложные монологические высказывания.</w:t>
      </w:r>
    </w:p>
    <w:p w:rsidR="007D3FE2" w:rsidRDefault="000E5CAB">
      <w:pPr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 предмета:</w:t>
      </w:r>
    </w:p>
    <w:p w:rsidR="007D3FE2" w:rsidRDefault="000E5CAB">
      <w:pPr>
        <w:pStyle w:val="Style29"/>
        <w:widowControl/>
        <w:numPr>
          <w:ilvl w:val="0"/>
          <w:numId w:val="2"/>
        </w:numPr>
        <w:tabs>
          <w:tab w:val="left" w:pos="917"/>
        </w:tabs>
        <w:spacing w:line="240" w:lineRule="auto"/>
        <w:ind w:firstLine="576"/>
        <w:rPr>
          <w:rStyle w:val="FontStyle1330"/>
          <w:sz w:val="24"/>
        </w:rPr>
      </w:pPr>
      <w:r>
        <w:rPr>
          <w:rStyle w:val="FontStyle1330"/>
          <w:sz w:val="24"/>
        </w:rPr>
        <w:t xml:space="preserve"> Уточнение и обогащение представлений об окружающей действительности и овладение на этой основе языковыми средствами (слово, предложение, словосочетание);</w:t>
      </w:r>
    </w:p>
    <w:p w:rsidR="007D3FE2" w:rsidRDefault="000E5CAB">
      <w:pPr>
        <w:pStyle w:val="Style29"/>
        <w:widowControl/>
        <w:numPr>
          <w:ilvl w:val="0"/>
          <w:numId w:val="2"/>
        </w:numPr>
        <w:tabs>
          <w:tab w:val="left" w:pos="917"/>
        </w:tabs>
        <w:spacing w:line="240" w:lineRule="auto"/>
        <w:ind w:firstLine="576"/>
        <w:rPr>
          <w:rStyle w:val="FontStyle1330"/>
          <w:sz w:val="24"/>
        </w:rPr>
      </w:pPr>
      <w:r>
        <w:rPr>
          <w:rStyle w:val="FontStyle1330"/>
          <w:sz w:val="24"/>
        </w:rPr>
        <w:t>Формирование первоначальных «дограмматических» понятий и развитие коммуникативно-речевых навыков;</w:t>
      </w:r>
    </w:p>
    <w:p w:rsidR="007D3FE2" w:rsidRDefault="000E5CAB">
      <w:pPr>
        <w:pStyle w:val="Style29"/>
        <w:widowControl/>
        <w:numPr>
          <w:ilvl w:val="0"/>
          <w:numId w:val="2"/>
        </w:numPr>
        <w:tabs>
          <w:tab w:val="left" w:pos="917"/>
        </w:tabs>
        <w:spacing w:line="240" w:lineRule="auto"/>
        <w:ind w:firstLine="576"/>
        <w:rPr>
          <w:rStyle w:val="FontStyle1330"/>
          <w:sz w:val="24"/>
        </w:rPr>
      </w:pPr>
      <w:r>
        <w:rPr>
          <w:rStyle w:val="FontStyle1330"/>
          <w:sz w:val="24"/>
        </w:rPr>
        <w:t>Овладение различными доступными средствами устной и письменной коммуникации для решения практико-ориентированных задач;</w:t>
      </w:r>
    </w:p>
    <w:p w:rsidR="007D3FE2" w:rsidRDefault="000E5CAB">
      <w:pPr>
        <w:pStyle w:val="Style29"/>
        <w:widowControl/>
        <w:numPr>
          <w:ilvl w:val="0"/>
          <w:numId w:val="2"/>
        </w:numPr>
        <w:tabs>
          <w:tab w:val="left" w:pos="917"/>
        </w:tabs>
        <w:spacing w:line="240" w:lineRule="auto"/>
        <w:ind w:firstLine="0"/>
        <w:jc w:val="left"/>
        <w:rPr>
          <w:rStyle w:val="FontStyle1330"/>
          <w:sz w:val="24"/>
        </w:rPr>
      </w:pPr>
      <w:r>
        <w:rPr>
          <w:rStyle w:val="FontStyle1330"/>
          <w:sz w:val="24"/>
        </w:rPr>
        <w:t>Коррекция недостатков речевой и мыслительной деятельности;</w:t>
      </w:r>
    </w:p>
    <w:p w:rsidR="007D3FE2" w:rsidRDefault="000E5CAB">
      <w:pPr>
        <w:pStyle w:val="Style29"/>
        <w:widowControl/>
        <w:numPr>
          <w:ilvl w:val="0"/>
          <w:numId w:val="2"/>
        </w:numPr>
        <w:tabs>
          <w:tab w:val="left" w:pos="917"/>
        </w:tabs>
        <w:spacing w:line="240" w:lineRule="auto"/>
        <w:ind w:firstLine="576"/>
        <w:rPr>
          <w:rStyle w:val="FontStyle1330"/>
          <w:sz w:val="24"/>
        </w:rPr>
      </w:pPr>
      <w:r>
        <w:rPr>
          <w:rStyle w:val="FontStyle1330"/>
          <w:sz w:val="24"/>
        </w:rPr>
        <w:t>Формирование основ навыка полноценного чтения художественных текстов доступных для понимания по структуре и содержанию;</w:t>
      </w:r>
    </w:p>
    <w:p w:rsidR="007D3FE2" w:rsidRDefault="000E5CAB">
      <w:pPr>
        <w:pStyle w:val="Style29"/>
        <w:widowControl/>
        <w:numPr>
          <w:ilvl w:val="0"/>
          <w:numId w:val="2"/>
        </w:numPr>
        <w:tabs>
          <w:tab w:val="left" w:pos="917"/>
        </w:tabs>
        <w:spacing w:line="240" w:lineRule="auto"/>
        <w:ind w:firstLine="0"/>
        <w:jc w:val="left"/>
        <w:rPr>
          <w:rStyle w:val="FontStyle1330"/>
          <w:sz w:val="24"/>
        </w:rPr>
      </w:pPr>
      <w:r>
        <w:rPr>
          <w:rStyle w:val="FontStyle1330"/>
          <w:sz w:val="24"/>
        </w:rPr>
        <w:t>Развитие навыков устной коммуникации;</w:t>
      </w:r>
    </w:p>
    <w:p w:rsidR="007D3FE2" w:rsidRDefault="000E5CAB">
      <w:pPr>
        <w:pStyle w:val="Style29"/>
        <w:widowControl/>
        <w:numPr>
          <w:ilvl w:val="0"/>
          <w:numId w:val="2"/>
        </w:numPr>
        <w:tabs>
          <w:tab w:val="left" w:pos="917"/>
        </w:tabs>
        <w:spacing w:line="240" w:lineRule="auto"/>
        <w:ind w:firstLine="576"/>
        <w:rPr>
          <w:rStyle w:val="FontStyle1330"/>
          <w:sz w:val="24"/>
        </w:rPr>
      </w:pPr>
      <w:r>
        <w:rPr>
          <w:rStyle w:val="FontStyle1330"/>
          <w:sz w:val="24"/>
        </w:rPr>
        <w:t>Формирование положительных нравственных качеств и свойств личности.</w:t>
      </w:r>
    </w:p>
    <w:p w:rsidR="007D3FE2" w:rsidRDefault="000E5CAB">
      <w:pPr>
        <w:ind w:firstLine="5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 коррекционной направленности обучения является ведущим. Поэтому особое внимание обращено на коррекцию имеющихся у отдельных учащихся специфических нарушений, на коррекцию всей личности в целом.</w:t>
      </w:r>
    </w:p>
    <w:p w:rsidR="007D3FE2" w:rsidRDefault="000E5CAB">
      <w:pPr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направления коррекционной работы:</w:t>
      </w:r>
    </w:p>
    <w:p w:rsidR="007D3FE2" w:rsidRDefault="000E5C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зрительного восприятия и узнавания;</w:t>
      </w:r>
    </w:p>
    <w:p w:rsidR="007D3FE2" w:rsidRDefault="000E5C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пространственных представлений и ориентации;</w:t>
      </w:r>
    </w:p>
    <w:p w:rsidR="007D3FE2" w:rsidRDefault="000E5C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основных мыслительных операций;</w:t>
      </w:r>
    </w:p>
    <w:p w:rsidR="007D3FE2" w:rsidRDefault="000E5C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наглядно-образного и словесно-логического мышления;</w:t>
      </w:r>
    </w:p>
    <w:p w:rsidR="007D3FE2" w:rsidRDefault="000E5C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коррекция нарушений  эмоционально-личностной сферы;</w:t>
      </w:r>
    </w:p>
    <w:p w:rsidR="007D3FE2" w:rsidRDefault="000E5C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обогащение словаря;</w:t>
      </w:r>
    </w:p>
    <w:p w:rsidR="007D3FE2" w:rsidRDefault="000E5CA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коррекция индивидуальных пробелов в знаниях, умениях, навыках.</w:t>
      </w:r>
    </w:p>
    <w:p w:rsidR="007D3FE2" w:rsidRDefault="000E5CAB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Коррекционные задачи</w:t>
      </w:r>
    </w:p>
    <w:p w:rsidR="007D3FE2" w:rsidRDefault="000E5C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I. Развитие внимание: учить сосредотачиваться на предлагаемом материале в процессе деятельности; развивать наблюдательность; учить ориентироваться в незнакомом материале; распределять внимание (слушать и одновременно писать, рисовать и т.д.); формировать быстрое переключение с одного вида занятий на другой; развивать </w:t>
      </w:r>
      <w:r>
        <w:rPr>
          <w:rFonts w:ascii="Times New Roman" w:hAnsi="Times New Roman"/>
          <w:sz w:val="24"/>
        </w:rPr>
        <w:lastRenderedPageBreak/>
        <w:t>интеллектуальную активность; развивать устойчивое внимание; учить умению самостоятельно концентрировать внимание;</w:t>
      </w:r>
    </w:p>
    <w:p w:rsidR="007D3FE2" w:rsidRDefault="000E5C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 Развитие восприятия:- формировать восприятия величины объектов; формировать восприятия формы объектов; формировать восприятия цветов, цветовых оттенков; формировать временные представления.</w:t>
      </w:r>
    </w:p>
    <w:p w:rsidR="007D3FE2" w:rsidRDefault="000E5C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III. Развитие памяти: развивать двигательную память; развивать эмоциональную память; развивать образную память; развивать словесно-логическую память; развивать смысловую память - механическую.</w:t>
      </w:r>
    </w:p>
    <w:p w:rsidR="007D3FE2" w:rsidRDefault="000E5C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IV. Развитие мышления:  выделять отдельные свойства предметов; выделять признаки предметов; учить сравнивать похожие, непохожие объекты;  учить устанавливать общие признаки объекта; учить выделять главное;  учить устанавливать причинно- следственные зависимости; </w:t>
      </w:r>
    </w:p>
    <w:p w:rsidR="007D3FE2" w:rsidRDefault="000E5C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V. Формирование пространственных отношений:формировать понятия лево -- право; формировать пространственные отношения на плоскости (центр, верхний левый, правый, нижний левый, правый);формировать способность удерживать инструкцию, навык самоконтроля; научить ориентироваться в пространстве; формировать понятия (около, над, под).</w:t>
      </w:r>
    </w:p>
    <w:p w:rsidR="007D3FE2" w:rsidRDefault="000E5C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VI. Развитие речи: активизировать речь; пополнять запас активного и пассивного словаря; расширять запас общих представлений; уточнять сведения об окружающем мире;формировать связную речь. </w:t>
      </w:r>
    </w:p>
    <w:p w:rsidR="007D3FE2" w:rsidRDefault="007D3FE2">
      <w:pPr>
        <w:ind w:firstLine="708"/>
        <w:contextualSpacing/>
        <w:jc w:val="both"/>
        <w:rPr>
          <w:rFonts w:ascii="Times New Roman" w:hAnsi="Times New Roman"/>
          <w:sz w:val="24"/>
        </w:rPr>
      </w:pPr>
    </w:p>
    <w:p w:rsidR="007D3FE2" w:rsidRDefault="000E5CAB">
      <w:pPr>
        <w:spacing w:after="0" w:line="240" w:lineRule="auto"/>
        <w:ind w:left="4" w:right="10" w:firstLine="71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Общая характеристика учебного предмета с учетом особенностей его освоения обучающимися</w:t>
      </w: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1620"/>
        <w:rPr>
          <w:rFonts w:ascii="Times New Roman" w:hAnsi="Times New Roman"/>
          <w:b/>
          <w:sz w:val="24"/>
        </w:rPr>
      </w:pP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Русский язык как учебный предмет является ведущим, так как от его усвоения во многом зависит успешность всего обучения. Практическая и коррекционная направленность обучения языку обусловливает его специфику. Все знания учащегося, получаемые им, в основном при выполнении упражнений, являются практически значимыми для социальной адаптации и реабилитации.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Необходимость коррекции познавательной и речевой деятельности обусловлена трудностями овладения русской фонетикой, графикой и орфографией, своеобразием общего и речевого развития, имеющихся психофизических функций ребёнка.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Главным принципом, организующим программу по основным разделам русского языка, является развитие речи.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При выполнении упражнений на уроках русского языка учащийся обсуждает вопросы внешнего облика ученика, соблюдения правил перехода улицы, активного отдыха летом и зимой. Формированию бережного отношения к материальным и духовным ценностям России и мира способствуют разделы, темы учебников, художественные тексты, упражнения, задачи, иллюстративный и фотоматериал с вопросами для последующего обсуждения.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Для обучающегося с легкой умственной отсталостью (интеллектуальными нарушениями) характерны следующие специфические образовательные потребности: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раннее получение специальной помощи средствами образования;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обязательность непрерывности коррекционно-развивающего процесса, реализуемого, как через содержание предметных областей, так и в процессе коррекционной работы;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научный, практико-ориентированный, действенный характер содержания образования;</w:t>
      </w:r>
    </w:p>
    <w:p w:rsidR="007D3FE2" w:rsidRDefault="000E5CAB">
      <w:pPr>
        <w:pStyle w:val="13"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доступность содержания познавательных задач, реализуемых в процессе образования;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систематическая актуализация сформированных у обучающегося знаний и умений; специальное обучение их «переносу» с учетом изменяющихся условий учебных, познавательных, трудовых и других ситуаций;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обучающегося с умственной отсталостью (интеллектуальными нарушениями);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использование преимущественно позитивных средств стимуляции деятельности и поведения обучающегося, демонстрирующих доброжелательное и уважительное отношение к ним;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специальное обучение способам усвоения общественного опыта — умений действовать совместно с взрослым, по показу, подражанию по словесной инструкции;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стимуляция познавательной активности, формирование позитивного отношения к окружающему миру.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Удовлетворение перечисленных особых образовательных потребностей обучающегося возможно на основе реализации личностно-ориентированного подхода к воспитанию и обучению школьника через изменение содержания обучения и совершенствование методов и приемов работы. В свою очередь, это позволяет формировать возрастные психологические новообразования и корригировать высшие психические функции в процессе изучения учебных предметов, а также в ходе проведения коррекционно-развивающих занятий.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Формой организации образовательного процесса является урок, индивидуальная работа.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Ведущей формой работы на уроке является работа при осуществлении дифференцированного и индивидуального подхода.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Основные типы учебных занятий: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урок изучения нового учебного материала;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урок закрепления и применения знаний;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урок обобщающего повторения и систематизации знаний;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урок контроля знаний и умений.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нетрадиционные формы уроков: интегрированный, урок-игра, практическое занятие, урок-презентация, урок-подарок от волшебника, уроки-путешествия;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комбинированный урок.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Основные методы обучения: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наблюдение;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беседа;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объяснение;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повторение;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сравнение;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работа с учебником;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дидактические игры.</w:t>
      </w:r>
    </w:p>
    <w:p w:rsidR="007D3FE2" w:rsidRDefault="000E5CAB">
      <w:pPr>
        <w:pStyle w:val="13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 видами деятельности являются: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анализ, обобщение, группировка, систематизация элементарного языкового материала,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звуко-буквенный анализ слова;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овладение правописанием слов, предложений, текстов;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различение разрядов слов – названия предметов, действий, признаков;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работа с предложением: его построение, установление связи слов в предложении, нахождение главных и второстепенных членов предложения;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ответы на последовательно – поставленные вопросы;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совершенствование графического навыка;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списывание с письменного и печатного текста, письмо под диктовку;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-самостоятельные письменные работы, которые способствуют воспитанию самостоятельности и самоконтролю;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работа, направленная на формирование умения слушать и повторять рассуждения учителя;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объяснения при написании слов с изученными орфограммами, что содействует развитию речи и мышления, приучают к осознанному выполнению задания;</w:t>
      </w:r>
    </w:p>
    <w:p w:rsidR="007D3FE2" w:rsidRDefault="000E5CAB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работа над ошибками, способствующая раскрытию причин, осознанию и исправлению ошибок.</w:t>
      </w: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D3FE2" w:rsidRDefault="000E5CAB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t>Место учебного предмета в учебном плане</w:t>
      </w:r>
    </w:p>
    <w:p w:rsidR="007D3FE2" w:rsidRDefault="007D3FE2">
      <w:pPr>
        <w:pStyle w:val="a9"/>
        <w:tabs>
          <w:tab w:val="left" w:pos="3434"/>
        </w:tabs>
        <w:spacing w:after="0" w:line="240" w:lineRule="auto"/>
        <w:ind w:left="1620"/>
        <w:rPr>
          <w:rFonts w:ascii="Times New Roman" w:hAnsi="Times New Roman"/>
          <w:b/>
          <w:sz w:val="24"/>
        </w:rPr>
      </w:pP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  базисным учебным планом  рабочая программа составлена по  программе  Э.В. Якубовская, Я.В. Коршунова. М.:  «Просвещение», 2019.</w:t>
      </w:r>
    </w:p>
    <w:p w:rsidR="007D3FE2" w:rsidRDefault="000E5C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расчета  4</w:t>
      </w:r>
      <w:r>
        <w:rPr>
          <w:rFonts w:ascii="Times New Roman" w:hAnsi="Times New Roman"/>
          <w:b/>
          <w:i/>
          <w:sz w:val="24"/>
        </w:rPr>
        <w:t>  часа в неделю, 136 часов в  год</w:t>
      </w:r>
      <w:r>
        <w:rPr>
          <w:rFonts w:ascii="Times New Roman" w:hAnsi="Times New Roman"/>
          <w:sz w:val="24"/>
        </w:rPr>
        <w:t>, </w:t>
      </w:r>
      <w:r w:rsidR="00BD3CC6">
        <w:rPr>
          <w:rFonts w:ascii="Times New Roman" w:hAnsi="Times New Roman"/>
          <w:b/>
          <w:i/>
          <w:sz w:val="24"/>
        </w:rPr>
        <w:t>34</w:t>
      </w:r>
      <w:r>
        <w:rPr>
          <w:rFonts w:ascii="Times New Roman" w:hAnsi="Times New Roman"/>
          <w:b/>
          <w:i/>
          <w:sz w:val="24"/>
        </w:rPr>
        <w:t xml:space="preserve"> учебные недели.</w:t>
      </w:r>
      <w:r>
        <w:rPr>
          <w:rFonts w:ascii="Times New Roman" w:hAnsi="Times New Roman"/>
          <w:sz w:val="24"/>
        </w:rPr>
        <w:t> Программа состоит из разделов курса,  темы различных учебных занятий. Каждый раздел темы имеет свою </w:t>
      </w:r>
      <w:r>
        <w:rPr>
          <w:rFonts w:ascii="Times New Roman" w:hAnsi="Times New Roman"/>
          <w:b/>
          <w:i/>
          <w:sz w:val="24"/>
        </w:rPr>
        <w:t>комплексно - дидактическую цель, </w:t>
      </w:r>
      <w:r>
        <w:rPr>
          <w:rFonts w:ascii="Times New Roman" w:hAnsi="Times New Roman"/>
          <w:sz w:val="24"/>
        </w:rPr>
        <w:t>в которой заложены специальные знания и умения.</w:t>
      </w:r>
    </w:p>
    <w:p w:rsidR="007D3FE2" w:rsidRDefault="000E5CAB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t>Личностные и предметные результаты освоения учебного предмета.</w:t>
      </w:r>
    </w:p>
    <w:p w:rsidR="007D3FE2" w:rsidRDefault="007D3FE2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3FE2" w:rsidRDefault="000E5CAB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В соответствии с требованиями АООП определяет два уровня овладения предметными результатами: минимальный и достаточный.</w:t>
      </w:r>
    </w:p>
    <w:p w:rsidR="007D3FE2" w:rsidRDefault="000E5CAB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 уровень является обязательным для большинства обучающихся с умственной отсталостью (интеллектуальными нарушениями).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</w:t>
      </w:r>
    </w:p>
    <w:p w:rsidR="007D3FE2" w:rsidRDefault="000E5CA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</w:t>
      </w:r>
    </w:p>
    <w:p w:rsidR="007D3FE2" w:rsidRDefault="000E5CAB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навыки аккуратного письма с учётом индивидуальных требований;</w:t>
      </w:r>
    </w:p>
    <w:p w:rsidR="007D3FE2" w:rsidRDefault="000E5CAB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уважение к своей семье, к своим родственникам, любовь к родителям;</w:t>
      </w:r>
    </w:p>
    <w:p w:rsidR="007D3FE2" w:rsidRDefault="000E5CAB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освоить роль ученика;</w:t>
      </w:r>
    </w:p>
    <w:p w:rsidR="007D3FE2" w:rsidRDefault="000E5CAB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жизненные ситуации с точки зрения общечеловеческих норм (плохо и хорошо).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результаты: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«Повторение»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деление слов на слоги для переноса; 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списывание рукописного и печатного текста целыми словами с орфографическим проговариванием;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«Звуки и буквы»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списывание по слогам и целыми словами с рукописного и печатного текста с орфографическим проговариванием; 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дифференциация и подбор слова различных категорий по вопросу (название предметов, действий и признаков предметов); 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«Слово»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запись под диктовку слов и коротких предложений (2-4 слова) с изученными орфограммами; 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участие в обсуждении темы текста и выбора заголовка к нему.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запись под диктовку текст, включающие слова с изученными орфограммами (30-35 слов);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самостоятельная запись 3-4 предложений из составленного текста после его анализа.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«Предложение»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дифференциация и подбор слов, обозначающих предметы, действия, признаки; 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выделение из текста предложений на заданную тему; 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«Повторение»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составление предложений, восстановление в них нарушенного порядка слов с ориентацией на серию картинок.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деление текста на предложения;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выделение темы текста (о чём идёт речь), озаглавливание его; 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Базовые учебные действия (БУД)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Познавательные БУД;</w:t>
      </w:r>
    </w:p>
    <w:p w:rsidR="007D3FE2" w:rsidRDefault="000E5CA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Обучающийся познакомится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формирование навыка безотрывного письма с наклоном</w:t>
      </w:r>
    </w:p>
    <w:p w:rsidR="007D3FE2" w:rsidRDefault="000E5CA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Ориентироваться в учебниках (система обозначений, структура текста, рубрики, словарь, содержание). </w:t>
      </w:r>
    </w:p>
    <w:p w:rsidR="007D3FE2" w:rsidRDefault="000E5CA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7D3FE2" w:rsidRDefault="000E5CA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информацию, представленную в виде текста, рисунков, схем.</w:t>
      </w:r>
    </w:p>
    <w:p w:rsidR="007D3FE2" w:rsidRDefault="000E5CA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Сравнивать предметы, объекты: находить общее и различие.</w:t>
      </w:r>
    </w:p>
    <w:p w:rsidR="007D3FE2" w:rsidRDefault="000E5CAB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Группировать, классифицировать предметы, объекты на основе существенных признаков, по заданным критериям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Коммуникативные БУД:</w:t>
      </w:r>
    </w:p>
    <w:p w:rsidR="007D3FE2" w:rsidRDefault="000E5CA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простейшие нормы речевого этикета: здороваться, прощаться, благодарить.</w:t>
      </w:r>
    </w:p>
    <w:p w:rsidR="007D3FE2" w:rsidRDefault="000E5CA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Вступать в диалог (отвечать на вопросы, задавать вопросы, уточнять непонятное). </w:t>
      </w:r>
    </w:p>
    <w:p w:rsidR="007D3FE2" w:rsidRDefault="000E5CA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7D3FE2" w:rsidRDefault="000E5CA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Участвовать в коллективном обсуждении учебной проблемы.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Регулятивные БУД:</w:t>
      </w:r>
    </w:p>
    <w:p w:rsidR="007D3FE2" w:rsidRDefault="000E5CA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Организовывать своё рабочее место под руководством учителя</w:t>
      </w:r>
    </w:p>
    <w:p w:rsidR="007D3FE2" w:rsidRDefault="000E5CA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контроль в форме сличения своей работы с заданным эталоном</w:t>
      </w:r>
    </w:p>
    <w:p w:rsidR="007D3FE2" w:rsidRDefault="000E5CA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правильной посадки за столом        </w:t>
      </w:r>
    </w:p>
    <w:p w:rsidR="007D3FE2" w:rsidRDefault="000E5CAB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сидеть при письме, держать ручку, применять эти знания при выполнении письменного задания, правильно ориентироваться на странице прописей и тетради.</w:t>
      </w:r>
    </w:p>
    <w:p w:rsidR="007D3FE2" w:rsidRDefault="007D3FE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D3FE2" w:rsidRDefault="000E5CA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Система оценки достижения планируемых результатов</w:t>
      </w:r>
    </w:p>
    <w:p w:rsidR="007D3FE2" w:rsidRDefault="000E5CAB">
      <w:pPr>
        <w:pStyle w:val="a9"/>
        <w:tabs>
          <w:tab w:val="left" w:pos="861"/>
        </w:tabs>
        <w:ind w:left="576" w:right="11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освоения программы.</w:t>
      </w:r>
    </w:p>
    <w:p w:rsidR="007D3FE2" w:rsidRDefault="007D3FE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D3FE2" w:rsidRDefault="000E5CAB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Контрольные работы состоят из контрольного списывания, контрольного диктанта, грамматического разбора и могут быть комбинированными (контрольные списывания с различными видами орфографических и грамматических заданий, диктант и грамматический разбор и т. д.) Основные виды контрольных работ в 3 классе — списывания и диктанты.</w:t>
      </w:r>
    </w:p>
    <w:p w:rsidR="007D3FE2" w:rsidRDefault="000E5CAB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Контрольные диктанты должны содержать по 2 - 3 орфограммы на каждое правило. Примерный объем текстов контрольных работ:</w:t>
      </w:r>
    </w:p>
    <w:p w:rsidR="007D3FE2" w:rsidRDefault="000E5CAB">
      <w:pPr>
        <w:numPr>
          <w:ilvl w:val="0"/>
          <w:numId w:val="8"/>
        </w:numPr>
        <w:spacing w:before="27" w:after="27" w:line="240" w:lineRule="auto"/>
        <w:ind w:left="136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sz w:val="24"/>
        </w:rPr>
        <w:t> класс — 8-10 слов;</w:t>
      </w:r>
    </w:p>
    <w:p w:rsidR="007D3FE2" w:rsidRDefault="000E5CAB">
      <w:pPr>
        <w:numPr>
          <w:ilvl w:val="0"/>
          <w:numId w:val="8"/>
        </w:numPr>
        <w:spacing w:before="27" w:after="27" w:line="240" w:lineRule="auto"/>
        <w:ind w:left="136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II</w:t>
      </w:r>
      <w:r>
        <w:rPr>
          <w:rFonts w:ascii="Times New Roman" w:hAnsi="Times New Roman"/>
          <w:sz w:val="24"/>
        </w:rPr>
        <w:t> класс — в начале учебного года 10 -12 слов, к концу года 16 - 18 слов;</w:t>
      </w:r>
    </w:p>
    <w:p w:rsidR="007D3FE2" w:rsidRDefault="000E5CAB">
      <w:pPr>
        <w:numPr>
          <w:ilvl w:val="0"/>
          <w:numId w:val="8"/>
        </w:numPr>
        <w:spacing w:before="27" w:after="27" w:line="240" w:lineRule="auto"/>
        <w:ind w:left="136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III </w:t>
      </w:r>
      <w:r>
        <w:rPr>
          <w:rFonts w:ascii="Times New Roman" w:hAnsi="Times New Roman"/>
          <w:sz w:val="24"/>
        </w:rPr>
        <w:t>класс — 20-25 слов;</w:t>
      </w:r>
    </w:p>
    <w:p w:rsidR="007D3FE2" w:rsidRDefault="000E5CAB">
      <w:pPr>
        <w:numPr>
          <w:ilvl w:val="0"/>
          <w:numId w:val="8"/>
        </w:numPr>
        <w:spacing w:before="27" w:after="27" w:line="240" w:lineRule="auto"/>
        <w:ind w:left="136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IV</w:t>
      </w:r>
      <w:r>
        <w:rPr>
          <w:rFonts w:ascii="Times New Roman" w:hAnsi="Times New Roman"/>
          <w:sz w:val="24"/>
        </w:rPr>
        <w:t> класс — 30-35 слов.</w:t>
      </w:r>
    </w:p>
    <w:p w:rsidR="007D3FE2" w:rsidRDefault="000E5CAB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Учету подлежат все слова, в том числе предлоги, союзы, частицы.</w:t>
      </w:r>
    </w:p>
    <w:p w:rsidR="007D3FE2" w:rsidRDefault="000E5CAB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При небрежном выполнении письменных работ, большом количестве исправлений, искажений в начертании букв и их соединений оценка снижается на один балл, если это не связано с нарушением моторики у детей.</w:t>
      </w:r>
    </w:p>
    <w:p w:rsidR="007D3FE2" w:rsidRDefault="000E5CA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Диктанты</w:t>
      </w:r>
    </w:p>
    <w:p w:rsidR="007D3FE2" w:rsidRDefault="000E5CAB">
      <w:pPr>
        <w:numPr>
          <w:ilvl w:val="0"/>
          <w:numId w:val="9"/>
        </w:numPr>
        <w:spacing w:before="27" w:after="27" w:line="240" w:lineRule="auto"/>
        <w:ind w:left="108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sz w:val="24"/>
        </w:rPr>
        <w:t>» —  работа выполнена без ошибок;</w:t>
      </w:r>
    </w:p>
    <w:p w:rsidR="007D3FE2" w:rsidRDefault="000E5CAB">
      <w:pPr>
        <w:numPr>
          <w:ilvl w:val="0"/>
          <w:numId w:val="9"/>
        </w:numPr>
        <w:spacing w:before="27" w:after="27" w:line="240" w:lineRule="auto"/>
        <w:ind w:left="108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sz w:val="24"/>
        </w:rPr>
        <w:t>»  —  1 -3 ошибки;</w:t>
      </w:r>
    </w:p>
    <w:p w:rsidR="007D3FE2" w:rsidRDefault="000E5CAB">
      <w:pPr>
        <w:numPr>
          <w:ilvl w:val="0"/>
          <w:numId w:val="9"/>
        </w:numPr>
        <w:spacing w:before="27" w:after="27" w:line="240" w:lineRule="auto"/>
        <w:ind w:left="108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sz w:val="24"/>
        </w:rPr>
        <w:t>» —  4 - 5 ошибок;</w:t>
      </w:r>
    </w:p>
    <w:p w:rsidR="007D3FE2" w:rsidRDefault="000E5CAB">
      <w:pPr>
        <w:numPr>
          <w:ilvl w:val="0"/>
          <w:numId w:val="9"/>
        </w:numPr>
        <w:spacing w:before="27" w:after="27" w:line="240" w:lineRule="auto"/>
        <w:ind w:left="108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sz w:val="24"/>
        </w:rPr>
        <w:t>» —  6 - 8 ошибок;</w:t>
      </w:r>
    </w:p>
    <w:p w:rsidR="007D3FE2" w:rsidRDefault="007D3FE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D3FE2" w:rsidRDefault="000E5CAB">
      <w:pPr>
        <w:spacing w:after="0" w:line="240" w:lineRule="auto"/>
        <w:ind w:firstLine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Грамматические задания</w:t>
      </w:r>
    </w:p>
    <w:p w:rsidR="007D3FE2" w:rsidRDefault="000E5CAB">
      <w:pPr>
        <w:numPr>
          <w:ilvl w:val="0"/>
          <w:numId w:val="10"/>
        </w:numPr>
        <w:spacing w:before="27" w:after="27" w:line="240" w:lineRule="auto"/>
        <w:ind w:left="10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sz w:val="24"/>
        </w:rPr>
        <w:t>» —  безошибочное выполнение всех заданий;</w:t>
      </w:r>
    </w:p>
    <w:p w:rsidR="007D3FE2" w:rsidRDefault="000E5CAB">
      <w:pPr>
        <w:numPr>
          <w:ilvl w:val="0"/>
          <w:numId w:val="10"/>
        </w:numPr>
        <w:spacing w:before="27" w:after="27" w:line="240" w:lineRule="auto"/>
        <w:ind w:left="10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sz w:val="24"/>
        </w:rPr>
        <w:t>» — правильно выполнено не менее 3\4 задания;</w:t>
      </w:r>
    </w:p>
    <w:p w:rsidR="007D3FE2" w:rsidRDefault="000E5CAB">
      <w:pPr>
        <w:numPr>
          <w:ilvl w:val="0"/>
          <w:numId w:val="10"/>
        </w:numPr>
        <w:spacing w:before="27" w:after="27" w:line="240" w:lineRule="auto"/>
        <w:ind w:left="10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sz w:val="24"/>
        </w:rPr>
        <w:t>» —  правильно выполнено не менее 1\2 задания;</w:t>
      </w:r>
    </w:p>
    <w:p w:rsidR="007D3FE2" w:rsidRDefault="000E5CAB">
      <w:pPr>
        <w:numPr>
          <w:ilvl w:val="0"/>
          <w:numId w:val="10"/>
        </w:numPr>
        <w:spacing w:before="27" w:after="27" w:line="240" w:lineRule="auto"/>
        <w:ind w:left="10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sz w:val="24"/>
        </w:rPr>
        <w:t>» —  не выполнено большинство грамматических заданий.</w:t>
      </w:r>
    </w:p>
    <w:p w:rsidR="007D3FE2" w:rsidRDefault="000E5CAB">
      <w:pPr>
        <w:spacing w:after="0" w:line="240" w:lineRule="auto"/>
        <w:ind w:firstLine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Контрольные списывания</w:t>
      </w:r>
    </w:p>
    <w:p w:rsidR="007D3FE2" w:rsidRDefault="000E5CAB">
      <w:pPr>
        <w:numPr>
          <w:ilvl w:val="0"/>
          <w:numId w:val="11"/>
        </w:numPr>
        <w:spacing w:before="27" w:after="27" w:line="240" w:lineRule="auto"/>
        <w:ind w:left="10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sz w:val="24"/>
        </w:rPr>
        <w:t>» —  нет ошибок и исправлений, работа написана аккуратно, в соответствии с     требованиями каллиграфии письма;</w:t>
      </w:r>
    </w:p>
    <w:p w:rsidR="007D3FE2" w:rsidRDefault="000E5CAB">
      <w:pPr>
        <w:numPr>
          <w:ilvl w:val="0"/>
          <w:numId w:val="11"/>
        </w:numPr>
        <w:spacing w:before="27" w:after="27" w:line="240" w:lineRule="auto"/>
        <w:ind w:left="10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sz w:val="24"/>
        </w:rPr>
        <w:t>» — 1 ошибка и одно исправление;</w:t>
      </w:r>
    </w:p>
    <w:p w:rsidR="007D3FE2" w:rsidRDefault="000E5CAB">
      <w:pPr>
        <w:numPr>
          <w:ilvl w:val="0"/>
          <w:numId w:val="11"/>
        </w:numPr>
        <w:spacing w:before="27" w:after="27" w:line="240" w:lineRule="auto"/>
        <w:ind w:left="10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sz w:val="24"/>
        </w:rPr>
        <w:t>» —  2 ошибки и одно исправление;</w:t>
      </w:r>
    </w:p>
    <w:p w:rsidR="007D3FE2" w:rsidRDefault="000E5CAB">
      <w:pPr>
        <w:numPr>
          <w:ilvl w:val="0"/>
          <w:numId w:val="11"/>
        </w:numPr>
        <w:spacing w:before="27" w:after="27" w:line="240" w:lineRule="auto"/>
        <w:ind w:left="10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sz w:val="24"/>
        </w:rPr>
        <w:t>» —  3 ошибки и 1 - 2 исправления.</w:t>
      </w:r>
    </w:p>
    <w:p w:rsidR="007D3FE2" w:rsidRDefault="007D3FE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D3FE2" w:rsidRDefault="007D3FE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:rsidR="007D3FE2" w:rsidRDefault="000E5CAB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t>Содержание учебного предмета</w:t>
      </w:r>
    </w:p>
    <w:p w:rsidR="007D3FE2" w:rsidRDefault="000E5CA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Звуки и буквы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Звуки гласные и согласные, их различение.Согласные звонкие и глухие. Написание слов с этими согласными. Согласные твёрдые и мягкие, их различение на слух и в произношении. Согласные парные и непарные по твердости-мягкости, звонкости-глухости. Ударение. Гласные безударные и ударные. 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Практические упражнения в чтении и написании слов. Сочетание гласных с шипящими. Правописание жи, ши, ча, ща, чу, щу. Обозначение мягкости согласных на письме буквами ь, е, ё, и, ю, я. Разделительный ь. Слог. Перенос слов. Алфавит. </w:t>
      </w:r>
    </w:p>
    <w:p w:rsidR="007D3FE2" w:rsidRDefault="007D3FE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D3FE2" w:rsidRDefault="000E5CA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Слово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слов, обозначающих предметы: Называние предметов и различение их по вопросам кто? что?Расширение круга слов, обозначающих фрукты, овощи, мебель, транспорт, явления природы, растения, животных. Называние и письмо одного предмета и нескольких одинаковых предметов (стол — столы; рама — рамы); различение основных частей хорошо знакомых предметов (стул — спинка, сиденье, ножки);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Сравнение двух предметов и определение признаков различия и сходства (стакан —кружка, кушетка —диван).Умение различать слова по их отношению к родовым категориям (игрушка, одежда,обувьидр.).Имена собственные. Большая буква в названиях городов, сёл и деревень, улиц.Предлог. Умение находить предлоги к, от, под, над, о (об) и писать их раздельно со словами (с помощью учителя). Изучение слов, обозначающих действие. Называние предметов и различение их по вопросам что делает? Что делают? Подбор названий действий к названиям предметов.Изучение слов, обозначающих признак предмета. Определение признака предмета по вопросам какой? какая? какие? нахождение слов, обозначающих признаки (качества), в тексте и правильное соотнесение их к словам, обозначающих предметы; подбор и называние ряда признаков (качеств) данного предмета и определение предмета по ряду признаков (качеств), сравнение двух предметов по их качествам (снег белый, а уголь чёрный; камень твёрдый, а вата мягкая).</w:t>
      </w:r>
    </w:p>
    <w:p w:rsidR="007D3FE2" w:rsidRDefault="000E5CA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Предложение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Практическое знакомство с построением простого предложения: составление предложения по вопросу, картинке, на тему, предложенную учителем; закачивание начатого предложения (Собака громко...); составление предложения из слов, данных в нужной форме вразбивку.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Написание прописной буквы в начале предложения и точки в конце предложения. Установление связи между словами по вопросам. Главные члены предложения: подлежащее, сказуемое. Второстепенные члены предложения.Письмо и чистописание (на каждом уроке). Выработка навыков правильного и аккуратного письма и списывания с дальнейшим ускорением темпа письма.Четкое и графически правильное письмо строчных и прописных букв: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Письмо заглавных букв: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группа: и, ц, ш, щ, ч, л, м, а.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группа: о, с, з, х, ж, е, э, я.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группа: г, п, т, б, ф, д.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 группа: у, н, к, ю, р, в.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Письмо строчных букв и их соединений: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группа: и, й, ш, п, т, н, г, р, у.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группа: л, м, ц, щ, ь, ы.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группа: б,а, ю, ф, б, в, д, з.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 группа: с, е, ё, ч, ъ, я.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группа: э, х, ж, к.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качестве содержательной и критериальной базы оценки выступают предметные результаты. </w:t>
      </w:r>
    </w:p>
    <w:p w:rsidR="007D3FE2" w:rsidRDefault="000E5C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Объектом оценки предметных результатов является освоение обучающимися содержания изучаемых дисциплин, умений и способов действия для решения учебно-познавательных и учебно-практических задач. </w:t>
      </w:r>
    </w:p>
    <w:p w:rsidR="007D3FE2" w:rsidRDefault="000E5CAB">
      <w:pPr>
        <w:pStyle w:val="10"/>
        <w:spacing w:before="1" w:line="240" w:lineRule="auto"/>
        <w:ind w:left="0" w:right="718"/>
        <w:jc w:val="center"/>
      </w:pPr>
      <w:r>
        <w:t>ТЕМАТИЧЕСКИЙ ПЛАН ПРЕДМЕТА «РУССКИЙ ЯЗЫК»</w:t>
      </w:r>
    </w:p>
    <w:p w:rsidR="007D3FE2" w:rsidRDefault="000E5CAB">
      <w:pPr>
        <w:pStyle w:val="10"/>
        <w:spacing w:before="1" w:line="240" w:lineRule="auto"/>
        <w:ind w:left="0" w:right="718"/>
        <w:jc w:val="center"/>
        <w:rPr>
          <w:b w:val="0"/>
        </w:rPr>
      </w:pPr>
      <w:r>
        <w:t>3 класс</w:t>
      </w:r>
    </w:p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7D3FE2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7D3FE2" w:rsidRDefault="000E5CAB">
            <w:pPr>
              <w:pStyle w:val="TableParagraph"/>
              <w:spacing w:line="254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7D3FE2" w:rsidRDefault="000E5CA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 раздела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7D3FE2" w:rsidRDefault="000E5CA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</w:tr>
    </w:tbl>
    <w:tbl>
      <w:tblPr>
        <w:tblStyle w:val="af2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7D3FE2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D3FE2" w:rsidRDefault="000E5CAB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D3FE2" w:rsidRDefault="000E5C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D3FE2" w:rsidRDefault="000E5C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7D3FE2">
        <w:trPr>
          <w:trHeight w:val="274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7D3FE2" w:rsidRDefault="000E5CAB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7D3FE2" w:rsidRDefault="000E5CA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Звуки и буквы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7D3FE2" w:rsidRDefault="000E5CA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</w:tbl>
    <w:tbl>
      <w:tblPr>
        <w:tblStyle w:val="af2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7D3FE2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D3FE2" w:rsidRDefault="000E5CAB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D3FE2" w:rsidRDefault="000E5C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D3FE2" w:rsidRDefault="000E5C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7D3FE2">
        <w:trPr>
          <w:trHeight w:val="274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7D3FE2" w:rsidRDefault="000E5CAB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7D3FE2" w:rsidRDefault="000E5CA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7D3FE2" w:rsidRDefault="000E5CA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</w:tbl>
    <w:tbl>
      <w:tblPr>
        <w:tblStyle w:val="af2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7D3FE2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D3FE2" w:rsidRDefault="000E5CAB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D3FE2" w:rsidRDefault="000E5C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D3FE2" w:rsidRDefault="000E5C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8649"/>
      </w:tblGrid>
      <w:tr w:rsidR="007D3FE2">
        <w:trPr>
          <w:trHeight w:val="277"/>
        </w:trPr>
        <w:tc>
          <w:tcPr>
            <w:tcW w:w="8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7D3FE2" w:rsidRDefault="000E5CAB">
            <w:pPr>
              <w:pStyle w:val="TableParagraph"/>
              <w:tabs>
                <w:tab w:val="right" w:pos="6733"/>
              </w:tabs>
              <w:spacing w:line="258" w:lineRule="exact"/>
              <w:ind w:left="151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z w:val="24"/>
              </w:rPr>
              <w:tab/>
              <w:t>136</w:t>
            </w:r>
          </w:p>
        </w:tc>
      </w:tr>
    </w:tbl>
    <w:p w:rsidR="007D3FE2" w:rsidRDefault="007D3FE2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3FE2" w:rsidRDefault="007D3FE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D3FE2" w:rsidRDefault="000E5CAB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t>Материально-техническое обеспечение образовательной деятельности</w:t>
      </w:r>
    </w:p>
    <w:p w:rsidR="007D3FE2" w:rsidRDefault="007D3FE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D3CC6" w:rsidRDefault="000E5CAB">
      <w:pPr>
        <w:pStyle w:val="a7"/>
        <w:numPr>
          <w:ilvl w:val="0"/>
          <w:numId w:val="12"/>
        </w:numPr>
        <w:spacing w:after="0" w:line="266" w:lineRule="atLeast"/>
        <w:ind w:left="0" w:firstLine="0"/>
        <w:jc w:val="both"/>
      </w:pPr>
      <w:r>
        <w:t>Э.В. Якубовская, Э.В.Якубовская в 2 ч. «Русский язык»: Учебник для 3 класса специальных (коррекционных) образовательных учреждений VIII вида     М.</w:t>
      </w:r>
    </w:p>
    <w:p w:rsidR="007D3FE2" w:rsidRDefault="000E5CAB">
      <w:pPr>
        <w:pStyle w:val="a7"/>
        <w:numPr>
          <w:ilvl w:val="0"/>
          <w:numId w:val="12"/>
        </w:numPr>
        <w:spacing w:after="0" w:line="266" w:lineRule="atLeast"/>
        <w:ind w:left="0" w:firstLine="0"/>
        <w:jc w:val="both"/>
      </w:pPr>
      <w:r>
        <w:t xml:space="preserve"> «Просвещение»,2019г.</w:t>
      </w:r>
    </w:p>
    <w:p w:rsidR="007D3FE2" w:rsidRDefault="000E5CAB">
      <w:pPr>
        <w:pStyle w:val="a7"/>
        <w:numPr>
          <w:ilvl w:val="0"/>
          <w:numId w:val="12"/>
        </w:numPr>
        <w:spacing w:after="0" w:line="266" w:lineRule="atLeast"/>
        <w:ind w:left="0" w:firstLine="0"/>
        <w:jc w:val="both"/>
      </w:pPr>
      <w:r>
        <w:t>Программы специальных  (коррекционных) образовательных учреждений VIII вида. Подготовительный,1 - 4 классы. Под редакцией В.В. Воронковой. 4-е издание М. «Просвещение»</w:t>
      </w:r>
    </w:p>
    <w:p w:rsidR="007D3FE2" w:rsidRDefault="000E5CAB">
      <w:pPr>
        <w:pStyle w:val="a7"/>
        <w:numPr>
          <w:ilvl w:val="0"/>
          <w:numId w:val="12"/>
        </w:numPr>
        <w:spacing w:after="0"/>
        <w:ind w:left="0" w:firstLine="0"/>
        <w:jc w:val="both"/>
      </w:pPr>
      <w:r>
        <w:t>Плакаты по русскому языку</w:t>
      </w:r>
    </w:p>
    <w:p w:rsidR="007D3FE2" w:rsidRDefault="000E5CAB">
      <w:pPr>
        <w:pStyle w:val="a7"/>
        <w:numPr>
          <w:ilvl w:val="0"/>
          <w:numId w:val="12"/>
        </w:numPr>
        <w:spacing w:after="0"/>
        <w:ind w:left="0" w:firstLine="0"/>
        <w:jc w:val="both"/>
      </w:pPr>
      <w:r>
        <w:t>Касса букв и сочетаний.</w:t>
      </w:r>
    </w:p>
    <w:p w:rsidR="007D3FE2" w:rsidRDefault="000E5CAB">
      <w:pPr>
        <w:pStyle w:val="a7"/>
        <w:numPr>
          <w:ilvl w:val="0"/>
          <w:numId w:val="12"/>
        </w:numPr>
        <w:spacing w:after="0"/>
        <w:ind w:left="0" w:firstLine="0"/>
        <w:jc w:val="both"/>
      </w:pPr>
      <w:r>
        <w:t>Российский образовательный портал http://www.school.edu.ru</w:t>
      </w:r>
    </w:p>
    <w:p w:rsidR="007D3FE2" w:rsidRDefault="000E5CAB">
      <w:pPr>
        <w:pStyle w:val="a7"/>
        <w:numPr>
          <w:ilvl w:val="0"/>
          <w:numId w:val="12"/>
        </w:numPr>
        <w:spacing w:after="0"/>
        <w:ind w:left="0" w:firstLine="0"/>
        <w:jc w:val="both"/>
      </w:pPr>
      <w:r>
        <w:t>«Единое окно доступа к образовательным ресурсам»- http://windows.edu/ru</w:t>
      </w:r>
    </w:p>
    <w:p w:rsidR="007D3FE2" w:rsidRDefault="000E5CAB">
      <w:pPr>
        <w:pStyle w:val="a7"/>
        <w:numPr>
          <w:ilvl w:val="0"/>
          <w:numId w:val="12"/>
        </w:numPr>
        <w:spacing w:after="0"/>
        <w:ind w:left="0" w:firstLine="0"/>
        <w:jc w:val="both"/>
      </w:pPr>
      <w:r>
        <w:t>Портал "Начальная школа" http://nachalka.edu.ru/</w:t>
      </w:r>
    </w:p>
    <w:p w:rsidR="007D3FE2" w:rsidRDefault="000E5CAB">
      <w:pPr>
        <w:pStyle w:val="a7"/>
        <w:numPr>
          <w:ilvl w:val="0"/>
          <w:numId w:val="12"/>
        </w:numPr>
        <w:spacing w:after="0"/>
        <w:ind w:left="0" w:firstLine="0"/>
        <w:jc w:val="both"/>
      </w:pPr>
      <w:r>
        <w:t>Библиотека материалов для начальной школы http://www.nachalka.com/biblioteka</w:t>
      </w:r>
    </w:p>
    <w:p w:rsidR="007D3FE2" w:rsidRDefault="007D3FE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D3FE2" w:rsidRDefault="000E5CAB">
      <w:pPr>
        <w:pStyle w:val="a7"/>
        <w:spacing w:after="0" w:line="270" w:lineRule="atLeast"/>
        <w:ind w:left="720"/>
        <w:jc w:val="center"/>
        <w:rPr>
          <w:b/>
        </w:rPr>
      </w:pPr>
      <w:r>
        <w:rPr>
          <w:b/>
        </w:rPr>
        <w:t>Тематическое планирование с определением основных видов учебной деятельности обучающихся</w:t>
      </w:r>
    </w:p>
    <w:p w:rsidR="00BD3CC6" w:rsidRDefault="00BD3CC6">
      <w:pPr>
        <w:pStyle w:val="a7"/>
        <w:spacing w:after="0" w:line="270" w:lineRule="atLeast"/>
        <w:ind w:left="720"/>
        <w:jc w:val="center"/>
        <w:rPr>
          <w:b/>
        </w:rPr>
      </w:pPr>
    </w:p>
    <w:p w:rsidR="007D3FE2" w:rsidRDefault="007D3FE2">
      <w:pPr>
        <w:pStyle w:val="a9"/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tbl>
      <w:tblPr>
        <w:tblStyle w:val="af2"/>
        <w:tblW w:w="0" w:type="auto"/>
        <w:tblInd w:w="-318" w:type="dxa"/>
        <w:tblLayout w:type="fixed"/>
        <w:tblLook w:val="04A0"/>
      </w:tblPr>
      <w:tblGrid>
        <w:gridCol w:w="1277"/>
        <w:gridCol w:w="3969"/>
        <w:gridCol w:w="4642"/>
      </w:tblGrid>
      <w:tr w:rsidR="007D3FE2">
        <w:tc>
          <w:tcPr>
            <w:tcW w:w="1277" w:type="dxa"/>
          </w:tcPr>
          <w:p w:rsidR="007D3FE2" w:rsidRDefault="000E5CAB">
            <w:pPr>
              <w:pStyle w:val="a9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642" w:type="dxa"/>
          </w:tcPr>
          <w:p w:rsidR="007D3FE2" w:rsidRDefault="000E5CAB">
            <w:pPr>
              <w:pStyle w:val="a9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 виды учебной деятельности обучающихся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предложений из речи и текста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Работа с предложением: выделение границ предложения в тексте.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предложений из речи и текста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Работа с предложением: выделение границ предложения в тексте.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и его схема</w:t>
            </w:r>
          </w:p>
        </w:tc>
        <w:tc>
          <w:tcPr>
            <w:tcW w:w="4642" w:type="dxa"/>
          </w:tcPr>
          <w:p w:rsidR="007D3FE2" w:rsidRDefault="000E5CAB">
            <w:pPr>
              <w:pStyle w:val="a9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Понятие о предложении в процессе подбора предложенных слов и составления предложений из слов. Большая буква в начале предложения,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точка в конце.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-вопросы и предложения-ответы</w:t>
            </w:r>
          </w:p>
        </w:tc>
        <w:tc>
          <w:tcPr>
            <w:tcW w:w="4642" w:type="dxa"/>
          </w:tcPr>
          <w:p w:rsidR="007D3FE2" w:rsidRDefault="000E5CAB">
            <w:pPr>
              <w:pStyle w:val="a9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Понятие о предложении в процессе подбора предложенных слов и составления предложений из слов. Большая буква в начале предложения, точка в конце.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5"/>
              <w:ind w:left="34"/>
              <w:jc w:val="both"/>
            </w:pPr>
            <w:r>
              <w:t>Завершение начатого предложения</w:t>
            </w:r>
          </w:p>
        </w:tc>
        <w:tc>
          <w:tcPr>
            <w:tcW w:w="4642" w:type="dxa"/>
          </w:tcPr>
          <w:p w:rsidR="007D3FE2" w:rsidRDefault="000E5CAB">
            <w:pPr>
              <w:pStyle w:val="a9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Понятие о предложении в процессе подбора предложенных слов и составления предложений из слов. Большая буква в начале предложения, точка в конце.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 w:rsidP="00214868">
            <w:pPr>
              <w:pStyle w:val="a5"/>
              <w:jc w:val="both"/>
            </w:pPr>
            <w:r>
              <w:t>Различение набора слов и предложения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Упражнения в выделении предложений из текста и речи.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5"/>
              <w:ind w:left="-108"/>
              <w:jc w:val="both"/>
            </w:pPr>
            <w:r>
              <w:t>Порядок слов в предложении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Упражнения в выделении предложений из текста и речи.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5"/>
              <w:ind w:left="34"/>
              <w:jc w:val="both"/>
            </w:pPr>
            <w:r>
              <w:t>Предложение. Закрепление знаний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Закрепление знаний и умений о пройденной теме «Предложение»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5"/>
              <w:ind w:left="-108"/>
              <w:jc w:val="both"/>
            </w:pPr>
            <w:r>
              <w:t>Предложение. Закрепление знаний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Закрепление знаний и умений о пройденной теме «Предложение»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Входная контрольная работа по теме «Предложение».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Выявление знаний и умений учащихся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5"/>
              <w:jc w:val="both"/>
            </w:pPr>
            <w:r>
              <w:t>Анализ контрольной работы. Повторение по теме предложение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Закрепление знаний и умений о пройденной теме «Предложение»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Звуки и буквы. Знакомство с алфавитом</w:t>
            </w:r>
          </w:p>
        </w:tc>
        <w:tc>
          <w:tcPr>
            <w:tcW w:w="4642" w:type="dxa"/>
          </w:tcPr>
          <w:p w:rsidR="007D3FE2" w:rsidRDefault="000E5CAB">
            <w:pPr>
              <w:pStyle w:val="a9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Звуки и буквы. Знакомство с алфавитом. Звуки гласные и согласные. Звуки и буквы. Порядок букв в русской азбуке. Алфавит. Расположение в алфавитном порядке нескольких слов.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Звуки гласные и согласные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Упражнения в различение на слух гласных и согласные звуков и букв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Звуки гласные и согласные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Упражнения в различение на слух гласных и согласные звуков и букв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Звуки гласные и согласные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Упражнения в различение на слух гласных и согласные звуков и букв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Ударение. Ударение в словах. Выделение ударного и безударного слога</w:t>
            </w:r>
          </w:p>
        </w:tc>
        <w:tc>
          <w:tcPr>
            <w:tcW w:w="4642" w:type="dxa"/>
          </w:tcPr>
          <w:p w:rsidR="007D3FE2" w:rsidRDefault="000E5CAB">
            <w:pPr>
              <w:pStyle w:val="a9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Слогообразующая роль гласных. Ударение. Постановка ударения в двусложных и трёхсложных словах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ударные и безударные.  Выделение ударной гласной в слове</w:t>
            </w:r>
          </w:p>
        </w:tc>
        <w:tc>
          <w:tcPr>
            <w:tcW w:w="4642" w:type="dxa"/>
          </w:tcPr>
          <w:p w:rsidR="007D3FE2" w:rsidRDefault="000E5CAB">
            <w:pPr>
              <w:pStyle w:val="a9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Слогообразующая роль гласных. Ударение. Постановка ударения в двусложных и трёхсложных словах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ударные и безударные.  Выделение ударной гласной в слове</w:t>
            </w:r>
          </w:p>
        </w:tc>
        <w:tc>
          <w:tcPr>
            <w:tcW w:w="4642" w:type="dxa"/>
          </w:tcPr>
          <w:p w:rsidR="007D3FE2" w:rsidRDefault="000E5CAB">
            <w:pPr>
              <w:pStyle w:val="a9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Слогообразующая роль гласных. Ударение. Постановка ударения в двусложных и трёхсложных словах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ударные и безударные.  Выделение ударной гласной в слове</w:t>
            </w:r>
          </w:p>
        </w:tc>
        <w:tc>
          <w:tcPr>
            <w:tcW w:w="4642" w:type="dxa"/>
          </w:tcPr>
          <w:p w:rsidR="007D3FE2" w:rsidRDefault="000E5CAB">
            <w:pPr>
              <w:pStyle w:val="a9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Слогообразующая роль гласных. Ударение. Постановка ударения в двусложных и трёхсложных словах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Слог. Деление слов на слоги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определять количество слогов в слове по количеству гласных.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буквы е.ё,ю,я в начале слова или слога</w:t>
            </w:r>
          </w:p>
        </w:tc>
        <w:tc>
          <w:tcPr>
            <w:tcW w:w="4642" w:type="dxa"/>
          </w:tcPr>
          <w:p w:rsidR="007D3FE2" w:rsidRDefault="000E5CAB">
            <w:pPr>
              <w:pStyle w:val="a9"/>
              <w:ind w:left="0"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Деление слова на слоги Гласные </w:t>
            </w:r>
            <w:r>
              <w:rPr>
                <w:rFonts w:ascii="Times New Roman" w:hAnsi="Times New Roman"/>
                <w:b/>
                <w:sz w:val="24"/>
                <w:highlight w:val="white"/>
              </w:rPr>
              <w:t>и, е, ю, я, э</w:t>
            </w:r>
            <w:r>
              <w:rPr>
                <w:rFonts w:ascii="Times New Roman" w:hAnsi="Times New Roman"/>
                <w:sz w:val="24"/>
                <w:highlight w:val="white"/>
              </w:rPr>
              <w:t> в начале слова и после гласных. Перенос части слова при письме.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буквы е.ё,ю,я в начале слова или слога</w:t>
            </w:r>
          </w:p>
        </w:tc>
        <w:tc>
          <w:tcPr>
            <w:tcW w:w="4642" w:type="dxa"/>
          </w:tcPr>
          <w:p w:rsidR="007D3FE2" w:rsidRDefault="000E5CAB">
            <w:pPr>
              <w:pStyle w:val="a9"/>
              <w:ind w:left="0"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Деление слова на слоги Гласные </w:t>
            </w:r>
            <w:r>
              <w:rPr>
                <w:rFonts w:ascii="Times New Roman" w:hAnsi="Times New Roman"/>
                <w:b/>
                <w:sz w:val="24"/>
                <w:highlight w:val="white"/>
              </w:rPr>
              <w:t>и, е, ю, я, э</w:t>
            </w:r>
            <w:r>
              <w:rPr>
                <w:rFonts w:ascii="Times New Roman" w:hAnsi="Times New Roman"/>
                <w:sz w:val="24"/>
                <w:highlight w:val="white"/>
              </w:rPr>
              <w:t> в начале слова и после гласных. Перенос части слова при письме.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Перенос части слова при письме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в переносе части слова при письме</w:t>
            </w:r>
          </w:p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Перенос с одной строки на другую по слогам.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Перенос части слова при письме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в переносе части слова при письме</w:t>
            </w:r>
          </w:p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Перенос с одной строки на другую по слогам.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«Слог. Деление слов на слоги».</w:t>
            </w:r>
          </w:p>
          <w:p w:rsidR="007D3FE2" w:rsidRDefault="007D3FE2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2" w:type="dxa"/>
          </w:tcPr>
          <w:p w:rsidR="007D3FE2" w:rsidRDefault="000E5CAB">
            <w:pPr>
              <w:pStyle w:val="a7"/>
              <w:spacing w:after="136"/>
              <w:rPr>
                <w:color w:val="333333"/>
              </w:rPr>
            </w:pPr>
            <w:r>
              <w:rPr>
                <w:highlight w:val="white"/>
              </w:rPr>
              <w:t>Письмо под диктовку предложений с соблюдением изученных правил правописания.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работы. Повторение по теме предложение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spacing w:after="136"/>
              <w:rPr>
                <w:color w:val="333333"/>
              </w:rPr>
            </w:pPr>
            <w:r>
              <w:rPr>
                <w:highlight w:val="white"/>
              </w:rPr>
              <w:t>Работа над ошибками Контрольное списывание предложений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Твёрдые и мягкие согласные. Различение твёрдых и мягких согласных перед гласными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spacing w:after="136"/>
              <w:rPr>
                <w:highlight w:val="white"/>
              </w:rPr>
            </w:pPr>
            <w:r>
              <w:rPr>
                <w:highlight w:val="white"/>
              </w:rPr>
              <w:t>Различение твёрдых и мягких согласных перед гласными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Обозначение мягкости согласных на письме буквами И, Е, Ё, Ю, Я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spacing w:after="136"/>
              <w:rPr>
                <w:highlight w:val="white"/>
              </w:rPr>
            </w:pPr>
            <w:r>
              <w:rPr>
                <w:highlight w:val="white"/>
              </w:rPr>
              <w:t>Согласные твёрдые и мягкие. Различение твёрдых и мягких согласных при обозначении мягкости буквами </w:t>
            </w:r>
            <w:r>
              <w:rPr>
                <w:b/>
                <w:highlight w:val="white"/>
              </w:rPr>
              <w:t>и, е, ё, ю, я.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Обозначение мягкости согласных на письме буквами И, Е, Ё, Ю, Я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spacing w:after="136"/>
              <w:rPr>
                <w:highlight w:val="white"/>
              </w:rPr>
            </w:pPr>
            <w:r>
              <w:rPr>
                <w:highlight w:val="white"/>
              </w:rPr>
              <w:t>Согласные твёрдые и мягкие. Различение твёрдых и мягких согласных при обозначении мягкости буквами </w:t>
            </w:r>
            <w:r>
              <w:rPr>
                <w:b/>
                <w:highlight w:val="white"/>
              </w:rPr>
              <w:t>и, е, ё, ю, я.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Мягкий знак (ь) на конце слова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Упражнение в написании Мягкого знака на конце и в середине слова. Выделение ь на конце слова. Умение составлять схемы слов с мягким знаком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твёрдых и мягких согласных</w:t>
            </w:r>
          </w:p>
          <w:p w:rsidR="007D3FE2" w:rsidRDefault="007D3FE2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2" w:type="dxa"/>
          </w:tcPr>
          <w:p w:rsidR="007D3FE2" w:rsidRDefault="000E5CAB">
            <w:pPr>
              <w:pStyle w:val="a7"/>
              <w:spacing w:after="136"/>
              <w:rPr>
                <w:highlight w:val="white"/>
              </w:rPr>
            </w:pPr>
            <w:r>
              <w:rPr>
                <w:highlight w:val="white"/>
              </w:rPr>
              <w:t>Различение твёрдых и мягких согласных перед гласными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твёрдых и мягких согласных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spacing w:after="136"/>
              <w:rPr>
                <w:highlight w:val="white"/>
              </w:rPr>
            </w:pPr>
            <w:r>
              <w:rPr>
                <w:highlight w:val="white"/>
              </w:rPr>
              <w:t>Различение твёрдых и мягких согласных перед гласными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Шипящие согласные: ш, ж, ч, щ. Написание жи-ши в словах  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в</w:t>
            </w:r>
          </w:p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записи слов и предложений со словами с сочетаниями жи – ши, </w:t>
            </w:r>
          </w:p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Учить правило.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Написание ча-ща в словах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слов к схемам. Списывание текста со вставкой пропущенных орфограмм.</w:t>
            </w:r>
          </w:p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составлять предложения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Написание ча-ща в словах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слов к схемам. Списывание текста со вставкой пропущенных орфограмм.</w:t>
            </w:r>
          </w:p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составлять предложения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Написание чу-щу в словах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составлять предложения</w:t>
            </w:r>
          </w:p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Употребление правописания чу-щу на письме.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Написание чу-щу в словах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составлять предложения</w:t>
            </w:r>
          </w:p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Употребление правописания чу-щу на </w:t>
            </w:r>
            <w:r>
              <w:rPr>
                <w:rFonts w:ascii="Times New Roman" w:hAnsi="Times New Roman"/>
                <w:sz w:val="24"/>
              </w:rPr>
              <w:lastRenderedPageBreak/>
              <w:t>письме.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Написание жи-ши, ча-ща, чу-щу в словах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составлять предложения</w:t>
            </w:r>
          </w:p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Употребление правописания жи-ши, ча-ща, чу-щу на письме.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Написание жи-ши, ча-ща, чу-щу в словах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составлять предложения</w:t>
            </w:r>
          </w:p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Употребление правописания жи-ши, ча-ща, чу-щу на письме.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«Правописание слов с мягкими согласными».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spacing w:after="136"/>
              <w:rPr>
                <w:highlight w:val="white"/>
              </w:rPr>
            </w:pPr>
            <w:r>
              <w:rPr>
                <w:highlight w:val="white"/>
              </w:rPr>
              <w:t>Письмо под диктовку предложений с соблюдением изученных правил правописания.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работы. Повторение по теме предложение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spacing w:after="136"/>
              <w:rPr>
                <w:highlight w:val="white"/>
              </w:rPr>
            </w:pPr>
            <w:r>
              <w:rPr>
                <w:highlight w:val="white"/>
              </w:rPr>
              <w:t>Работа над ошибками Контрольное списывание предложений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Парные звонкие и глухие согласные. Составление пар звонких и глухих согласных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Составление пар звонких и глухих согласных. Правописание звонких и глухих согласных.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Б-П, В-Ф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Составление пар звонких и глухих согласных. Правописание звонких и глухих согласных. Различение Б – П. Различение В – Ф. Письмо по памяти.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Б-П, В-Ф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Составление пар звонких и глухих согласных. Правописание звонких и глухих согласных. Различение Б –П. Различение В – Ф. Письмо по памяти.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Д-Т, Г-К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Различение Д – Т. Словарь: дневник Различение Г – К. 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Д-Т, Г-К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Различение Д – Т. Словарь: дневник Различение Г – К. 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Ж-С, З-С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Наблюдение за звонкими и глухими согласными на конце слова.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Ж-С, З-С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Наблюдение за звонкими и глухими согласными на конце слова.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звонкими и глухими согласными на конце слова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парных звонких и глухих согласных</w:t>
            </w:r>
          </w:p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слова по звуковому составу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звонких и глухих согласных на конце слова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парных звонких и глухих согласных</w:t>
            </w:r>
          </w:p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Анализ слова по звуковому составу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звонких и глухих согласных на конце слова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парных звонких и глухих согласных</w:t>
            </w:r>
          </w:p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Анализ слова по звуковому составу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написания звонких и глухих согласных на конце слова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парных звонких и глухих согласных</w:t>
            </w:r>
          </w:p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Анализ слова по звуковому составу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написания звонких и глухих согласных на конце слова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Чтение и запись слов с парными звонкими и глухими согласными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правописания в словах. Закрепление знаний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Чтение и запись слов с парными звонкими и глухими согласными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правописания в словах. Закрепление знаний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Чтение и запись слов с парными звонкими и глухими согласными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«Гласные после шипящих».</w:t>
            </w:r>
          </w:p>
        </w:tc>
        <w:tc>
          <w:tcPr>
            <w:tcW w:w="4642" w:type="dxa"/>
          </w:tcPr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парных звонких и глухих согласных</w:t>
            </w:r>
          </w:p>
          <w:p w:rsidR="007D3FE2" w:rsidRDefault="000E5CAB">
            <w:pPr>
              <w:pStyle w:val="1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Анализ слова по звуковому составу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работы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spacing w:after="136"/>
              <w:rPr>
                <w:highlight w:val="white"/>
              </w:rPr>
            </w:pPr>
            <w:r>
              <w:rPr>
                <w:highlight w:val="white"/>
              </w:rPr>
              <w:t>Работа над ошибками Контрольное списывание предложений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Слово. Названия предметов. Различение названий предметов по вопросам Кто? Что?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Закрепление знаний о словах, обозначающих названия предметов, умение выделять их в тексте, различать по вопросам </w:t>
            </w:r>
            <w:r>
              <w:rPr>
                <w:b/>
                <w:highlight w:val="white"/>
              </w:rPr>
              <w:t>кто? Что?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bookmarkStart w:id="1" w:name="OLE_LINK1"/>
            <w:r>
              <w:rPr>
                <w:rFonts w:ascii="Times New Roman" w:hAnsi="Times New Roman"/>
                <w:sz w:val="24"/>
              </w:rPr>
              <w:t>Обобщающее название для групп однородных предметов</w:t>
            </w:r>
            <w:bookmarkEnd w:id="1"/>
          </w:p>
        </w:tc>
        <w:tc>
          <w:tcPr>
            <w:tcW w:w="4642" w:type="dxa"/>
          </w:tcPr>
          <w:p w:rsidR="007D3FE2" w:rsidRDefault="000E5CAB">
            <w:pPr>
              <w:pStyle w:val="a7"/>
            </w:pPr>
            <w:r>
              <w:t>Текущий.</w:t>
            </w:r>
          </w:p>
          <w:p w:rsidR="007D3FE2" w:rsidRDefault="000E5CAB">
            <w:pPr>
              <w:pStyle w:val="a7"/>
            </w:pPr>
            <w:r>
              <w:t>Устный опрос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названий предмета из предложения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Выделение названия предметов из предложений.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названий предмета из предложения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Выделение названия предметов из предложений.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 w:rsidP="00163B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буква в именах, отчествах, фамилиях людей и в кличках животных</w:t>
            </w:r>
            <w:r w:rsidR="00163BA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42" w:type="dxa"/>
          </w:tcPr>
          <w:p w:rsidR="007D3FE2" w:rsidRDefault="000E5CAB" w:rsidP="00163B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 xml:space="preserve">Расширение круга собственных имён: названия городов, сёл, деревень, улиц. Большая буква в этих названиях. 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 w:rsidP="00163B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названи</w:t>
            </w:r>
            <w:r w:rsidR="00163BAB">
              <w:rPr>
                <w:rFonts w:ascii="Times New Roman" w:hAnsi="Times New Roman"/>
                <w:sz w:val="24"/>
              </w:rPr>
              <w:t>й действий по вопросам что делает</w:t>
            </w:r>
            <w:r>
              <w:rPr>
                <w:rFonts w:ascii="Times New Roman" w:hAnsi="Times New Roman"/>
                <w:sz w:val="24"/>
              </w:rPr>
              <w:t>? Что</w:t>
            </w:r>
            <w:r w:rsidR="00163BAB">
              <w:rPr>
                <w:rFonts w:ascii="Times New Roman" w:hAnsi="Times New Roman"/>
                <w:sz w:val="24"/>
              </w:rPr>
              <w:t xml:space="preserve"> делают? 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Различать по вопросам </w:t>
            </w:r>
            <w:r>
              <w:rPr>
                <w:b/>
                <w:highlight w:val="white"/>
              </w:rPr>
              <w:t>что делает? Что делал? Что сделал? Что будет делать? Что сделает?,</w:t>
            </w:r>
            <w:r>
              <w:rPr>
                <w:highlight w:val="white"/>
              </w:rPr>
              <w:t> правильно согласовывать их в речи со словами, обозначающими предметы.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Различение названий действий по вопросам что делал? Что </w:t>
            </w:r>
            <w:r w:rsidR="00163BAB">
              <w:rPr>
                <w:rFonts w:ascii="Times New Roman" w:hAnsi="Times New Roman"/>
                <w:sz w:val="24"/>
              </w:rPr>
              <w:t>делала? Что сделал?  Что сделала</w:t>
            </w:r>
            <w:r>
              <w:rPr>
                <w:rFonts w:ascii="Times New Roman" w:hAnsi="Times New Roman"/>
                <w:sz w:val="24"/>
              </w:rPr>
              <w:t xml:space="preserve">? 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Закрепление знаний о словах, обозначающих действия, умения находить их в тексте, различать по вопросам </w:t>
            </w:r>
            <w:r>
              <w:rPr>
                <w:b/>
                <w:highlight w:val="white"/>
              </w:rPr>
              <w:t>что делает? Что делал? Что сделал? Что будет делать? Что сделает?,</w:t>
            </w:r>
            <w:r>
              <w:rPr>
                <w:highlight w:val="white"/>
              </w:rPr>
              <w:t> правильно согласовывать их в речи со словами, обозначающими предметы.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названий действий по вопросам что делал? Что делала? Что делали? Что сделал? Что сделала? Что сделали?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Закрепление знаний о словах, обозначающих действия, умения находить их в тексте, различать по вопросам </w:t>
            </w:r>
            <w:r>
              <w:rPr>
                <w:b/>
                <w:highlight w:val="white"/>
              </w:rPr>
              <w:t>что делает? Что делал? Что сделал? Что будет делать? Что сделает?,</w:t>
            </w:r>
            <w:r>
              <w:rPr>
                <w:highlight w:val="white"/>
              </w:rPr>
              <w:t> правильно согласовывать их в речи со словами, обозначающими предметы.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названий действий по вопросам что сделает? Что делала? Что делали? Что сделал? Что сделала? Что сделали?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Закрепление знаний о словах, обозначающих действия, умения находить их в тексте, различать по вопросам </w:t>
            </w:r>
            <w:r>
              <w:rPr>
                <w:b/>
                <w:highlight w:val="white"/>
              </w:rPr>
              <w:t>что делает? Что делал? Что сделал? Что будет делать? Что сделает?,</w:t>
            </w:r>
            <w:r>
              <w:rPr>
                <w:highlight w:val="white"/>
              </w:rPr>
              <w:t> правильно согласовывать их в речи со словами, обозначающими предметы.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</w:t>
            </w:r>
            <w:r w:rsidR="009F76EF">
              <w:rPr>
                <w:rFonts w:ascii="Times New Roman" w:hAnsi="Times New Roman"/>
                <w:sz w:val="24"/>
              </w:rPr>
              <w:t>е названий действий по вопросам</w:t>
            </w:r>
            <w:r>
              <w:rPr>
                <w:rFonts w:ascii="Times New Roman" w:hAnsi="Times New Roman"/>
                <w:sz w:val="24"/>
              </w:rPr>
              <w:t>? Что сделает? Что сделают?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Закрепление знаний о словах, обозначающих действия, умения находить их в тексте, различать по вопросам </w:t>
            </w:r>
            <w:r>
              <w:rPr>
                <w:b/>
                <w:highlight w:val="white"/>
              </w:rPr>
              <w:t>что делает? Что делал? Что сделал? Что будет делать? Что сделает?,</w:t>
            </w:r>
            <w:r>
              <w:rPr>
                <w:highlight w:val="white"/>
              </w:rPr>
              <w:t> правильно согласовывать их в речи со словами, обозначающими предметы.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Постановка вопроса к названиям </w:t>
            </w:r>
            <w:r>
              <w:rPr>
                <w:rFonts w:ascii="Times New Roman" w:hAnsi="Times New Roman"/>
                <w:sz w:val="24"/>
              </w:rPr>
              <w:lastRenderedPageBreak/>
              <w:t>действий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 xml:space="preserve">Закрепление знаний о словах, </w:t>
            </w:r>
            <w:r>
              <w:rPr>
                <w:highlight w:val="white"/>
              </w:rPr>
              <w:lastRenderedPageBreak/>
              <w:t>обозначающих действия, умения находить их в тексте, различать по вопросам </w:t>
            </w:r>
            <w:r>
              <w:rPr>
                <w:b/>
                <w:highlight w:val="white"/>
              </w:rPr>
              <w:t>что делает? Что делал? Что сделал? Что будет делать? Что сделает?,</w:t>
            </w:r>
            <w:r>
              <w:rPr>
                <w:highlight w:val="white"/>
              </w:rPr>
              <w:t> правильно согласовывать их в речи со словами, обозначающими предметы.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названий действий к названиям предметов по вопросам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Закрепление знаний о словах, обозначающих действия, умения находить их в тексте, различать по вопросам </w:t>
            </w:r>
            <w:r>
              <w:rPr>
                <w:b/>
                <w:highlight w:val="white"/>
              </w:rPr>
              <w:t>что делает? Что делал? Что сделал? Что будет делать? Что сделает?,</w:t>
            </w:r>
            <w:r>
              <w:rPr>
                <w:highlight w:val="white"/>
              </w:rPr>
              <w:t> правильно согласовывать их в речи со словами, обозначающими предметы.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Контрольная работа по теме: «Слова, обозначающие действие предметов» 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Списывание сплошного и печатного текста целыми словами и словосочетаниями.</w:t>
            </w:r>
          </w:p>
        </w:tc>
      </w:tr>
      <w:tr w:rsidR="007D3FE2">
        <w:trPr>
          <w:trHeight w:val="64"/>
        </w:trPr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работы. Повторение по теме «Названия действий»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Подбор к данному предмету ряда действий и определение предмета по ряду действий.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признака предмета по вопросам какой? Какая? какое? Какие?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</w:pPr>
            <w:r>
              <w:t>Слова, обозначающие признаки (качества) предметов:называние признака (качества) данного предмета по вопросам: </w:t>
            </w:r>
            <w:r>
              <w:rPr>
                <w:b/>
              </w:rPr>
              <w:t>какой? Какая? какое? Какие?;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предметов по их признакам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Нахождение слов, обозначающих признаки (качества), в тексте и правильное отнесение их к словам, обозначающим предметы;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вопроса к названиям признаков предмета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Согласование слов, обозначающих признаки, со словами, обозначающими предметы.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вопроса к названиям признаков предмета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Согласование слов, обозначающих признаки, со словами, обозначающими предметы.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названий признаков предмета из предложения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Согласование слов, обозначающих признаки, со словами, обозначающими предметы.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Названия предметов, действий и признаков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Согласование слов, обозначающих признаки, со словами, обозначающими предметы.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«Слова, которые обозначают признаки предметов»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Списывание сплошного и печатного текста целыми словами и словосочетаниями.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работы. Повторение по теме «Название признаков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Подбор к данному предмету ряда действий и определение предмета по ряду действий.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Предлоги в, на, с, из. У.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Предлог. Умение находить предлоги </w:t>
            </w:r>
            <w:r>
              <w:rPr>
                <w:b/>
                <w:highlight w:val="white"/>
              </w:rPr>
              <w:t>к, от, под, над, о (об)</w:t>
            </w:r>
            <w:r>
              <w:rPr>
                <w:highlight w:val="white"/>
              </w:rPr>
              <w:t> и писать их раздельно со словами (с помощью учителя).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5358B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Предлоги к </w:t>
            </w:r>
            <w:r w:rsidR="000E5CAB">
              <w:rPr>
                <w:rFonts w:ascii="Times New Roman" w:hAnsi="Times New Roman"/>
                <w:sz w:val="24"/>
              </w:rPr>
              <w:t xml:space="preserve"> по со словами.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Употребление предлогов в речи и на письме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Предлоги к. по со словами.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Употребление предлогов в речи и на письме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Предлоги от со словами.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Употребление предлогов в речи и на письме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Предлоги от со словами.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Употребление предлогов в речи и на письме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Предлоги над, под со словами.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Употребление предлогов в речи и на письме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Предлоги над, под со словами.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Употребление предлогов в речи и на письме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 о по со словами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Употребление предлогов в речи и на письме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 о по со словами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Употребление предлогов в речи и на письме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0"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Предлоги к, по, от, над, под, о со словами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Предлог. Умение находить предлоги </w:t>
            </w:r>
            <w:r>
              <w:rPr>
                <w:b/>
                <w:highlight w:val="white"/>
              </w:rPr>
              <w:t>к, от, под, над, о (об)</w:t>
            </w:r>
            <w:r>
              <w:rPr>
                <w:highlight w:val="white"/>
              </w:rPr>
              <w:t> и писать их раздельно со словами (с помощью учителя).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-10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работа. Предлоги.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 xml:space="preserve">Списывание сплошного и печатного текста целыми словами и словосочетаниями. Диктант. 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работы. Повторение по теме «Предлоги»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Подбор к данному предмету ряда действий и определение предмета по ряду действий.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предложения из текста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Практическое знакомство с построением простого предложения. Выделение в тексте или составление предложений на заданную учителем тему.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законченное и незаконченное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Составление предложений с употреблением винительного падежа (вижу </w:t>
            </w:r>
            <w:r>
              <w:rPr>
                <w:b/>
                <w:highlight w:val="white"/>
              </w:rPr>
              <w:t>кого?</w:t>
            </w:r>
            <w:r>
              <w:rPr>
                <w:highlight w:val="white"/>
              </w:rPr>
              <w:t> Или </w:t>
            </w:r>
            <w:r>
              <w:rPr>
                <w:b/>
                <w:highlight w:val="white"/>
              </w:rPr>
              <w:t>что?</w:t>
            </w:r>
            <w:r>
              <w:rPr>
                <w:highlight w:val="white"/>
              </w:rPr>
              <w:t>), родительного падежа (</w:t>
            </w:r>
            <w:r>
              <w:rPr>
                <w:b/>
                <w:highlight w:val="white"/>
              </w:rPr>
              <w:t>кого?</w:t>
            </w:r>
            <w:r>
              <w:rPr>
                <w:highlight w:val="white"/>
              </w:rPr>
              <w:t> Или </w:t>
            </w:r>
            <w:r>
              <w:rPr>
                <w:b/>
                <w:highlight w:val="white"/>
              </w:rPr>
              <w:t>чего? </w:t>
            </w:r>
            <w:r>
              <w:rPr>
                <w:highlight w:val="white"/>
              </w:rPr>
              <w:t>Нет </w:t>
            </w:r>
            <w:r>
              <w:rPr>
                <w:b/>
                <w:highlight w:val="white"/>
              </w:rPr>
              <w:t>у кого</w:t>
            </w:r>
            <w:r>
              <w:rPr>
                <w:highlight w:val="white"/>
              </w:rPr>
              <w:t>?), дательного падежа (</w:t>
            </w:r>
            <w:r>
              <w:rPr>
                <w:b/>
                <w:highlight w:val="white"/>
              </w:rPr>
              <w:t>кому? Чему?</w:t>
            </w:r>
            <w:r>
              <w:rPr>
                <w:highlight w:val="white"/>
              </w:rPr>
              <w:t>), предложного падежа (</w:t>
            </w:r>
            <w:r>
              <w:rPr>
                <w:b/>
                <w:highlight w:val="white"/>
              </w:rPr>
              <w:t>где?</w:t>
            </w:r>
            <w:r>
              <w:rPr>
                <w:highlight w:val="white"/>
              </w:rPr>
              <w:t> С предлогами </w:t>
            </w:r>
            <w:r>
              <w:rPr>
                <w:b/>
                <w:highlight w:val="white"/>
              </w:rPr>
              <w:t>в</w:t>
            </w:r>
            <w:r>
              <w:rPr>
                <w:highlight w:val="white"/>
              </w:rPr>
              <w:t> и </w:t>
            </w:r>
            <w:r>
              <w:rPr>
                <w:b/>
                <w:highlight w:val="white"/>
              </w:rPr>
              <w:t>на, о ком?</w:t>
            </w:r>
            <w:r>
              <w:rPr>
                <w:highlight w:val="white"/>
              </w:rPr>
              <w:t> </w:t>
            </w:r>
            <w:r>
              <w:rPr>
                <w:b/>
                <w:highlight w:val="white"/>
              </w:rPr>
              <w:t>О чём?</w:t>
            </w:r>
            <w:r>
              <w:rPr>
                <w:highlight w:val="white"/>
              </w:rPr>
              <w:t>), творительного падежа (</w:t>
            </w:r>
            <w:r>
              <w:rPr>
                <w:b/>
                <w:highlight w:val="white"/>
              </w:rPr>
              <w:t>кем? Чем?</w:t>
            </w:r>
            <w:r>
              <w:rPr>
                <w:highlight w:val="white"/>
              </w:rPr>
              <w:t>).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Распространение предложений 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Умение закончить предложение или дополнить его по одному-двум вопросам.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Распространение предложений 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Умение закончить предложение или дополнить его по одному-двум вопросам.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 в предложении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Составление предложений из слов, данных в начальной форме (столяр, строгать, доска).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слов в предложении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Составление предложений из слов, данных в начальной форме (столяр, строгать, доска).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предложений 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Составление предложений из слов, данных в начальной форме (столяр, строгать, доска).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за 3 четверть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Письмо под диктовку предложений с соблюдением изученных правил правописания.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работы.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rPr>
                <w:highlight w:val="white"/>
              </w:rPr>
              <w:t>Подбор к данному предмету ряда действий и определение предмета по ряду действий.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предложений с употреблением формы Р.п.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Упражнять в составлении предложений из слов, данных в начальной форме. Комментированное письмо с соблюдением правил записи предложения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предложений с употреблением формы Д.п. 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Упражнять в составлении предложений из слов, данных в начальной форме. Комментированное письмо с соблюдением правил записи предложения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предложений с употреблением формы Д.п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Упражнять в составлении предложений из слов, данных в начальной форме. Комментированное письмо с соблюдением правил записи предложения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предложений с употреблением формы Т.п. 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Упражнять в составлении предложений из слов, данных в начальной форме. Комментированное письмо с соблюдением правил записи предложения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предложений с употреблением формы Т.п. 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Упражнять в составлении предложений из слов, данных в начальной форме. Комментированное письмо с соблюдением правил записи предложения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предложений с употреблением формы П.п. 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Упражнять в составлении предложений из слов, данных в начальной форме. Комментированное письмо с соблюдением правил записи предложения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предложений с употреблением формы П.п. 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Упражнять в составлении предложений из слов, данных в начальной форме. Комментированное письмо с соблюдением правил записи предложения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предложений по картинкам, схемам и вопросам.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Распространять предложения подходящими по смыслу словами. Комментированное письмо с соблюдением правил записи предложения. Соотнесение предложений со схемами.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предложений по картинкам, схемам и вопросам.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Распространять предложения подходящими по смыслу словами. Комментированное письмо с соблюдением правил записи предложения. Соотнесение предложений со схемами.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письменных ответов на вопросы по тексту.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Упражнять в составлении предложений из слов, данных в начальной форме. Комментированное письмо с соблюдением правил записи предложения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письменных ответов на вопросы по тексту.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Упражнять в составлении предложений из слов, данных в начальной форме. Комментированное письмо с соблюдением правил записи предложения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деформированными предложениями. 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 xml:space="preserve">Определять границы предложения в деформированном тексте, выбирать знак </w:t>
            </w:r>
            <w:r>
              <w:lastRenderedPageBreak/>
              <w:t>для обозначения конца предложения. Составлять предложение из деформированных слов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деформированными предложениями. 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Определять границы предложения в деформированном тексте, выбирать знак для обозначения конца предложения. Составлять предложение из деформированных слов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рассказа по серии сюжетных картинок.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Распространять предложения подходящими по смыслу словами. Комментированное письмо с соблюдением правил записи предложения. Соотнесение предложений со схемами.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рассказа по серии сюжетных картинок.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Распространять предложения подходящими по смыслу словами. Комментированное письмо с соблюдением правил записи предложения. Соотнесение предложений со схемами.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по теме «Предложение».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Контрольная работа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работы. Повторение по теме «Предложение»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Работа у доски, запись и объяснение орфограмм. Задания на карточках.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Предложение. Составление ответов на вопросы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Повторение правил оформления предложений в письменной речи. Составление предложений-ответов на заданный вопрос, пользуясь словами этого вопроса, с последующей записью ответа.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Предложение. Составление ответов на вопросы. 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Повторение правил оформления предложений в письменной речи. Составление предложений-ответов на заданный вопрос, пользуясь словами этого вопроса, с последующей записью ответа.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 изученных орфограмм.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Определять границы предложения в деформированном тексте, выбирать знак для обозначения конца предложения. Составлять предложение из деформированных слов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 изученных орфограмм.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Определять границы предложения в деформированном тексте, выбирать знак для обозначения конца предложения. Составлять предложение из деформированных слов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буква в именах собственных.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Различение имён людей, кличек животных, названий городов и их запись. Составление и запись предложений.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Большая буква в именах собственных.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Различение имён людей, кличек животных, названий городов и их запись. Составление и запись предложений.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Расположение слов в алфавитном порядке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 xml:space="preserve">Закреплять знания алфавита. Упражнения в расположение и написании слов в </w:t>
            </w:r>
            <w:r>
              <w:lastRenderedPageBreak/>
              <w:t>алфавитном порядке.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Расположение слов в алфавитном порядке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Закреплять знания алфавита. Упражнения в расположение и написании слов в алфавитном порядке.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в предложение слов-предметов и слов-действий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Упражнения в согласовании слов признаков со словами-предметами. Списывание предложений с печатного текста, соблюдая правила написания предложения.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в предложение слов-предметов и слов-действий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Упражнения в согласовании слов признаков со словами-предметами. Списывание предложений с печатного текста, соблюдая правила написания предложения.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в предложение слов-предметов и слов-действий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Упражнения в согласовании слов признаков со словами-предметами. Списывание предложений с печатного текста, соблюдая правила написания предложения.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 обозначающие названия предметов, действий и признаков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Упражнения в согласовании слов признаков со словами-предметами. Списывание предложений с печатного текста, соблюдая правила написания предложения.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 обозначающие названия предметов, действий и признаков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Упражнения в согласовании слов признаков со словами-предметами. Списывание предложений с печатного текста, соблюдая правила написания предложения.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 обозначающие названия предметов, действий и признаков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Упражнения в согласовании слов признаков со словами-предметами. Списывание предложений с печатного текста, соблюдая правила написания предложения.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непроверяемыми орфограммами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Повторение изученных орфограмм. Упражнять в различении проверяемых и непроверяемых орфограмм. Комментированное письмо слов.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непроверяемыми орфограммами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Повторение изученных орфограмм. Упражнять в различении проверяемых и непроверяемых орфограмм. Комментированное письмо слов.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рассказа по серии сюжетных картинок и вопросов к ним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Распространять предложения подходящими по смыслу словами. Комментированное письмо с соблюдением правил записи предложения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за год.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Контрольная работа.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numPr>
                <w:ilvl w:val="1"/>
                <w:numId w:val="10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 работы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rPr>
                <w:highlight w:val="white"/>
              </w:rPr>
            </w:pPr>
            <w:r>
              <w:t>Работа у доски, запись и объяснение орфограмм. Задания на карточках.</w:t>
            </w:r>
          </w:p>
        </w:tc>
      </w:tr>
      <w:tr w:rsidR="007D3FE2">
        <w:tc>
          <w:tcPr>
            <w:tcW w:w="1277" w:type="dxa"/>
          </w:tcPr>
          <w:p w:rsidR="007D3FE2" w:rsidRDefault="007D3FE2">
            <w:pPr>
              <w:pStyle w:val="a9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7D3FE2" w:rsidRDefault="000E5CAB">
            <w:pPr>
              <w:pStyle w:val="a9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4642" w:type="dxa"/>
          </w:tcPr>
          <w:p w:rsidR="007D3FE2" w:rsidRDefault="000E5CAB">
            <w:pPr>
              <w:pStyle w:val="a7"/>
              <w:jc w:val="center"/>
              <w:rPr>
                <w:highlight w:val="white"/>
              </w:rPr>
            </w:pPr>
            <w:r>
              <w:rPr>
                <w:b/>
              </w:rPr>
              <w:t>136</w:t>
            </w:r>
          </w:p>
        </w:tc>
      </w:tr>
    </w:tbl>
    <w:p w:rsidR="007D3FE2" w:rsidRDefault="007D3FE2">
      <w:pPr>
        <w:pStyle w:val="a9"/>
        <w:spacing w:after="0" w:line="240" w:lineRule="auto"/>
        <w:ind w:left="0"/>
        <w:rPr>
          <w:rFonts w:ascii="Times New Roman" w:hAnsi="Times New Roman"/>
          <w:b/>
          <w:color w:val="FF0000"/>
          <w:sz w:val="24"/>
        </w:rPr>
      </w:pPr>
    </w:p>
    <w:p w:rsidR="007D3FE2" w:rsidRDefault="007D3FE2">
      <w:pPr>
        <w:pStyle w:val="a9"/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p w:rsidR="007D3FE2" w:rsidRDefault="007D3FE2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:rsidR="007D3FE2" w:rsidRDefault="007D3FE2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:rsidR="007D3FE2" w:rsidRDefault="007D3FE2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p w:rsidR="007D3FE2" w:rsidRDefault="007D3FE2">
      <w:pPr>
        <w:widowControl w:val="0"/>
        <w:spacing w:after="0" w:line="240" w:lineRule="auto"/>
        <w:ind w:left="4248"/>
        <w:rPr>
          <w:rFonts w:ascii="Times New Roman" w:hAnsi="Times New Roman"/>
          <w:b/>
          <w:sz w:val="24"/>
        </w:rPr>
      </w:pPr>
    </w:p>
    <w:p w:rsidR="007D3FE2" w:rsidRDefault="007D3FE2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b/>
          <w:sz w:val="24"/>
        </w:rPr>
      </w:pPr>
    </w:p>
    <w:sectPr w:rsidR="007D3FE2" w:rsidSect="007D3FE2">
      <w:footerReference w:type="default" r:id="rId7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1C4" w:rsidRDefault="00C411C4" w:rsidP="007D3FE2">
      <w:pPr>
        <w:spacing w:after="0" w:line="240" w:lineRule="auto"/>
      </w:pPr>
      <w:r>
        <w:separator/>
      </w:r>
    </w:p>
  </w:endnote>
  <w:endnote w:type="continuationSeparator" w:id="1">
    <w:p w:rsidR="00C411C4" w:rsidRDefault="00C411C4" w:rsidP="007D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CC6" w:rsidRDefault="00F051A0">
    <w:pPr>
      <w:framePr w:wrap="around" w:vAnchor="text" w:hAnchor="margin" w:xAlign="center" w:y="1"/>
    </w:pPr>
    <w:fldSimple w:instr="PAGE ">
      <w:r w:rsidR="000E3D2B">
        <w:rPr>
          <w:noProof/>
        </w:rPr>
        <w:t>20</w:t>
      </w:r>
    </w:fldSimple>
  </w:p>
  <w:p w:rsidR="00BD3CC6" w:rsidRDefault="00BD3CC6">
    <w:pPr>
      <w:pStyle w:val="a3"/>
      <w:jc w:val="center"/>
    </w:pPr>
  </w:p>
  <w:p w:rsidR="00BD3CC6" w:rsidRDefault="00BD3C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1C4" w:rsidRDefault="00C411C4" w:rsidP="007D3FE2">
      <w:pPr>
        <w:spacing w:after="0" w:line="240" w:lineRule="auto"/>
      </w:pPr>
      <w:r>
        <w:separator/>
      </w:r>
    </w:p>
  </w:footnote>
  <w:footnote w:type="continuationSeparator" w:id="1">
    <w:p w:rsidR="00C411C4" w:rsidRDefault="00C411C4" w:rsidP="007D3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F8D"/>
    <w:multiLevelType w:val="multilevel"/>
    <w:tmpl w:val="145099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6903C82"/>
    <w:multiLevelType w:val="multilevel"/>
    <w:tmpl w:val="CE9A6C0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">
    <w:nsid w:val="2A110437"/>
    <w:multiLevelType w:val="multilevel"/>
    <w:tmpl w:val="C0D648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E662B4A"/>
    <w:multiLevelType w:val="multilevel"/>
    <w:tmpl w:val="F94C8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61E4EFD"/>
    <w:multiLevelType w:val="multilevel"/>
    <w:tmpl w:val="09E84376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756F95"/>
    <w:multiLevelType w:val="multilevel"/>
    <w:tmpl w:val="E836F2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BB66EB6"/>
    <w:multiLevelType w:val="multilevel"/>
    <w:tmpl w:val="177691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42492C50"/>
    <w:multiLevelType w:val="multilevel"/>
    <w:tmpl w:val="6728C7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45C14A84"/>
    <w:multiLevelType w:val="multilevel"/>
    <w:tmpl w:val="E802247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9">
    <w:nsid w:val="50C13DA8"/>
    <w:multiLevelType w:val="multilevel"/>
    <w:tmpl w:val="2514CE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7B96378"/>
    <w:multiLevelType w:val="multilevel"/>
    <w:tmpl w:val="79F8ABFC"/>
    <w:lvl w:ilvl="0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7A559CC"/>
    <w:multiLevelType w:val="multilevel"/>
    <w:tmpl w:val="78F851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7A3216EC"/>
    <w:multiLevelType w:val="multilevel"/>
    <w:tmpl w:val="11C06C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2"/>
  </w:num>
  <w:num w:numId="10">
    <w:abstractNumId w:val="11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3FE2"/>
    <w:rsid w:val="000A7908"/>
    <w:rsid w:val="000E3D2B"/>
    <w:rsid w:val="000E5CAB"/>
    <w:rsid w:val="00163BAB"/>
    <w:rsid w:val="00214868"/>
    <w:rsid w:val="00313541"/>
    <w:rsid w:val="005358BB"/>
    <w:rsid w:val="00691E60"/>
    <w:rsid w:val="007D3FE2"/>
    <w:rsid w:val="009F76EF"/>
    <w:rsid w:val="00BD3CC6"/>
    <w:rsid w:val="00C411C4"/>
    <w:rsid w:val="00F0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3FE2"/>
  </w:style>
  <w:style w:type="paragraph" w:styleId="10">
    <w:name w:val="heading 1"/>
    <w:basedOn w:val="a"/>
    <w:link w:val="11"/>
    <w:uiPriority w:val="9"/>
    <w:qFormat/>
    <w:rsid w:val="007D3FE2"/>
    <w:pPr>
      <w:spacing w:after="0" w:line="274" w:lineRule="exact"/>
      <w:ind w:left="902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rsid w:val="007D3FE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7D3FE2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7D3FE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7D3FE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3FE2"/>
  </w:style>
  <w:style w:type="paragraph" w:styleId="21">
    <w:name w:val="toc 2"/>
    <w:next w:val="a"/>
    <w:link w:val="22"/>
    <w:uiPriority w:val="39"/>
    <w:rsid w:val="007D3FE2"/>
    <w:pPr>
      <w:ind w:left="200"/>
    </w:pPr>
  </w:style>
  <w:style w:type="character" w:customStyle="1" w:styleId="22">
    <w:name w:val="Оглавление 2 Знак"/>
    <w:link w:val="21"/>
    <w:rsid w:val="007D3FE2"/>
  </w:style>
  <w:style w:type="paragraph" w:styleId="41">
    <w:name w:val="toc 4"/>
    <w:next w:val="a"/>
    <w:link w:val="42"/>
    <w:uiPriority w:val="39"/>
    <w:rsid w:val="007D3FE2"/>
    <w:pPr>
      <w:ind w:left="600"/>
    </w:pPr>
  </w:style>
  <w:style w:type="character" w:customStyle="1" w:styleId="42">
    <w:name w:val="Оглавление 4 Знак"/>
    <w:link w:val="41"/>
    <w:rsid w:val="007D3FE2"/>
  </w:style>
  <w:style w:type="paragraph" w:styleId="a3">
    <w:name w:val="footer"/>
    <w:basedOn w:val="a"/>
    <w:link w:val="a4"/>
    <w:rsid w:val="007D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7D3FE2"/>
  </w:style>
  <w:style w:type="paragraph" w:styleId="6">
    <w:name w:val="toc 6"/>
    <w:next w:val="a"/>
    <w:link w:val="60"/>
    <w:uiPriority w:val="39"/>
    <w:rsid w:val="007D3FE2"/>
    <w:pPr>
      <w:ind w:left="1000"/>
    </w:pPr>
  </w:style>
  <w:style w:type="character" w:customStyle="1" w:styleId="60">
    <w:name w:val="Оглавление 6 Знак"/>
    <w:link w:val="6"/>
    <w:rsid w:val="007D3FE2"/>
  </w:style>
  <w:style w:type="paragraph" w:customStyle="1" w:styleId="FontStyle133">
    <w:name w:val="Font Style133"/>
    <w:basedOn w:val="12"/>
    <w:link w:val="FontStyle1330"/>
    <w:rsid w:val="007D3FE2"/>
    <w:rPr>
      <w:rFonts w:ascii="Times New Roman" w:hAnsi="Times New Roman"/>
      <w:sz w:val="26"/>
    </w:rPr>
  </w:style>
  <w:style w:type="character" w:customStyle="1" w:styleId="FontStyle1330">
    <w:name w:val="Font Style133"/>
    <w:basedOn w:val="a0"/>
    <w:link w:val="FontStyle133"/>
    <w:rsid w:val="007D3FE2"/>
    <w:rPr>
      <w:rFonts w:ascii="Times New Roman" w:hAnsi="Times New Roman"/>
      <w:color w:val="000000"/>
      <w:sz w:val="26"/>
    </w:rPr>
  </w:style>
  <w:style w:type="paragraph" w:styleId="7">
    <w:name w:val="toc 7"/>
    <w:next w:val="a"/>
    <w:link w:val="70"/>
    <w:uiPriority w:val="39"/>
    <w:rsid w:val="007D3FE2"/>
    <w:pPr>
      <w:ind w:left="1200"/>
    </w:pPr>
  </w:style>
  <w:style w:type="character" w:customStyle="1" w:styleId="70">
    <w:name w:val="Оглавление 7 Знак"/>
    <w:link w:val="7"/>
    <w:rsid w:val="007D3FE2"/>
  </w:style>
  <w:style w:type="paragraph" w:styleId="a5">
    <w:name w:val="No Spacing"/>
    <w:basedOn w:val="a"/>
    <w:link w:val="a6"/>
    <w:rsid w:val="007D3FE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Без интервала Знак"/>
    <w:basedOn w:val="1"/>
    <w:link w:val="a5"/>
    <w:rsid w:val="007D3FE2"/>
    <w:rPr>
      <w:rFonts w:ascii="Times New Roman" w:hAnsi="Times New Roman"/>
      <w:color w:val="000000"/>
      <w:sz w:val="24"/>
    </w:rPr>
  </w:style>
  <w:style w:type="paragraph" w:customStyle="1" w:styleId="c4">
    <w:name w:val="c4"/>
    <w:basedOn w:val="12"/>
    <w:link w:val="c40"/>
    <w:rsid w:val="007D3FE2"/>
  </w:style>
  <w:style w:type="character" w:customStyle="1" w:styleId="c40">
    <w:name w:val="c4"/>
    <w:basedOn w:val="a0"/>
    <w:link w:val="c4"/>
    <w:rsid w:val="007D3FE2"/>
  </w:style>
  <w:style w:type="character" w:customStyle="1" w:styleId="30">
    <w:name w:val="Заголовок 3 Знак"/>
    <w:link w:val="3"/>
    <w:rsid w:val="007D3FE2"/>
    <w:rPr>
      <w:rFonts w:ascii="XO Thames" w:hAnsi="XO Thames"/>
      <w:b/>
      <w:i/>
      <w:color w:val="000000"/>
    </w:rPr>
  </w:style>
  <w:style w:type="paragraph" w:styleId="a7">
    <w:name w:val="Normal (Web)"/>
    <w:basedOn w:val="a"/>
    <w:link w:val="a8"/>
    <w:rsid w:val="007D3FE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7D3FE2"/>
    <w:rPr>
      <w:rFonts w:ascii="Times New Roman" w:hAnsi="Times New Roman"/>
      <w:sz w:val="24"/>
    </w:rPr>
  </w:style>
  <w:style w:type="paragraph" w:customStyle="1" w:styleId="c1">
    <w:name w:val="c1"/>
    <w:basedOn w:val="12"/>
    <w:link w:val="c10"/>
    <w:rsid w:val="007D3FE2"/>
  </w:style>
  <w:style w:type="character" w:customStyle="1" w:styleId="c10">
    <w:name w:val="c1"/>
    <w:basedOn w:val="a0"/>
    <w:link w:val="c1"/>
    <w:rsid w:val="007D3FE2"/>
  </w:style>
  <w:style w:type="paragraph" w:customStyle="1" w:styleId="Style29">
    <w:name w:val="Style29"/>
    <w:basedOn w:val="a"/>
    <w:link w:val="Style290"/>
    <w:rsid w:val="007D3FE2"/>
    <w:pPr>
      <w:widowControl w:val="0"/>
      <w:spacing w:after="0" w:line="485" w:lineRule="exact"/>
      <w:ind w:firstLine="557"/>
      <w:jc w:val="both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sid w:val="007D3FE2"/>
    <w:rPr>
      <w:rFonts w:ascii="Times New Roman" w:hAnsi="Times New Roman"/>
      <w:sz w:val="24"/>
    </w:rPr>
  </w:style>
  <w:style w:type="paragraph" w:customStyle="1" w:styleId="c100">
    <w:name w:val="c10"/>
    <w:basedOn w:val="a"/>
    <w:link w:val="c101"/>
    <w:rsid w:val="007D3FE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1">
    <w:name w:val="c10"/>
    <w:basedOn w:val="1"/>
    <w:link w:val="c100"/>
    <w:rsid w:val="007D3FE2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7D3FE2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7D3FE2"/>
  </w:style>
  <w:style w:type="paragraph" w:customStyle="1" w:styleId="c13">
    <w:name w:val="c13"/>
    <w:basedOn w:val="a"/>
    <w:link w:val="c130"/>
    <w:rsid w:val="007D3FE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30">
    <w:name w:val="c13"/>
    <w:basedOn w:val="1"/>
    <w:link w:val="c13"/>
    <w:rsid w:val="007D3FE2"/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link w:val="14"/>
    <w:rsid w:val="007D3FE2"/>
    <w:pPr>
      <w:ind w:left="720"/>
    </w:pPr>
    <w:rPr>
      <w:rFonts w:ascii="Calibri" w:hAnsi="Calibri"/>
    </w:rPr>
  </w:style>
  <w:style w:type="character" w:customStyle="1" w:styleId="14">
    <w:name w:val="Абзац списка1"/>
    <w:basedOn w:val="1"/>
    <w:link w:val="13"/>
    <w:rsid w:val="007D3FE2"/>
    <w:rPr>
      <w:rFonts w:ascii="Calibri" w:hAnsi="Calibri"/>
    </w:rPr>
  </w:style>
  <w:style w:type="paragraph" w:styleId="31">
    <w:name w:val="toc 3"/>
    <w:next w:val="a"/>
    <w:link w:val="32"/>
    <w:uiPriority w:val="39"/>
    <w:rsid w:val="007D3FE2"/>
    <w:pPr>
      <w:ind w:left="400"/>
    </w:pPr>
  </w:style>
  <w:style w:type="character" w:customStyle="1" w:styleId="32">
    <w:name w:val="Оглавление 3 Знак"/>
    <w:link w:val="31"/>
    <w:rsid w:val="007D3FE2"/>
  </w:style>
  <w:style w:type="paragraph" w:customStyle="1" w:styleId="c400">
    <w:name w:val="c40"/>
    <w:basedOn w:val="12"/>
    <w:link w:val="c401"/>
    <w:rsid w:val="007D3FE2"/>
  </w:style>
  <w:style w:type="character" w:customStyle="1" w:styleId="c401">
    <w:name w:val="c40"/>
    <w:basedOn w:val="a0"/>
    <w:link w:val="c400"/>
    <w:rsid w:val="007D3FE2"/>
  </w:style>
  <w:style w:type="paragraph" w:customStyle="1" w:styleId="TableParagraph">
    <w:name w:val="Table Paragraph"/>
    <w:basedOn w:val="a"/>
    <w:link w:val="TableParagraph0"/>
    <w:rsid w:val="007D3FE2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7D3FE2"/>
    <w:rPr>
      <w:rFonts w:ascii="Times New Roman" w:hAnsi="Times New Roman"/>
    </w:rPr>
  </w:style>
  <w:style w:type="paragraph" w:customStyle="1" w:styleId="c0">
    <w:name w:val="c0"/>
    <w:basedOn w:val="a"/>
    <w:link w:val="c00"/>
    <w:rsid w:val="007D3FE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sid w:val="007D3FE2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7D3FE2"/>
    <w:rPr>
      <w:rFonts w:ascii="XO Thames" w:hAnsi="XO Thames"/>
      <w:b/>
      <w:color w:val="000000"/>
      <w:sz w:val="22"/>
    </w:rPr>
  </w:style>
  <w:style w:type="paragraph" w:customStyle="1" w:styleId="c2">
    <w:name w:val="c2"/>
    <w:basedOn w:val="12"/>
    <w:link w:val="c20"/>
    <w:rsid w:val="007D3FE2"/>
  </w:style>
  <w:style w:type="character" w:customStyle="1" w:styleId="c20">
    <w:name w:val="c2"/>
    <w:basedOn w:val="a0"/>
    <w:link w:val="c2"/>
    <w:rsid w:val="007D3FE2"/>
  </w:style>
  <w:style w:type="paragraph" w:styleId="ab">
    <w:name w:val="header"/>
    <w:basedOn w:val="a"/>
    <w:link w:val="ac"/>
    <w:rsid w:val="007D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sid w:val="007D3FE2"/>
  </w:style>
  <w:style w:type="character" w:customStyle="1" w:styleId="11">
    <w:name w:val="Заголовок 1 Знак"/>
    <w:basedOn w:val="1"/>
    <w:link w:val="10"/>
    <w:rsid w:val="007D3FE2"/>
    <w:rPr>
      <w:rFonts w:ascii="Times New Roman" w:hAnsi="Times New Roman"/>
      <w:b/>
      <w:sz w:val="24"/>
    </w:rPr>
  </w:style>
  <w:style w:type="paragraph" w:customStyle="1" w:styleId="c31">
    <w:name w:val="c31"/>
    <w:basedOn w:val="12"/>
    <w:link w:val="c310"/>
    <w:rsid w:val="007D3FE2"/>
  </w:style>
  <w:style w:type="character" w:customStyle="1" w:styleId="c310">
    <w:name w:val="c31"/>
    <w:basedOn w:val="a0"/>
    <w:link w:val="c31"/>
    <w:rsid w:val="007D3FE2"/>
  </w:style>
  <w:style w:type="paragraph" w:customStyle="1" w:styleId="15">
    <w:name w:val="Без интервала1"/>
    <w:link w:val="16"/>
    <w:rsid w:val="007D3FE2"/>
    <w:pPr>
      <w:spacing w:after="0" w:line="240" w:lineRule="auto"/>
    </w:pPr>
    <w:rPr>
      <w:rFonts w:ascii="Calibri" w:hAnsi="Calibri"/>
    </w:rPr>
  </w:style>
  <w:style w:type="character" w:customStyle="1" w:styleId="16">
    <w:name w:val="Без интервала1"/>
    <w:link w:val="15"/>
    <w:rsid w:val="007D3FE2"/>
    <w:rPr>
      <w:rFonts w:ascii="Calibri" w:hAnsi="Calibri"/>
    </w:rPr>
  </w:style>
  <w:style w:type="paragraph" w:customStyle="1" w:styleId="17">
    <w:name w:val="Гиперссылка1"/>
    <w:link w:val="ad"/>
    <w:rsid w:val="007D3FE2"/>
    <w:rPr>
      <w:color w:val="0000FF"/>
      <w:u w:val="single"/>
    </w:rPr>
  </w:style>
  <w:style w:type="character" w:styleId="ad">
    <w:name w:val="Hyperlink"/>
    <w:link w:val="17"/>
    <w:rsid w:val="007D3FE2"/>
    <w:rPr>
      <w:color w:val="0000FF"/>
      <w:u w:val="single"/>
    </w:rPr>
  </w:style>
  <w:style w:type="paragraph" w:customStyle="1" w:styleId="Footnote">
    <w:name w:val="Footnote"/>
    <w:link w:val="Footnote0"/>
    <w:rsid w:val="007D3FE2"/>
    <w:rPr>
      <w:rFonts w:ascii="XO Thames" w:hAnsi="XO Thames"/>
    </w:rPr>
  </w:style>
  <w:style w:type="character" w:customStyle="1" w:styleId="Footnote0">
    <w:name w:val="Footnote"/>
    <w:link w:val="Footnote"/>
    <w:rsid w:val="007D3FE2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7D3FE2"/>
    <w:rPr>
      <w:rFonts w:ascii="XO Thames" w:hAnsi="XO Thames"/>
      <w:b/>
    </w:rPr>
  </w:style>
  <w:style w:type="character" w:customStyle="1" w:styleId="19">
    <w:name w:val="Оглавление 1 Знак"/>
    <w:link w:val="18"/>
    <w:rsid w:val="007D3FE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7D3FE2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3FE2"/>
    <w:rPr>
      <w:rFonts w:ascii="XO Thames" w:hAnsi="XO Thames"/>
      <w:sz w:val="20"/>
    </w:rPr>
  </w:style>
  <w:style w:type="paragraph" w:customStyle="1" w:styleId="c6">
    <w:name w:val="c6"/>
    <w:basedOn w:val="12"/>
    <w:link w:val="c60"/>
    <w:rsid w:val="007D3FE2"/>
  </w:style>
  <w:style w:type="character" w:customStyle="1" w:styleId="c60">
    <w:name w:val="c6"/>
    <w:basedOn w:val="a0"/>
    <w:link w:val="c6"/>
    <w:rsid w:val="007D3FE2"/>
  </w:style>
  <w:style w:type="paragraph" w:styleId="9">
    <w:name w:val="toc 9"/>
    <w:next w:val="a"/>
    <w:link w:val="90"/>
    <w:uiPriority w:val="39"/>
    <w:rsid w:val="007D3FE2"/>
    <w:pPr>
      <w:ind w:left="1600"/>
    </w:pPr>
  </w:style>
  <w:style w:type="character" w:customStyle="1" w:styleId="90">
    <w:name w:val="Оглавление 9 Знак"/>
    <w:link w:val="9"/>
    <w:rsid w:val="007D3FE2"/>
  </w:style>
  <w:style w:type="paragraph" w:styleId="8">
    <w:name w:val="toc 8"/>
    <w:next w:val="a"/>
    <w:link w:val="80"/>
    <w:uiPriority w:val="39"/>
    <w:rsid w:val="007D3FE2"/>
    <w:pPr>
      <w:ind w:left="1400"/>
    </w:pPr>
  </w:style>
  <w:style w:type="character" w:customStyle="1" w:styleId="80">
    <w:name w:val="Оглавление 8 Знак"/>
    <w:link w:val="8"/>
    <w:rsid w:val="007D3FE2"/>
  </w:style>
  <w:style w:type="paragraph" w:customStyle="1" w:styleId="c11">
    <w:name w:val="c11"/>
    <w:basedOn w:val="a"/>
    <w:link w:val="c110"/>
    <w:rsid w:val="007D3FE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sid w:val="007D3FE2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7D3FE2"/>
    <w:pPr>
      <w:ind w:left="800"/>
    </w:pPr>
  </w:style>
  <w:style w:type="character" w:customStyle="1" w:styleId="52">
    <w:name w:val="Оглавление 5 Знак"/>
    <w:link w:val="51"/>
    <w:rsid w:val="007D3FE2"/>
  </w:style>
  <w:style w:type="paragraph" w:customStyle="1" w:styleId="12">
    <w:name w:val="Основной шрифт абзаца1"/>
    <w:link w:val="ae"/>
    <w:rsid w:val="007D3FE2"/>
  </w:style>
  <w:style w:type="paragraph" w:styleId="ae">
    <w:name w:val="Subtitle"/>
    <w:next w:val="a"/>
    <w:link w:val="af"/>
    <w:uiPriority w:val="11"/>
    <w:qFormat/>
    <w:rsid w:val="007D3FE2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7D3FE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7D3FE2"/>
    <w:pPr>
      <w:ind w:left="1800"/>
    </w:pPr>
  </w:style>
  <w:style w:type="character" w:customStyle="1" w:styleId="toc100">
    <w:name w:val="toc 10"/>
    <w:link w:val="toc10"/>
    <w:rsid w:val="007D3FE2"/>
  </w:style>
  <w:style w:type="paragraph" w:styleId="af0">
    <w:name w:val="Title"/>
    <w:next w:val="a"/>
    <w:link w:val="af1"/>
    <w:uiPriority w:val="10"/>
    <w:qFormat/>
    <w:rsid w:val="007D3FE2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7D3FE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7D3FE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7D3FE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rsid w:val="007D3FE2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rsid w:val="007D3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6227</Words>
  <Characters>35500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ВСШ1</cp:lastModifiedBy>
  <cp:revision>7</cp:revision>
  <dcterms:created xsi:type="dcterms:W3CDTF">2025-09-09T11:45:00Z</dcterms:created>
  <dcterms:modified xsi:type="dcterms:W3CDTF">2025-09-15T11:28:00Z</dcterms:modified>
</cp:coreProperties>
</file>