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56" w:rsidRDefault="00DD57E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sz w:val="24"/>
        </w:rPr>
        <w:br/>
        <w:t xml:space="preserve"> «Викуловская средняя общеобразовательная школа №1»</w:t>
      </w: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65" w:type="dxa"/>
        <w:tblLayout w:type="fixed"/>
        <w:tblLook w:val="04A0"/>
      </w:tblPr>
      <w:tblGrid>
        <w:gridCol w:w="3244"/>
        <w:gridCol w:w="3340"/>
        <w:gridCol w:w="3092"/>
      </w:tblGrid>
      <w:tr w:rsidR="00506056">
        <w:tc>
          <w:tcPr>
            <w:tcW w:w="3244" w:type="dxa"/>
          </w:tcPr>
          <w:p w:rsidR="00506056" w:rsidRDefault="00DD57E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Рассмотрено  </w:t>
            </w:r>
          </w:p>
          <w:p w:rsidR="00506056" w:rsidRDefault="00DD57E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 ШМО  учителей-начальных</w:t>
            </w:r>
          </w:p>
          <w:p w:rsidR="00506056" w:rsidRDefault="00DD57E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классов</w:t>
            </w:r>
          </w:p>
          <w:p w:rsidR="00506056" w:rsidRDefault="00DD57E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протокол № 1  </w:t>
            </w:r>
          </w:p>
          <w:p w:rsidR="00506056" w:rsidRDefault="00300D4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28.08. 2025 </w:t>
            </w:r>
            <w:r w:rsidR="00DD57E5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506056" w:rsidRDefault="005060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40" w:type="dxa"/>
          </w:tcPr>
          <w:p w:rsidR="00506056" w:rsidRDefault="00DD57E5">
            <w:pPr>
              <w:pStyle w:val="1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506056" w:rsidRDefault="00DD5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</w:t>
            </w:r>
          </w:p>
          <w:p w:rsidR="00506056" w:rsidRDefault="00DD5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методического</w:t>
            </w:r>
          </w:p>
          <w:p w:rsidR="00506056" w:rsidRDefault="00DD5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совета   школы</w:t>
            </w:r>
          </w:p>
          <w:p w:rsidR="00506056" w:rsidRDefault="00DD5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/протокол № 1</w:t>
            </w:r>
          </w:p>
          <w:p w:rsidR="00506056" w:rsidRDefault="00300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29.08.2025 </w:t>
            </w:r>
            <w:r w:rsidR="00DD57E5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506056" w:rsidRDefault="00506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2" w:type="dxa"/>
          </w:tcPr>
          <w:p w:rsidR="00506056" w:rsidRDefault="00DD57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Утверждено</w:t>
            </w:r>
          </w:p>
          <w:p w:rsidR="00506056" w:rsidRDefault="00DD57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приказом </w:t>
            </w:r>
          </w:p>
          <w:p w:rsidR="00506056" w:rsidRDefault="00300D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212</w:t>
            </w:r>
            <w:r w:rsidR="00DD57E5">
              <w:rPr>
                <w:rFonts w:ascii="Times New Roman" w:hAnsi="Times New Roman"/>
                <w:b/>
                <w:sz w:val="24"/>
              </w:rPr>
              <w:t>-ОД</w:t>
            </w:r>
          </w:p>
          <w:p w:rsidR="00506056" w:rsidRDefault="00300D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 2025 </w:t>
            </w:r>
            <w:r w:rsidR="00DD57E5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506056" w:rsidRDefault="005060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06056" w:rsidRDefault="00506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06056" w:rsidRDefault="00DD57E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РАБОЧАЯ ПРОГРАММА </w:t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 xml:space="preserve"> по предмету</w:t>
      </w:r>
      <w:r w:rsidR="00300D4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«Чтение»</w:t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обучающихся с умственной отсталостью (интеллектуальными нарушениями)</w:t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3  класса</w:t>
      </w: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300D48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Мещанкиной Елены Витальевны</w:t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 учителя)</w:t>
      </w:r>
    </w:p>
    <w:p w:rsidR="00506056" w:rsidRDefault="00300D48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br/>
        <w:t>на 2025 – 2026</w:t>
      </w:r>
      <w:r w:rsidR="00DD57E5">
        <w:rPr>
          <w:rFonts w:ascii="Times New Roman" w:hAnsi="Times New Roman"/>
          <w:b/>
          <w:sz w:val="24"/>
        </w:rPr>
        <w:t xml:space="preserve">  учебный год </w:t>
      </w:r>
    </w:p>
    <w:p w:rsidR="00506056" w:rsidRDefault="00506056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ind w:left="4248" w:firstLine="708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  <w:r>
        <w:rPr>
          <w:rFonts w:ascii="Times New Roman" w:hAnsi="Times New Roman"/>
          <w:b/>
          <w:color w:val="373636"/>
          <w:sz w:val="24"/>
        </w:rPr>
        <w:br/>
      </w: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506056" w:rsidRDefault="00506056">
      <w:pPr>
        <w:spacing w:after="0" w:line="240" w:lineRule="auto"/>
        <w:rPr>
          <w:rFonts w:ascii="Times New Roman" w:hAnsi="Times New Roman"/>
          <w:b/>
          <w:color w:val="373636"/>
          <w:sz w:val="24"/>
        </w:rPr>
      </w:pPr>
    </w:p>
    <w:p w:rsidR="00506056" w:rsidRDefault="00300D4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с. Викулово </w:t>
      </w:r>
      <w:r>
        <w:rPr>
          <w:rFonts w:ascii="Times New Roman" w:hAnsi="Times New Roman"/>
          <w:b/>
          <w:sz w:val="24"/>
        </w:rPr>
        <w:br/>
        <w:t>2025</w:t>
      </w:r>
      <w:r w:rsidR="00DD57E5">
        <w:rPr>
          <w:rFonts w:ascii="Times New Roman" w:hAnsi="Times New Roman"/>
          <w:b/>
          <w:sz w:val="24"/>
        </w:rPr>
        <w:t xml:space="preserve"> год</w:t>
      </w:r>
    </w:p>
    <w:p w:rsidR="00506056" w:rsidRDefault="00506056">
      <w:pPr>
        <w:spacing w:after="0" w:line="240" w:lineRule="auto"/>
        <w:jc w:val="center"/>
      </w:pPr>
    </w:p>
    <w:p w:rsidR="00506056" w:rsidRDefault="00DD57E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Аннотация к рабочей программе по чтению для обучающихся  с умственной отсталостью (интеллектуальными нарушениями) </w:t>
      </w:r>
    </w:p>
    <w:p w:rsidR="00506056" w:rsidRDefault="00300D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3</w:t>
      </w:r>
      <w:r w:rsidR="00DD57E5">
        <w:rPr>
          <w:rFonts w:ascii="Times New Roman" w:hAnsi="Times New Roman"/>
          <w:sz w:val="24"/>
        </w:rPr>
        <w:t xml:space="preserve"> класса</w:t>
      </w:r>
    </w:p>
    <w:p w:rsidR="00506056" w:rsidRDefault="00300D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2025-2026 </w:t>
      </w:r>
      <w:r w:rsidR="00DD57E5">
        <w:rPr>
          <w:rFonts w:ascii="Times New Roman" w:hAnsi="Times New Roman"/>
          <w:sz w:val="24"/>
        </w:rPr>
        <w:t>уч.год</w:t>
      </w:r>
    </w:p>
    <w:p w:rsidR="00506056" w:rsidRDefault="00DD57E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чтению для обучающихся с ОВЗ (с умственной отсталостью, интеллектуальными на</w:t>
      </w:r>
      <w:r w:rsidR="00300D48">
        <w:rPr>
          <w:rFonts w:ascii="Times New Roman" w:hAnsi="Times New Roman"/>
          <w:sz w:val="24"/>
        </w:rPr>
        <w:t>рушениями)  для 3 класса на 2025-2026</w:t>
      </w:r>
      <w:r>
        <w:rPr>
          <w:rFonts w:ascii="Times New Roman" w:hAnsi="Times New Roman"/>
          <w:sz w:val="24"/>
        </w:rPr>
        <w:t xml:space="preserve"> учебный год составлена на основании следующих нормативно-правовых документов и материалов: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Федерального закона «Об образовании в РФ» от 29.12.2012 № 273;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-Федерального государственного образовательного стандарта обучающихся с умственной отсталостью (интеллектуальными нарушениями), утверждённого приказом Министерства образования и науки РФ от 19 декабря 2014 г. № 1599;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Основной образовательной программы начального общего образования/основного общего образования  МАОУ «Викуловская СОШ № 1», в том числе учебного плана </w:t>
      </w:r>
      <w:r w:rsidR="00300D48">
        <w:rPr>
          <w:rFonts w:ascii="Times New Roman" w:hAnsi="Times New Roman"/>
        </w:rPr>
        <w:t>МАОУ Викуловская СОШ №1» на 2025-2026</w:t>
      </w:r>
      <w:r>
        <w:rPr>
          <w:rFonts w:ascii="Times New Roman" w:hAnsi="Times New Roman"/>
        </w:rPr>
        <w:t xml:space="preserve"> учебный год;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Положения о составлении рабочих программ  МАОУ «Викуловская СОШ №1»;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 Авторской программы (примерной программы)  по чтению  к предметной линии учебников С.Ю. Ильина, А.А. Богданова в 2 частях, М.:  «Просвещение», 2019. (название, авторы, год выпуска).</w:t>
      </w:r>
    </w:p>
    <w:p w:rsidR="00506056" w:rsidRDefault="00DD57E5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Данная программа обеспечивается линией учебно-методических комплектов (указать УМК):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ресурсы: http://nsportal.ru/, http://infourok.ru/, http://www.uchportal.ru/, http://pedsovet.su/, http://www.proshkolu.ru/, http://www.myshared.ru/.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Учебник «Чтение» 3 класс в двух частях для общеобразовательных организаций, реализующих адаптированные основные общеобразовательные программы, авторы С.Ю.Ильина, А.А. Богданова, М. "Просвещение", 2019г.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2.С.Ю.Ильина, А.А.Богдагова, Т.М.Головкина. Методические рекомендации по чтению 2-4 классы. Учебное пособие для общеобразовательных организаций, реализующих адаптированные основные общеобразовательные программы.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«Просвещение» 2017(электронный вариант)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предмет «чтение» входит в предметную область «Язык и речевая практика», на его изучение отводится 170 часов (по 5 часов) 34 учебных недели. </w:t>
      </w:r>
    </w:p>
    <w:p w:rsidR="00506056" w:rsidRDefault="0050605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Предусмотрены следующие виды контроля: входной и промежуточный. В начале учебного года и в конце четверти проводится проверка техники чтения. После каждой пройденной темы дается проверочная работа.</w:t>
      </w: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DD57E5">
      <w:pPr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Программа по предмету «Чтение» для обучающихся с ограниченными возможностями здоровья (легкая степень умственной отсталости)  3 класса составлена с учётом особенностей познавательной деятельности детей с ограниченными возможностями здоровья (легкая степень умственной отсталости), направлена на разностороннее развитие личности обучающихся, способствует их умственному развитию, содержит материал, помогающий обучающимся достичь того уровня общеобразовательных знаний и умений, который необходим им для социальной адаптации.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Цель:</w:t>
      </w:r>
      <w:r>
        <w:rPr>
          <w:rFonts w:ascii="Times New Roman" w:hAnsi="Times New Roman"/>
          <w:sz w:val="24"/>
        </w:rPr>
        <w:t> научить детей читать доступный их пониманию текст вслух и про себя, осмысленно воспринимать его содержание, уметь поделиться впечатлением о прочитанном, пересказывать текст.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Задачи: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воспитание у детей интереса к уроку чтения и к чтению как процессу;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у обучающихся техники чтения: правильного (без искажения звукового состава слов и с правильным ударением) и выразительного чтения, обеспечение постепенного перехода от послогового чтения к чтению целым словом формирование у детей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у обучающихся умения общаться на уроке чтения: отвечать на вопросы учителя, спрашивать одноклассников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учить самостоятельно работать с книгой.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Для чтения подобраны произведения народного творчества, классиков русской литературы, зарубежной литературы, доступные понимаю статьи из газет и журналов. В процессе обучения чтению у обучающихся последовательно формируется умение с помощью учителя разбираться в содержании прочитанного.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 Постоянное внимание следует уделять формированию навыка правильного чтения, которым дети с нарушением интеллекта в силу особенностей психического развития овладевают с большим трудом, что затрудняет понимание прочитанного.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Беглое чтение, т.е. плавное, в темпе разговорной речи, чтение вслух формируется постепенно.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т.к. этот вид деятельности имеет огромное коррекционное значение.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Большое внимание на уроках чтения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 и в процессе упражнений в воспроизведении прочитанного. С этой целью в зависимости от сложности текста используются вопросы, готовый или коллективно составленный план, картинный план.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Внеклассное чтение ставит задачу начала формирования читательской самостоятельности у обучающихся, развития у них интереса к чтению, знакомства с лучшими, доступными их пониманию произведениями детской литературы, </w:t>
      </w:r>
      <w:r>
        <w:rPr>
          <w:rFonts w:ascii="Times New Roman" w:hAnsi="Times New Roman"/>
          <w:sz w:val="24"/>
        </w:rPr>
        <w:lastRenderedPageBreak/>
        <w:t>формирования навыков самостоятельного чтения книг, читательской культуры, посещения библиотеки, умения выбирать книгу по интересу.</w:t>
      </w:r>
    </w:p>
    <w:p w:rsidR="00506056" w:rsidRDefault="00506056">
      <w:pPr>
        <w:pStyle w:val="af1"/>
        <w:spacing w:after="0" w:line="270" w:lineRule="atLeast"/>
        <w:ind w:left="720"/>
        <w:jc w:val="both"/>
        <w:rPr>
          <w:b/>
        </w:rPr>
      </w:pPr>
    </w:p>
    <w:p w:rsidR="00506056" w:rsidRDefault="00DD57E5">
      <w:pPr>
        <w:pStyle w:val="af1"/>
        <w:spacing w:after="0" w:line="270" w:lineRule="atLeast"/>
        <w:ind w:left="720"/>
        <w:jc w:val="center"/>
        <w:rPr>
          <w:b/>
        </w:rPr>
      </w:pPr>
      <w:r>
        <w:rPr>
          <w:b/>
        </w:rPr>
        <w:t>Общая характеристика учебного предмета с учетом особенностей его освоения обучающимися</w:t>
      </w:r>
    </w:p>
    <w:p w:rsidR="00506056" w:rsidRDefault="0050605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ab/>
        <w:t>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В 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На всех годах обучения читаются произведения о нашей Родине, ее прошлом и настоящем, о мудрости и героизме русского народа.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умственно отсталые учащиеся в силу особенностей психического развития овладевают с большим трудом, что затрудняет понимание содержания прочитанного.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Беглое чтение, т. е. плавное, в темпе разговорной речи чтение вслух, формируется постепенно. Во 2 классе учащиеся читают по слогам, постепенно переходя к чтению целыми словами. В дальнейшем навык беглого чтения совершенствуется.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Одновременно с овладением чтением вслух школьники учатся читать про себя. Систематическая работа по обучению чтению про себя начинается с 3 класса.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С выразительностью речи умственно отсталые учащиеся знакомятся в 1 и 2 классах. Однако систематическое формирование выразительного чтения начинается примерно в 3 классе с перехода на чтение целыми словами.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lastRenderedPageBreak/>
        <w:t>      Развитие устной речи. Большое внимание на уроках чтения уделяется развитию связной устной речи. Учащиеся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в зависимости от сложности текста используются вопросы, готовый или коллективно составленный план, картинный план.</w:t>
      </w:r>
    </w:p>
    <w:p w:rsidR="00506056" w:rsidRDefault="00DD57E5">
      <w:pPr>
        <w:pStyle w:val="c2"/>
        <w:spacing w:after="0"/>
        <w:jc w:val="both"/>
      </w:pPr>
      <w:r>
        <w:rPr>
          <w:rStyle w:val="c40"/>
        </w:rPr>
        <w:t>      Внеклассное чтение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культуры; посещения библиотеки; умения выбирать книгу по интересу.</w:t>
      </w: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056" w:rsidRDefault="00DD57E5">
      <w:pPr>
        <w:pStyle w:val="af1"/>
        <w:spacing w:after="0" w:line="270" w:lineRule="atLeast"/>
        <w:ind w:left="720"/>
        <w:jc w:val="center"/>
        <w:rPr>
          <w:b/>
        </w:rPr>
      </w:pPr>
      <w:r>
        <w:rPr>
          <w:b/>
        </w:rPr>
        <w:t>Место учебного предмета в учебном плане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 соответствии с  базисным учебным планом  рабочая программа составлена по  программе  С.Ю.Ильина, А.А.Богданова, М. «Просвещение», 2019г.</w:t>
      </w:r>
    </w:p>
    <w:p w:rsidR="00506056" w:rsidRDefault="00DD57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расчета  5</w:t>
      </w:r>
      <w:r>
        <w:rPr>
          <w:rFonts w:ascii="Times New Roman" w:hAnsi="Times New Roman"/>
          <w:b/>
          <w:i/>
          <w:sz w:val="24"/>
        </w:rPr>
        <w:t>  час в неделю, 170 часов в  год</w:t>
      </w:r>
      <w:r>
        <w:rPr>
          <w:rFonts w:ascii="Times New Roman" w:hAnsi="Times New Roman"/>
          <w:sz w:val="24"/>
        </w:rPr>
        <w:t>, </w:t>
      </w:r>
      <w:r>
        <w:rPr>
          <w:rFonts w:ascii="Times New Roman" w:hAnsi="Times New Roman"/>
          <w:b/>
          <w:i/>
          <w:sz w:val="24"/>
        </w:rPr>
        <w:t>34 учебные недели.</w:t>
      </w:r>
      <w:r>
        <w:rPr>
          <w:rFonts w:ascii="Times New Roman" w:hAnsi="Times New Roman"/>
          <w:sz w:val="24"/>
        </w:rPr>
        <w:t> Программа состоит из разделов курса,  темы различных учебных занятий. Каждый раздел темы имеет свою </w:t>
      </w:r>
      <w:r>
        <w:rPr>
          <w:rFonts w:ascii="Times New Roman" w:hAnsi="Times New Roman"/>
          <w:b/>
          <w:i/>
          <w:sz w:val="24"/>
        </w:rPr>
        <w:t>комплексно - дидактическую цель, </w:t>
      </w:r>
      <w:r>
        <w:rPr>
          <w:rFonts w:ascii="Times New Roman" w:hAnsi="Times New Roman"/>
          <w:sz w:val="24"/>
        </w:rPr>
        <w:t>в которой заложены специальные знания и умения.</w:t>
      </w:r>
    </w:p>
    <w:p w:rsidR="00506056" w:rsidRDefault="00DD57E5">
      <w:pPr>
        <w:pStyle w:val="af1"/>
        <w:spacing w:after="0" w:line="270" w:lineRule="atLeast"/>
        <w:ind w:left="720"/>
        <w:jc w:val="center"/>
        <w:rPr>
          <w:b/>
        </w:rPr>
      </w:pPr>
      <w:r>
        <w:rPr>
          <w:b/>
        </w:rPr>
        <w:t>Личностные и предметные результаты освоения учебного предмета</w:t>
      </w: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6056" w:rsidRDefault="00DD57E5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 соответствии с требованиями АООП определяет два уровня овладения предметными результатами: минимальный и достаточный.</w:t>
      </w:r>
    </w:p>
    <w:p w:rsidR="00506056" w:rsidRDefault="00DD57E5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уровень является обязательным для большинства обучающихся с умственной отсталостью (интеллектуальными нарушениями).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506056" w:rsidRDefault="00DD57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себя как ученика, заинтересованного посещением школы, обучением, занятиями, как члена семьи, одноклассника, друга</w:t>
      </w:r>
    </w:p>
    <w:p w:rsidR="00506056" w:rsidRDefault="00DD57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06056" w:rsidRDefault="00DD57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506056" w:rsidRDefault="00DD57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самостоятельность в выполнении учебных заданий, поручений.</w:t>
      </w:r>
    </w:p>
    <w:p w:rsidR="00506056" w:rsidRDefault="00DD57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ценить и принимать следующие базовые ценности «добро», «природа», «семья»;</w:t>
      </w:r>
    </w:p>
    <w:p w:rsidR="00506056" w:rsidRDefault="00DD57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уважение к своей семье, к своим родственникам, любовь к родителям;</w:t>
      </w:r>
    </w:p>
    <w:p w:rsidR="00506056" w:rsidRDefault="00DD57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жизненные ситуации с точки зрения общечеловеческих норм (плохо и хорошо);</w:t>
      </w:r>
    </w:p>
    <w:p w:rsidR="00506056" w:rsidRDefault="00DD57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знакомить с профессиями учитель, воспитатель, повар;</w:t>
      </w:r>
    </w:p>
    <w:p w:rsidR="00506056" w:rsidRDefault="00DD57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формировать представления о здоровом образе жизни: элементарные гигиенические навыки; охранительные режимные моменты (пальчиковая гимнастика, физ. минутка).    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Раздел «Здравствуй школа!»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осознанно и правильно читать текст вслух по слогам и целыми словами;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отвечать на вопросы учителя по прочитанному тексту;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«Осень наступила»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пересказывать содержание прочитанного текста по вопросам;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воспроизводить составленные рассказы с опорой на картинный или картинно-символический план. 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«Учимся трудиться»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участвовать в коллективной работе по оценке поступков героев и событий;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понимать содержание детских радио- и телепередач, отвечать на вопросы по поводу услышанного;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принимать участие в коллективном составлении рассказа или сказки по темам речевых ситуаций;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«Ребятам о зверятах»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выражать свои просьбы, желания, используя этикетные слова и выражения;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 читать текст про себя, выполняя задание учителя;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высказывать свои просьбы и желания; выполнять ритуальные действия приветствия, прощания, извинения и т. п., используя соответствующие этикетные слова и выражения;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«Чудесный мир сказок»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слушать сказку или рассказ, уметь отвечать на вопросы с опорой на иллюстративный материал;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читать текст после предварительного анализа вслух целыми словами (сложные по семантике и структуре слова — по слогам) с соблюдением пауз, с соответствующим тоном голоса и темпом речи;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пересказывать текст по частям с опорой на вопросы учителя, картинный план или иллюстрацию;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«Зимушка-зима»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слушать радио, смотреть телепередачи, отвечать на вопросы учителя по их содержанию.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-понимать содержание небольших по объёму сказок и рассказов, прослушанных в магнитофонной записи, отвечать на вопросы по их содержанию;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«Так нельзя, а так можно»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сообщать своё имя и фамилию, домашний адрес; объяснять, как можно доехать или дойти до школы;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читать диалоги по ролям с использованием некоторых средств устной выразительности (после предварительного разбора);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участвовать в диалогах по темам речевых ситуаций;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«Весна в окно стучится»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участвовать в беседе на темы, близкие личному опыту ребёнка;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выразительно читать наизусть 7-8 стихотворений.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«Веселые истории»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выразительно произносить чисто говорки, короткие стихотворения с опорой на образец чтения учителя;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выделять главных действующих героев, давать элементарную оценку их поступкам;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«Родина любимая»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участвовать в ролевых играх в соответствии с речевыми возможностями;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выбирать правильные средства интонации, ориентируясь на образец речи учителя и анализ речевой ситуации; 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«Здравствуй, лето!»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-выразительно читать наизусть 5-7 коротких стихотворений.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определять основную мысль текста после предварительного его анализа; </w:t>
      </w:r>
    </w:p>
    <w:p w:rsidR="00506056" w:rsidRDefault="0050605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6056" w:rsidRDefault="00DD57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Базовые учебные действия (БУД)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Регулятивные БУД:</w:t>
      </w:r>
    </w:p>
    <w:p w:rsidR="00506056" w:rsidRDefault="00DD57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входить и выходить из учебного помещения со звонком;</w:t>
      </w:r>
    </w:p>
    <w:p w:rsidR="00506056" w:rsidRDefault="00DD57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пространстве класса (зала, учебного помещения);</w:t>
      </w:r>
    </w:p>
    <w:p w:rsidR="00506056" w:rsidRDefault="00DD57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адекватно использовать ритуалы школьного поведения (поднимать руку, вставать и выходить из-за парты и т. д.);</w:t>
      </w:r>
    </w:p>
    <w:p w:rsidR="00506056" w:rsidRDefault="00DD57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работать с учебными принадлежностями и организовывать рабочее место под руководством учителя;</w:t>
      </w:r>
    </w:p>
    <w:p w:rsidR="00506056" w:rsidRDefault="00DD57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корректировать выполнение задания в соответствии с планом под руководством учителя.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Познавательные БУД:</w:t>
      </w:r>
    </w:p>
    <w:p w:rsidR="00506056" w:rsidRDefault="00DD57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существенные, общие и отличительные свойства предметов;</w:t>
      </w:r>
    </w:p>
    <w:p w:rsidR="00506056" w:rsidRDefault="00DD57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учебнике, на листе бумаги и у доски под руководством учителя;</w:t>
      </w:r>
    </w:p>
    <w:p w:rsidR="00506056" w:rsidRDefault="00DD57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слушать и отвечать на простые вопросы учителя;</w:t>
      </w:r>
    </w:p>
    <w:p w:rsidR="00506056" w:rsidRDefault="00DD57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назвать, характеризовать предметы по их основным свойствам (цвету, форме, размеру, материалу); находить общее и различие с помощью учителя;</w:t>
      </w:r>
    </w:p>
    <w:p w:rsidR="00506056" w:rsidRDefault="00DD57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группировать предметы на основе существенных признаков (одного-двух) с помощью учителя; </w:t>
      </w:r>
    </w:p>
    <w:p w:rsidR="00506056" w:rsidRDefault="00DD57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плавно читать по слогам слова, предложения, короткие тексты заданий, задач из учебников.</w:t>
      </w:r>
    </w:p>
    <w:p w:rsidR="00506056" w:rsidRDefault="00DD57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знако-символические средства с помощью учителя.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Коммуникативные БУД:</w:t>
      </w:r>
    </w:p>
    <w:p w:rsidR="00506056" w:rsidRDefault="00DD57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вступать в контакт и работать в коллективе (учитель – ученик, ученик – ученик, ученик – класс, учитель- класс);</w:t>
      </w:r>
    </w:p>
    <w:p w:rsidR="00506056" w:rsidRDefault="00DD57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обращаться за помощью и принимать помощь;</w:t>
      </w:r>
    </w:p>
    <w:p w:rsidR="00506056" w:rsidRDefault="00DD57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слушать и понимать инструкцию к учебному заданию в разных видах деятельности и быту;</w:t>
      </w:r>
    </w:p>
    <w:p w:rsidR="00506056" w:rsidRDefault="00DD57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диалоге на уроке в жизненных ситуациях;</w:t>
      </w:r>
    </w:p>
    <w:p w:rsidR="00506056" w:rsidRDefault="00DD57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оформлять свои мысли в устной речи;</w:t>
      </w:r>
    </w:p>
    <w:p w:rsidR="00506056" w:rsidRDefault="00DD57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простейшие нормы речевого этикета: здороваться, прощаться;</w:t>
      </w:r>
    </w:p>
    <w:p w:rsidR="00506056" w:rsidRDefault="00DD57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слушать и понимать речь других;</w:t>
      </w:r>
    </w:p>
    <w:p w:rsidR="00506056" w:rsidRDefault="00DD57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работать в микрогруппе, паре.</w:t>
      </w:r>
    </w:p>
    <w:p w:rsidR="00506056" w:rsidRDefault="00506056">
      <w:pPr>
        <w:pStyle w:val="a6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оценки достижения планируемых результатов</w:t>
      </w:r>
    </w:p>
    <w:p w:rsidR="00506056" w:rsidRDefault="00DD57E5">
      <w:pPr>
        <w:pStyle w:val="a6"/>
        <w:tabs>
          <w:tab w:val="left" w:pos="861"/>
        </w:tabs>
        <w:ind w:left="576" w:right="1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освоения программы.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Оценка достижения обучающимися с умственной отсталостью (интеллектуальными нарушениями) предметных результатов должна базироваться на принципах индивидуального и дифференцированного подходов. В текущей оценочной деятельности целесообразно соотносить результаты, продемонстрированные учеником, с оценками типа: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«удовлетворительно» (зачёт), если обучающиеся верно выполняют от 35% до 50% заданий;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«хорошо» ― от 51% до 65% заданий;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«очень хорошо» (отлично) свыше 65%.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Критерий оценок</w:t>
      </w:r>
      <w:r>
        <w:rPr>
          <w:rFonts w:ascii="Times New Roman" w:hAnsi="Times New Roman"/>
          <w:sz w:val="24"/>
        </w:rPr>
        <w:t>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«5»</w:t>
      </w:r>
      <w:r>
        <w:rPr>
          <w:rFonts w:ascii="Times New Roman" w:hAnsi="Times New Roman"/>
          <w:sz w:val="24"/>
        </w:rPr>
        <w:t> 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«4»</w:t>
      </w:r>
      <w:r>
        <w:rPr>
          <w:rFonts w:ascii="Times New Roman" w:hAnsi="Times New Roman"/>
          <w:sz w:val="24"/>
        </w:rPr>
        <w:t> ставится, 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но допускает 1 - 2 ошибки и 1 - 2 недочета.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«3»</w:t>
      </w:r>
      <w:r>
        <w:rPr>
          <w:rFonts w:ascii="Times New Roman" w:hAnsi="Times New Roman"/>
          <w:sz w:val="24"/>
        </w:rPr>
        <w:t> ставится, если ученик излагает изученный материал неполно и допускает неточности и более 3 фактических ошибок, не умеет привести свои пример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«2» </w:t>
      </w:r>
      <w:r>
        <w:rPr>
          <w:rFonts w:ascii="Times New Roman" w:hAnsi="Times New Roman"/>
          <w:sz w:val="24"/>
        </w:rPr>
        <w:t>ставится, если ученик обнаруживает незнание большей или наиболее существенной части изученного материала; допускает ошибки в формулировании правил, искажающие их смысл; в работе с текстом делает грубые ошибки, не использует помощь учителя.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«1» </w:t>
      </w:r>
      <w:r>
        <w:rPr>
          <w:rFonts w:ascii="Times New Roman" w:hAnsi="Times New Roman"/>
          <w:sz w:val="24"/>
        </w:rPr>
        <w:t>в 1-4 классах</w:t>
      </w:r>
      <w:r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sz w:val="24"/>
        </w:rPr>
        <w:t>за устные ответы не ставится.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Знания оцениваются в соответствии с двумя уровнями, предусмотренными программой каждого класса, по 5-балльной системе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Знания детей, обучающихся по индивидуальной программе, оцениваются в соответствии с этой программой. Перевод их в следующий класс осуществляется на основе аттестации по индивидуальной программе.</w:t>
      </w:r>
    </w:p>
    <w:p w:rsidR="00506056" w:rsidRDefault="00506056">
      <w:pPr>
        <w:pStyle w:val="a6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06056" w:rsidRDefault="00DD57E5">
      <w:pPr>
        <w:pStyle w:val="af1"/>
        <w:spacing w:after="0" w:line="270" w:lineRule="atLeast"/>
        <w:ind w:left="720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Техника чтения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Осознанное, правильное чтение текста вслух целыми словами после работы над ним под руководством учителя. Слоговое чтение трудных по смыслу и слоговой структуре слов.Соблюдение при чтении знаков препинания и нужной интонации.Чтение про себя простых по содержанию текстов.</w:t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читаемого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Ответы на вопросы, о ком или,о чём говорится в прочитанном тексте. Понимание и объяснение слов и выражений, употребляемых в тексте. Установление связи отдельных мест текста, слов и выражений с иллюстрацией.Подведение учащихся к выводам из прочитанного, сравнение прочитанного с опытом детей и с содержанием другого знакомого текста.Деление текста на части с помощью учителя и коллективное придумывание заголовков к выделенным частям; составление картинного плана; рисование словарных картин.</w:t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устной речи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Подробный пересказ содержания прочитанного рассказа или сказки.Чтение диалогов. Драматизация простейших оценок из рассказов и сказок.Самостоятельная работа по заданиям и вопросам, помещённым в книге для чтения.Разучивание в течение года небольших по объёму стихотворений, чтение их перед классом.</w:t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Внеклассное чтение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учеников к формированию читательской самостоятельности: стимуляция интереса к детским книгам, навыка работы с классной библиотечкой и постепенный переход к пользованию школьной библиотекой.Чтение доступных детских книжек. Ответы на вопросы по содержанию прочитанного и объяснение иллюстраций.</w:t>
      </w:r>
    </w:p>
    <w:p w:rsidR="00506056" w:rsidRDefault="00DD57E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Примерная тематика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 о Родине, о Москве; о рабочих профессиях; об отношении людей к труду, природе, друг к другу; об общественно полезных делах. Произведения о сезонных изменениях в природе, жизни животных, занятиях людей.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Рассказы, сказки, статьи, стихотворения, пословицы на морально-этические темы, на темы мира и дружбы.</w:t>
      </w:r>
    </w:p>
    <w:p w:rsidR="00506056" w:rsidRDefault="0050605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6056" w:rsidRDefault="00DD57E5">
      <w:pPr>
        <w:pStyle w:val="10"/>
        <w:spacing w:before="1" w:line="240" w:lineRule="auto"/>
        <w:ind w:left="0" w:right="718"/>
        <w:jc w:val="center"/>
      </w:pPr>
      <w:r>
        <w:t>ТЕМАТИЧЕСКИЙ ПЛАН ПРЕДМЕТА «ЧТЕНИЕ»</w:t>
      </w:r>
    </w:p>
    <w:p w:rsidR="00506056" w:rsidRDefault="00DD57E5">
      <w:pPr>
        <w:pStyle w:val="10"/>
        <w:spacing w:before="1" w:line="240" w:lineRule="auto"/>
        <w:ind w:left="0" w:right="718"/>
        <w:jc w:val="center"/>
        <w:rPr>
          <w:b w:val="0"/>
        </w:rPr>
      </w:pPr>
      <w:r>
        <w:t>3 класс</w:t>
      </w:r>
    </w:p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</w:tr>
    </w:tbl>
    <w:tbl>
      <w:tblPr>
        <w:tblStyle w:val="af3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«Здравствуй школа!»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«Осень наступила»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tbl>
      <w:tblPr>
        <w:tblStyle w:val="af3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«Учимся трудиться»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«Ребятам о зверятах»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tbl>
      <w:tblPr>
        <w:tblStyle w:val="af3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«Чудесный мир сказок»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«Зимушка-зима»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tbl>
      <w:tblPr>
        <w:tblStyle w:val="af3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8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«Так нельзя, а так можно»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«Весна в окно стучится»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tbl>
      <w:tblPr>
        <w:tblStyle w:val="af3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истории»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«Родина любимая»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tbl>
      <w:tblPr>
        <w:tblStyle w:val="af3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506056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«Здравствуй, лето!»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6056" w:rsidRDefault="00DD57E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8649"/>
      </w:tblGrid>
      <w:tr w:rsidR="00506056">
        <w:trPr>
          <w:trHeight w:val="277"/>
        </w:trPr>
        <w:tc>
          <w:tcPr>
            <w:tcW w:w="8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506056" w:rsidRDefault="00DD57E5">
            <w:pPr>
              <w:pStyle w:val="TableParagraph"/>
              <w:tabs>
                <w:tab w:val="right" w:pos="6733"/>
              </w:tabs>
              <w:spacing w:line="258" w:lineRule="exact"/>
              <w:ind w:left="151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170</w:t>
            </w:r>
          </w:p>
        </w:tc>
      </w:tr>
    </w:tbl>
    <w:p w:rsidR="00506056" w:rsidRDefault="0050605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6056" w:rsidRDefault="0050605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6056" w:rsidRDefault="00DD57E5">
      <w:pPr>
        <w:pStyle w:val="af1"/>
        <w:spacing w:after="0" w:line="270" w:lineRule="atLeast"/>
        <w:ind w:left="720"/>
        <w:jc w:val="center"/>
        <w:rPr>
          <w:b/>
        </w:rPr>
      </w:pPr>
      <w:r>
        <w:rPr>
          <w:b/>
        </w:rPr>
        <w:t>Материально-техническое обеспечение образовательной деятельности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Технические средства обучения</w:t>
      </w:r>
      <w:r>
        <w:rPr>
          <w:rFonts w:ascii="Times New Roman" w:hAnsi="Times New Roman"/>
          <w:sz w:val="24"/>
        </w:rPr>
        <w:t>: Компьютер, ноутбук, мультимедиа – установка, экран, экранно-звуковые пособия (презентации, мультфильмы и т.д.).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Интернет ресурсы: http://nsportal.ru/, http://infourok.ru/, http://www.uchportal.ru/, http://pedsovet.su/, http://www.proshkolu.ru/, http://www.myshared.ru/.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Печатные пособия: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наборы картинной азбуки; наборы предметных картинок; наборы сюжетных картинок по отдельным темам; различные виды словарей; наборы сюжетных картинок в соответствии с тематикой урока.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Учебно-практическое оборудование</w:t>
      </w:r>
      <w:r>
        <w:rPr>
          <w:rFonts w:ascii="Times New Roman" w:hAnsi="Times New Roman"/>
          <w:i/>
          <w:sz w:val="24"/>
        </w:rPr>
        <w:t>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комплекты для обучения грамоте (наборное полотно, разрезная азбука (общеклассная и индивидуальная, образцы начертания рукописных букв); опорные таблицы по отдельным изучаемым темам; схемы; дидактический раздаточный материал (карточки с заданиями); наборы ролевых игр, игрушек по отдельным темам.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Для обучающихся</w:t>
      </w:r>
      <w:r>
        <w:rPr>
          <w:rFonts w:ascii="Times New Roman" w:hAnsi="Times New Roman"/>
          <w:sz w:val="24"/>
        </w:rPr>
        <w:t>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Учебник «Чтение» 3 класс в двух частях для общеобразовательных организаций, реализующих адаптированные основные общеобразовательные программы, авторы С.Ю.Ильина, А.А. Богданова, М. "Просвещение", 2019г.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Для учителя</w:t>
      </w:r>
      <w:r>
        <w:rPr>
          <w:rFonts w:ascii="Times New Roman" w:hAnsi="Times New Roman"/>
          <w:sz w:val="24"/>
        </w:rPr>
        <w:t>: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1.Чтение: 3 класс:</w:t>
      </w:r>
      <w:r>
        <w:rPr>
          <w:rStyle w:val="a5"/>
          <w:rFonts w:ascii="Times New Roman" w:hAnsi="Times New Roman"/>
          <w:color w:val="4A4A4A"/>
          <w:sz w:val="24"/>
        </w:rPr>
        <w:t> </w:t>
      </w:r>
      <w:r>
        <w:rPr>
          <w:rFonts w:ascii="Times New Roman" w:hAnsi="Times New Roman"/>
          <w:sz w:val="24"/>
        </w:rPr>
        <w:t>Учебник «Чтение» 3 класс в двух частях для общеобразовательных организаций, реализующих адаптированные основные общеобразовательные программы, авторы С.Ю.Ильина, А.А. Богданова, М. "Просвещение", 2019г.</w:t>
      </w:r>
    </w:p>
    <w:p w:rsidR="00506056" w:rsidRDefault="00DD57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2.С.Ю.Ильина, А.А.Богдагова, Т.М.Головкина. Методические рекомендации по чтению 2-4 классы. Учебное пособие для общеобразовательных организаций, реализующих адаптированные основные общеобразовательные программы.Москва«Просвещение» 2017(электронный вариант)</w:t>
      </w:r>
    </w:p>
    <w:p w:rsidR="00506056" w:rsidRDefault="0050605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6056" w:rsidRDefault="0050605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6056" w:rsidRDefault="00DD57E5">
      <w:pPr>
        <w:pStyle w:val="af1"/>
        <w:spacing w:after="0" w:line="270" w:lineRule="atLeast"/>
        <w:ind w:left="720"/>
        <w:jc w:val="center"/>
        <w:rPr>
          <w:b/>
        </w:rPr>
      </w:pPr>
      <w:r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506056" w:rsidRDefault="00506056">
      <w:pPr>
        <w:pStyle w:val="a6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959"/>
        <w:gridCol w:w="3674"/>
        <w:gridCol w:w="5256"/>
      </w:tblGrid>
      <w:tr w:rsidR="00506056">
        <w:tc>
          <w:tcPr>
            <w:tcW w:w="959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533" w:firstLine="533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учебной деятельности обучающихся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765" w:hanging="732"/>
            </w:pPr>
            <w:r>
              <w:t>Сентябрь. М.Садовский.</w:t>
            </w:r>
          </w:p>
          <w:p w:rsidR="00506056" w:rsidRDefault="00506056">
            <w:pPr>
              <w:pStyle w:val="a3"/>
              <w:ind w:left="765" w:hanging="873"/>
              <w:rPr>
                <w:b/>
                <w:color w:val="FF0000"/>
              </w:rPr>
            </w:pP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знать приметы осени.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33" w:hanging="33"/>
              <w:jc w:val="both"/>
            </w:pPr>
            <w:r>
              <w:t>Весёлая улица. По В. Воскобойникову.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 читать слоги и слова, соотносить картинку со словом,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-97" w:hanging="11"/>
              <w:jc w:val="both"/>
            </w:pPr>
            <w:r>
              <w:t>Первое сентября. В. Берестов.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Знать автора изученных произведений. Чтение, слушание, активное участие в беседе.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33" w:hanging="33"/>
              <w:jc w:val="both"/>
            </w:pPr>
            <w:r>
              <w:t>Завтра в школу. По В. Драгунскому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Знать автора изученных произведений. Чтение, слушание, активное участие в беседе.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33" w:hanging="33"/>
              <w:jc w:val="both"/>
            </w:pPr>
            <w:r>
              <w:t>Пятёрки. По Э. Шиму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читать целыми словами.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45" w:hanging="12"/>
            </w:pPr>
            <w:r>
              <w:t>Кто лучшим будет. В.Бирюков.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 читать слоги и слова, соотносить картинку со словом,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765" w:hanging="765"/>
              <w:jc w:val="both"/>
            </w:pPr>
            <w:r>
              <w:t>Обида. В.Хомченко.</w:t>
            </w:r>
          </w:p>
          <w:p w:rsidR="00506056" w:rsidRDefault="00506056">
            <w:pPr>
              <w:pStyle w:val="a3"/>
              <w:ind w:left="33" w:hanging="33"/>
              <w:jc w:val="both"/>
            </w:pP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Слушать объяснение учителя, ответы товарищей, работать самостоятельно, знать правила поведения в школе.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-97" w:hanging="11"/>
              <w:jc w:val="both"/>
            </w:pPr>
            <w:r>
              <w:t>Наша учительница. А.Аксёнова.</w:t>
            </w:r>
          </w:p>
          <w:p w:rsidR="00506056" w:rsidRDefault="00DD57E5">
            <w:pPr>
              <w:pStyle w:val="a3"/>
              <w:ind w:left="-97" w:hanging="11"/>
              <w:jc w:val="both"/>
            </w:pPr>
            <w:r>
              <w:rPr>
                <w:b/>
              </w:rPr>
              <w:t>Проверка техники чтения.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Слушать объяснение учителя, ответы товарищей, работать самостоятельно.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-108"/>
              <w:jc w:val="both"/>
              <w:rPr>
                <w:b/>
              </w:rPr>
            </w:pPr>
            <w:r>
              <w:t>Обобщающий урок по теме "Здравствуй, школа!"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Помогать друг другу, проявлять заботу о ближнем.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33" w:hanging="33"/>
              <w:jc w:val="both"/>
            </w:pPr>
            <w:r>
              <w:t>Внеклассное чтение «</w:t>
            </w:r>
            <w:r>
              <w:rPr>
                <w:highlight w:val="white"/>
              </w:rPr>
              <w:t>О друзьях товарищах» Урок-спектакль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самостоятельно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Осень. О.Высотская.</w:t>
            </w:r>
          </w:p>
          <w:p w:rsidR="00506056" w:rsidRDefault="00506056">
            <w:pPr>
              <w:pStyle w:val="a3"/>
              <w:ind w:left="33" w:hanging="33"/>
              <w:jc w:val="both"/>
            </w:pP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Слушать объяснение учителя, работать по подражанию.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лист. Ю.Коваль.</w:t>
            </w:r>
          </w:p>
          <w:p w:rsidR="00506056" w:rsidRDefault="00506056">
            <w:pPr>
              <w:pStyle w:val="a3"/>
              <w:ind w:left="33" w:hanging="33"/>
              <w:jc w:val="both"/>
            </w:pP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Осень. "Обсыпается наш бедный сад…" А. Толстой.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на дворе. По Н.Сладкову.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Тренировка правильного чтения, учить работать с текстом.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DD57E5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на дворе. По</w:t>
            </w:r>
          </w:p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Н.Сладкову.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Тренировка правильного чтения, учить работать с текстом.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Воробей. В.Степанов.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Самостоятельно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 w:hanging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Лето на верёвочке. По А.Баркову.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 w:hanging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Улетают, улетели… Е.Благинина.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 w:firstLine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кормом для птиц. По Л. Воронковой.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Правильное, осознанное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33" w:hanging="33"/>
              <w:jc w:val="both"/>
            </w:pPr>
            <w:r>
              <w:t>В октябре. Г. Ладонщиков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97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Страшный невидимка. Н.Сладков.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Самостоятельно работать с учебником. Тренировка правильного чтения, учить работать с текстом.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 w:hanging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Осень наступила… А.Плещеев.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Сказка об осеннем ветре. По Н. Абрамцевой.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Правильное, осознанное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" Осень наступила…"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Помогать друг другу, проявлять заботу о ближнем.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3"/>
              <w:ind w:left="33" w:hanging="33"/>
              <w:jc w:val="both"/>
            </w:pPr>
            <w:r>
              <w:t>Внеклассное чтение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самостоятельно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Всё для всех. Ю. Тувим.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 Правильное, осознанное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hanging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Работа. По Д. Габе.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 Правильное, осознанное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hanging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Работа. По Д. Габе.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 Правильное, осознанное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 помощники. В.Орлов.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Бабушка и внучка. По А.Потаповой.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Бабушка и внучка. По А.Потаповой.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Повара. Б.Заходер.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Правильное чтение текста.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Сюрприз. М.Дружинина.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Самостоятельно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hanging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Маргаритка. О.Высотская.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Читать выразительно.</w:t>
            </w:r>
            <w:r>
              <w:rPr>
                <w:highlight w:val="white"/>
              </w:rPr>
              <w:t xml:space="preserve"> Тренировка правильного чтения, учить работать с текстом.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Пуговица. В.Хомченко.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Читать выразительно.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Тренировка правильного чтения, учить работать с текстом.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hanging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Портниха. Г.Ладонщиков.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Пуговица. В.Осеева.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Читать выразительно.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Тренировка правильного чтения, учить работать с текстом.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я помогал маме мыть пол. По В.Голявкину.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Самостоятельно работать с учебником. Правильное, осознанное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я помогал маме мыть пол. По В.Голявкину.</w:t>
            </w:r>
            <w:r w:rsidR="00300D4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Проверка техники чтения.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Самостоятельно работать с учебником. Правильное, осознанное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Алёшке учиться надоело. По С.Баруздину.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 пахнут ремёсла. Дж.Родари.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 Правильное, осознанное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"Учимся трудиться".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Внеклассное чтение «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О доброте и добрых поступках» . </w:t>
            </w:r>
            <w:r>
              <w:rPr>
                <w:rFonts w:ascii="Times New Roman" w:hAnsi="Times New Roman"/>
                <w:sz w:val="24"/>
              </w:rPr>
              <w:t xml:space="preserve">Урок- </w:t>
            </w:r>
            <w:r>
              <w:rPr>
                <w:rFonts w:ascii="Times New Roman" w:hAnsi="Times New Roman"/>
                <w:sz w:val="24"/>
              </w:rPr>
              <w:lastRenderedPageBreak/>
              <w:t>конференция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Уметь самостоятельно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765" w:hanging="7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Лисята. По Е.Чарушину.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765" w:hanging="7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Лисята. По Е.Чарушину.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Заяц. Е.Тараховская.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Знать правила поведения на уроке.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765" w:hanging="7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Ёж. По М.Пришвину.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Выразительное чтение. 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765" w:hanging="7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Ёж. По М.Пришвину.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Выразительное чтение. 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 w:firstLine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Материнская забота.По А.Баркову.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книгой. Работа с текстом.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765" w:hanging="7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Белёк. По Г.Снегирёву.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пересказывать рассказ по вопросам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765" w:hanging="7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Пин и Гвин. В.Приходько.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175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Галка. По Б.Житкову.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175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Галка. По Б.Житкову.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 w:firstLine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Куриный воспитанник. По В.Гаранжину.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Добрый волк. По М.Тарловскому.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пересказывать рассказ по картинкам.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Добрый волк. По М.Тарловскому.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пересказывать рассказ по картинкам.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Живая шляпа. По Н.Носову.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Живая шляпа. По Н.Носову.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765" w:hanging="7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Котята. По Н.Павловой.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Работа с текстом и вопросами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765" w:hanging="7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Котята. По Н.Павловой.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Работа с текстом и вопросами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765" w:hanging="7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Кошкин щенок. В.Берестов.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Сердитый дог Буль. По М.Пляцковскому.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"Ребятам о зверятах"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Внеклассное чтение «</w:t>
            </w:r>
            <w:r>
              <w:rPr>
                <w:rFonts w:ascii="Times New Roman" w:hAnsi="Times New Roman"/>
                <w:sz w:val="24"/>
                <w:highlight w:val="white"/>
              </w:rPr>
              <w:t>Про животных, любовь к животным»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Лиса и журавль (русская народная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Лиса и журавль (русская народная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Храбрый баран (русская народная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пересказывать сказку по сюжетным картинкам.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97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Лиса и тетерев (русская народная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Уметь давать характеристику сказочным героям.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97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Лиса и тетерев (русская народная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Уметь давать характеристику сказочным героям.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Овечка и волк (украинкая народная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Медведь и пчёлы (башкирская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Знать правила поведения на уроке. Чтение по ролям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Тигр и лиса (таджикская сказка).</w:t>
            </w:r>
            <w:r>
              <w:rPr>
                <w:rFonts w:ascii="Times New Roman" w:hAnsi="Times New Roman"/>
                <w:b/>
                <w:sz w:val="24"/>
              </w:rPr>
              <w:t xml:space="preserve"> Проверка техники чтения.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Лиса и куропатка (французская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Куцый хвост (абхазская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Пересказ сказки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Глупый утёнок (удмуртская сказка)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"Чудесный мир сказок".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четко выражать свое отношения к литературным персонажам.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Внеклассное чтение «</w:t>
            </w:r>
            <w:r>
              <w:rPr>
                <w:rFonts w:ascii="Times New Roman" w:hAnsi="Times New Roman"/>
                <w:sz w:val="24"/>
                <w:highlight w:val="white"/>
              </w:rPr>
              <w:t>В мире сказок» Урок-путешествие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четко выражать свое отношения к литературным персонажам.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Ой ты, зимушка-зима! (Русская народная песня)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Заяц, Косач, Медведь и Дед Мороз. В.Бианки.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содержанием текста.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Заяц, Косач, Медведь и Дед Мороз. В.Бианки.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содержанием текста.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Декабрь. М.Садовский.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приводить примеры, подтверждать ответ текстом.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ёлку наряжали. Л.Воронкова.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Выразительно читать,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 w:hanging="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новогоднюю ночь. С.Попов.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Знать правила поведения на уроке. Выразительно читать,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Дед Мороз сделал себе помощников. По А.Усачёву.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Дед Мороз сделал себе помощников. По А.Усачёву.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Такой вот герой. А.Потапова.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hanging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Зима. С.Есенин.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Подарок. С.Суворова.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ориентироваться в тексте.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Ники новые лыжи. По В.Голявкину.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Осознанное чтение. Выборочное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Ники новые лыжи. По В.Голявкину.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Осознанное чтение. Выборочное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hanging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прогулки. И.Шевчук.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книгой. Уметь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Неудачная находка. По М.Быковой.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828" w:hanging="8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Детство. И.Суриков.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 w:firstLine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за зверь?.По Е.Чарушину.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Чтение, слушание, активное участие в беседе.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стучать - все спят! По Э.Шиму.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Зайка. В.Степанов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Выразительно читать,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Зайка. В.Степанов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Выразительно читать,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97"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Еловая каша. По Н. Сладкову.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Снежок.З.Александрова.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Коллективная печка. По С.Баруздину.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отвечать на вопросы. Выборочное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"Зимушка - зима".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Внеклассное чтение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Снегирь и Синичка. По А.Ягафаровой.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Знать правила поведения на уроке.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Птица - синица. По В. Хомченко.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Дельный совет. Г. Ладонщиков.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Работать самостоятельно с книгой. Выборочное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hanging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Косточка. По.Л. Толстому.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Осознанно читать и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Праздничный стол. По С.Георгиеву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игрой. В. Берестов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Бревно. С. Баруздин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Осознанно читать и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Артёмка котёнка спас. А.Седугин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Выборочное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Артёмка котёнка спас. А.Седугин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Выборочное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Подвиг.По В. Осеевой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Лесные доктора. По В. Бирюкову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Выборочное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«Так нельзя, а так можно»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Знать изученные произведения и их авторов</w:t>
            </w:r>
          </w:p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Работа с вопросами по разделу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Внеклассное чтение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Зима недаром злится… Ф. Тютчев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Весенняя песня. По В. Бирюкову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Весенняя песня. По В. Бирюкову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hanging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Веснянка.  (украинская песенка)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Сосулька. По Э. Шиму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Сосулька. По Э. Шиму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 w:rsidP="00300D48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Выгляни, Солнышко…(русская песня).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Мамин портрет. С.Вербова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Разноцветный подарок. П.Синявский. 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А.Седугин.  Тихо-тихо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Выборочное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Лицом к весне. Р.Сеф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Ледоход. С.Вербова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Сон медвежонка. По Р.Фархади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Выразительно читать,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Медведь проснулся. Г. Ладонщиков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Медведь проснулся. Г. Ладонщиков</w:t>
            </w:r>
            <w:r w:rsidR="00300D48">
              <w:rPr>
                <w:rFonts w:ascii="Times New Roman" w:hAnsi="Times New Roman"/>
                <w:sz w:val="24"/>
              </w:rPr>
              <w:t xml:space="preserve">. </w:t>
            </w:r>
            <w:r w:rsidR="00300D48">
              <w:rPr>
                <w:rFonts w:ascii="Times New Roman" w:hAnsi="Times New Roman"/>
                <w:b/>
                <w:sz w:val="24"/>
              </w:rPr>
              <w:t>Проверка техники чтения.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Заяц на дереве. По В. Бианки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Наши гости. С.Погореловский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Скворушка. По Г. Скребицкому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Весенняя гостья. И. Белоусов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Осознанно читать и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Пчёлки на разведках. По К. Ушинскому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Выразительно читать,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855FF3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Тюльпаны. По А. Бар</w:t>
            </w:r>
            <w:r w:rsidR="00DD57E5">
              <w:rPr>
                <w:rFonts w:ascii="Times New Roman" w:hAnsi="Times New Roman"/>
                <w:sz w:val="24"/>
              </w:rPr>
              <w:t>кову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3" w:hanging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"Весна в окно стучится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Внеклассное чтение «</w:t>
            </w:r>
            <w:r>
              <w:rPr>
                <w:rFonts w:ascii="Times New Roman" w:hAnsi="Times New Roman"/>
                <w:sz w:val="24"/>
                <w:highlight w:val="white"/>
              </w:rPr>
              <w:t>Спешите делать добро»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Перепутаница. Р.Фархади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Выразительно читать,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Эхо. По Г. Остеру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кем становится. А.Шибаев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Волшебный барабан. А.Усачёв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Чтение, слушание, активное участие в беседе.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Шишки. М. Пляцковский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Осознанно читать и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Шишки. М. Пляцковский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Осознанно читать и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Портрет. По Ю. Степанову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Булочная песенка. М.Бородицкая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«Весёлые истории».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Скворец на чужбине. Г.Лодонщиков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Наше Отечество. По К. Ушинскому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Флаг России. По Т. Кудрявцевой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Чтение, слушание, активное участие в беседе.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город страны. М. Ильин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Осознанно читать и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Песня. В. Степанов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Выразительно читать,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Победы. А. Усачёв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  <w:rPr>
                <w:highlight w:val="white"/>
              </w:rPr>
            </w:pPr>
            <w:r>
              <w:t>Уметь отвечать на вопросы.</w:t>
            </w:r>
            <w:r>
              <w:rPr>
                <w:highlight w:val="white"/>
              </w:rPr>
              <w:t xml:space="preserve"> Выборочное чтение.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Страшный клад. По С. Баруздину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Страшный клад. По С. Баруздину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Правильное чтение текста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Тульские пряники. По С. Алексееву.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"Родина любимая".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Внеклассное чтение «</w:t>
            </w:r>
            <w:r>
              <w:rPr>
                <w:rFonts w:ascii="Times New Roman" w:hAnsi="Times New Roman"/>
                <w:sz w:val="24"/>
                <w:highlight w:val="white"/>
              </w:rPr>
              <w:t>Идет война народная». Урок –экскурсия в библиотеку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книгой, слушать учителя, работать по инструкции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лето? А. Усачёв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сказала бы мама? По Л. Воронковой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сказала бы мама? По Л. Воронковой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Земляника. М. Дружинина. </w:t>
            </w:r>
            <w:r>
              <w:rPr>
                <w:rFonts w:ascii="Times New Roman" w:hAnsi="Times New Roman"/>
                <w:b/>
                <w:sz w:val="24"/>
              </w:rPr>
              <w:t>Проверка техники чтения.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выразительно.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Куда исчез гриб? По В. Хомченко.       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Осознанно читать и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Ёж-спаситель. По В. Бианки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Ёж-спаситель. По В. Бианки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отвечать на вопросы.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Жарко. Р. Фархади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слушать, отвечать на вопросы учителя, работать с учебником.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Верное время. По Э. Шиму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Умение слушать, отвечать на вопросы учителя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Верное время. По Э. Шиму</w:t>
            </w:r>
          </w:p>
        </w:tc>
        <w:tc>
          <w:tcPr>
            <w:tcW w:w="5256" w:type="dxa"/>
          </w:tcPr>
          <w:p w:rsidR="00506056" w:rsidRDefault="00DD57E5">
            <w:pPr>
              <w:pStyle w:val="af1"/>
            </w:pPr>
            <w:r>
              <w:t>Умение слушать, отвечать на вопросы учителя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Доскажи словечко (Летние </w:t>
            </w:r>
            <w:r>
              <w:rPr>
                <w:rFonts w:ascii="Times New Roman" w:hAnsi="Times New Roman"/>
                <w:sz w:val="24"/>
              </w:rPr>
              <w:lastRenderedPageBreak/>
              <w:t>загадки).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Уметь работать с книгой, слушать учителя,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работать по инструкции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pStyle w:val="a6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«Здравствуй, лето!».</w:t>
            </w:r>
          </w:p>
        </w:tc>
        <w:tc>
          <w:tcPr>
            <w:tcW w:w="5256" w:type="dxa"/>
          </w:tcPr>
          <w:p w:rsidR="00506056" w:rsidRDefault="00DD57E5">
            <w:pPr>
              <w:pStyle w:val="a6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работать с книгой.</w:t>
            </w:r>
          </w:p>
        </w:tc>
      </w:tr>
      <w:tr w:rsidR="00506056">
        <w:tc>
          <w:tcPr>
            <w:tcW w:w="959" w:type="dxa"/>
          </w:tcPr>
          <w:p w:rsidR="00506056" w:rsidRDefault="0050605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74" w:type="dxa"/>
          </w:tcPr>
          <w:p w:rsidR="00506056" w:rsidRDefault="00DD57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5256" w:type="dxa"/>
          </w:tcPr>
          <w:p w:rsidR="00506056" w:rsidRDefault="00DD57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170</w:t>
            </w:r>
          </w:p>
        </w:tc>
      </w:tr>
    </w:tbl>
    <w:p w:rsidR="00506056" w:rsidRDefault="00506056">
      <w:pPr>
        <w:pStyle w:val="a6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506056" w:rsidRDefault="00506056">
      <w:pPr>
        <w:pStyle w:val="a6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506056" w:rsidRDefault="00506056">
      <w:pPr>
        <w:pStyle w:val="a6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506056" w:rsidRDefault="00506056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506056" w:rsidRDefault="00506056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sectPr w:rsidR="00506056" w:rsidSect="00506056">
      <w:footerReference w:type="default" r:id="rId7"/>
      <w:pgSz w:w="11906" w:h="16838"/>
      <w:pgMar w:top="1134" w:right="1701" w:bottom="1134" w:left="85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75" w:rsidRDefault="00EF2C75" w:rsidP="00506056">
      <w:pPr>
        <w:spacing w:after="0" w:line="240" w:lineRule="auto"/>
      </w:pPr>
      <w:r>
        <w:separator/>
      </w:r>
    </w:p>
  </w:endnote>
  <w:endnote w:type="continuationSeparator" w:id="1">
    <w:p w:rsidR="00EF2C75" w:rsidRDefault="00EF2C75" w:rsidP="0050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E5" w:rsidRDefault="00DD57E5">
    <w:pPr>
      <w:framePr w:wrap="around" w:vAnchor="text" w:hAnchor="margin" w:xAlign="center" w:y="1"/>
    </w:pPr>
    <w:fldSimple w:instr="PAGE ">
      <w:r w:rsidR="00557182">
        <w:rPr>
          <w:noProof/>
        </w:rPr>
        <w:t>16</w:t>
      </w:r>
    </w:fldSimple>
  </w:p>
  <w:p w:rsidR="00DD57E5" w:rsidRDefault="00DD57E5">
    <w:pPr>
      <w:pStyle w:val="a9"/>
      <w:jc w:val="center"/>
    </w:pPr>
  </w:p>
  <w:p w:rsidR="00DD57E5" w:rsidRDefault="00DD57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75" w:rsidRDefault="00EF2C75" w:rsidP="00506056">
      <w:pPr>
        <w:spacing w:after="0" w:line="240" w:lineRule="auto"/>
      </w:pPr>
      <w:r>
        <w:separator/>
      </w:r>
    </w:p>
  </w:footnote>
  <w:footnote w:type="continuationSeparator" w:id="1">
    <w:p w:rsidR="00EF2C75" w:rsidRDefault="00EF2C75" w:rsidP="0050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3949"/>
    <w:multiLevelType w:val="multilevel"/>
    <w:tmpl w:val="CBAC2F6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60BF"/>
    <w:multiLevelType w:val="multilevel"/>
    <w:tmpl w:val="8DA46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0BE36AE"/>
    <w:multiLevelType w:val="multilevel"/>
    <w:tmpl w:val="C8C60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12B5855"/>
    <w:multiLevelType w:val="multilevel"/>
    <w:tmpl w:val="F202D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13F4669"/>
    <w:multiLevelType w:val="multilevel"/>
    <w:tmpl w:val="621A0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056"/>
    <w:rsid w:val="00300D48"/>
    <w:rsid w:val="00506056"/>
    <w:rsid w:val="00557182"/>
    <w:rsid w:val="00855FF3"/>
    <w:rsid w:val="00DD57E5"/>
    <w:rsid w:val="00EF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6056"/>
  </w:style>
  <w:style w:type="paragraph" w:styleId="10">
    <w:name w:val="heading 1"/>
    <w:basedOn w:val="a"/>
    <w:link w:val="11"/>
    <w:uiPriority w:val="9"/>
    <w:qFormat/>
    <w:rsid w:val="00506056"/>
    <w:pPr>
      <w:spacing w:after="0" w:line="274" w:lineRule="exact"/>
      <w:ind w:left="902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50605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0605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0605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0605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6056"/>
  </w:style>
  <w:style w:type="paragraph" w:customStyle="1" w:styleId="western">
    <w:name w:val="western"/>
    <w:basedOn w:val="a"/>
    <w:link w:val="western0"/>
    <w:rsid w:val="0050605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50605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506056"/>
    <w:pPr>
      <w:ind w:left="200"/>
    </w:pPr>
  </w:style>
  <w:style w:type="character" w:customStyle="1" w:styleId="22">
    <w:name w:val="Оглавление 2 Знак"/>
    <w:link w:val="21"/>
    <w:rsid w:val="00506056"/>
  </w:style>
  <w:style w:type="paragraph" w:styleId="41">
    <w:name w:val="toc 4"/>
    <w:next w:val="a"/>
    <w:link w:val="42"/>
    <w:uiPriority w:val="39"/>
    <w:rsid w:val="00506056"/>
    <w:pPr>
      <w:ind w:left="600"/>
    </w:pPr>
  </w:style>
  <w:style w:type="character" w:customStyle="1" w:styleId="42">
    <w:name w:val="Оглавление 4 Знак"/>
    <w:link w:val="41"/>
    <w:rsid w:val="00506056"/>
  </w:style>
  <w:style w:type="paragraph" w:styleId="6">
    <w:name w:val="toc 6"/>
    <w:next w:val="a"/>
    <w:link w:val="60"/>
    <w:uiPriority w:val="39"/>
    <w:rsid w:val="00506056"/>
    <w:pPr>
      <w:ind w:left="1000"/>
    </w:pPr>
  </w:style>
  <w:style w:type="character" w:customStyle="1" w:styleId="60">
    <w:name w:val="Оглавление 6 Знак"/>
    <w:link w:val="6"/>
    <w:rsid w:val="00506056"/>
  </w:style>
  <w:style w:type="paragraph" w:styleId="7">
    <w:name w:val="toc 7"/>
    <w:next w:val="a"/>
    <w:link w:val="70"/>
    <w:uiPriority w:val="39"/>
    <w:rsid w:val="00506056"/>
    <w:pPr>
      <w:ind w:left="1200"/>
    </w:pPr>
  </w:style>
  <w:style w:type="character" w:customStyle="1" w:styleId="70">
    <w:name w:val="Оглавление 7 Знак"/>
    <w:link w:val="7"/>
    <w:rsid w:val="00506056"/>
  </w:style>
  <w:style w:type="paragraph" w:customStyle="1" w:styleId="c4">
    <w:name w:val="c4"/>
    <w:basedOn w:val="12"/>
    <w:link w:val="c40"/>
    <w:rsid w:val="00506056"/>
  </w:style>
  <w:style w:type="character" w:customStyle="1" w:styleId="c40">
    <w:name w:val="c4"/>
    <w:basedOn w:val="a0"/>
    <w:link w:val="c4"/>
    <w:rsid w:val="00506056"/>
  </w:style>
  <w:style w:type="paragraph" w:styleId="a3">
    <w:name w:val="No Spacing"/>
    <w:basedOn w:val="a"/>
    <w:link w:val="a4"/>
    <w:rsid w:val="0050605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1"/>
    <w:link w:val="a3"/>
    <w:rsid w:val="00506056"/>
    <w:rPr>
      <w:rFonts w:ascii="Times New Roman" w:hAnsi="Times New Roman"/>
      <w:color w:val="000000"/>
      <w:sz w:val="24"/>
    </w:rPr>
  </w:style>
  <w:style w:type="paragraph" w:customStyle="1" w:styleId="13">
    <w:name w:val="Выделение1"/>
    <w:basedOn w:val="12"/>
    <w:link w:val="a5"/>
    <w:rsid w:val="00506056"/>
    <w:rPr>
      <w:i/>
    </w:rPr>
  </w:style>
  <w:style w:type="character" w:styleId="a5">
    <w:name w:val="Emphasis"/>
    <w:basedOn w:val="a0"/>
    <w:link w:val="13"/>
    <w:rsid w:val="00506056"/>
    <w:rPr>
      <w:i/>
    </w:rPr>
  </w:style>
  <w:style w:type="character" w:customStyle="1" w:styleId="30">
    <w:name w:val="Заголовок 3 Знак"/>
    <w:link w:val="3"/>
    <w:rsid w:val="00506056"/>
    <w:rPr>
      <w:rFonts w:ascii="XO Thames" w:hAnsi="XO Thames"/>
      <w:b/>
      <w:i/>
      <w:color w:val="000000"/>
    </w:rPr>
  </w:style>
  <w:style w:type="paragraph" w:styleId="a6">
    <w:name w:val="List Paragraph"/>
    <w:basedOn w:val="a"/>
    <w:link w:val="a7"/>
    <w:rsid w:val="00506056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506056"/>
  </w:style>
  <w:style w:type="paragraph" w:styleId="31">
    <w:name w:val="toc 3"/>
    <w:next w:val="a"/>
    <w:link w:val="32"/>
    <w:uiPriority w:val="39"/>
    <w:rsid w:val="00506056"/>
    <w:pPr>
      <w:ind w:left="400"/>
    </w:pPr>
  </w:style>
  <w:style w:type="character" w:customStyle="1" w:styleId="32">
    <w:name w:val="Оглавление 3 Знак"/>
    <w:link w:val="31"/>
    <w:rsid w:val="00506056"/>
  </w:style>
  <w:style w:type="paragraph" w:customStyle="1" w:styleId="14">
    <w:name w:val="Без интервала1"/>
    <w:link w:val="15"/>
    <w:rsid w:val="00506056"/>
    <w:pPr>
      <w:spacing w:after="0" w:line="240" w:lineRule="auto"/>
    </w:pPr>
    <w:rPr>
      <w:rFonts w:ascii="Calibri" w:hAnsi="Calibri"/>
    </w:rPr>
  </w:style>
  <w:style w:type="character" w:customStyle="1" w:styleId="15">
    <w:name w:val="Без интервала1"/>
    <w:link w:val="14"/>
    <w:rsid w:val="00506056"/>
    <w:rPr>
      <w:rFonts w:ascii="Calibri" w:hAnsi="Calibri"/>
    </w:rPr>
  </w:style>
  <w:style w:type="character" w:customStyle="1" w:styleId="50">
    <w:name w:val="Заголовок 5 Знак"/>
    <w:link w:val="5"/>
    <w:rsid w:val="0050605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506056"/>
    <w:rPr>
      <w:rFonts w:ascii="Times New Roman" w:hAnsi="Times New Roman"/>
      <w:b/>
      <w:sz w:val="24"/>
    </w:rPr>
  </w:style>
  <w:style w:type="paragraph" w:customStyle="1" w:styleId="16">
    <w:name w:val="Абзац списка1"/>
    <w:basedOn w:val="a"/>
    <w:link w:val="17"/>
    <w:rsid w:val="00506056"/>
    <w:pPr>
      <w:ind w:left="720"/>
    </w:pPr>
    <w:rPr>
      <w:rFonts w:ascii="Calibri" w:hAnsi="Calibri"/>
    </w:rPr>
  </w:style>
  <w:style w:type="character" w:customStyle="1" w:styleId="17">
    <w:name w:val="Абзац списка1"/>
    <w:basedOn w:val="1"/>
    <w:link w:val="16"/>
    <w:rsid w:val="00506056"/>
    <w:rPr>
      <w:rFonts w:ascii="Calibri" w:hAnsi="Calibri"/>
    </w:rPr>
  </w:style>
  <w:style w:type="paragraph" w:customStyle="1" w:styleId="18">
    <w:name w:val="Гиперссылка1"/>
    <w:link w:val="a8"/>
    <w:rsid w:val="00506056"/>
    <w:rPr>
      <w:color w:val="0000FF"/>
      <w:u w:val="single"/>
    </w:rPr>
  </w:style>
  <w:style w:type="character" w:styleId="a8">
    <w:name w:val="Hyperlink"/>
    <w:link w:val="18"/>
    <w:rsid w:val="00506056"/>
    <w:rPr>
      <w:color w:val="0000FF"/>
      <w:u w:val="single"/>
    </w:rPr>
  </w:style>
  <w:style w:type="paragraph" w:customStyle="1" w:styleId="Footnote">
    <w:name w:val="Footnote"/>
    <w:link w:val="Footnote0"/>
    <w:rsid w:val="00506056"/>
    <w:rPr>
      <w:rFonts w:ascii="XO Thames" w:hAnsi="XO Thames"/>
    </w:rPr>
  </w:style>
  <w:style w:type="character" w:customStyle="1" w:styleId="Footnote0">
    <w:name w:val="Footnote"/>
    <w:link w:val="Footnote"/>
    <w:rsid w:val="00506056"/>
    <w:rPr>
      <w:rFonts w:ascii="XO Thames" w:hAnsi="XO Thames"/>
      <w:sz w:val="22"/>
    </w:rPr>
  </w:style>
  <w:style w:type="paragraph" w:customStyle="1" w:styleId="12">
    <w:name w:val="Основной шрифт абзаца1"/>
    <w:link w:val="19"/>
    <w:rsid w:val="00506056"/>
  </w:style>
  <w:style w:type="paragraph" w:styleId="19">
    <w:name w:val="toc 1"/>
    <w:next w:val="a"/>
    <w:link w:val="1a"/>
    <w:uiPriority w:val="39"/>
    <w:rsid w:val="00506056"/>
    <w:rPr>
      <w:rFonts w:ascii="XO Thames" w:hAnsi="XO Thames"/>
      <w:b/>
    </w:rPr>
  </w:style>
  <w:style w:type="character" w:customStyle="1" w:styleId="1a">
    <w:name w:val="Оглавление 1 Знак"/>
    <w:link w:val="19"/>
    <w:rsid w:val="00506056"/>
    <w:rPr>
      <w:rFonts w:ascii="XO Thames" w:hAnsi="XO Thames"/>
      <w:b/>
    </w:rPr>
  </w:style>
  <w:style w:type="paragraph" w:customStyle="1" w:styleId="c2">
    <w:name w:val="c2"/>
    <w:basedOn w:val="a"/>
    <w:link w:val="c20"/>
    <w:rsid w:val="0050605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sid w:val="0050605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50605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605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06056"/>
    <w:pPr>
      <w:ind w:left="1600"/>
    </w:pPr>
  </w:style>
  <w:style w:type="character" w:customStyle="1" w:styleId="90">
    <w:name w:val="Оглавление 9 Знак"/>
    <w:link w:val="9"/>
    <w:rsid w:val="00506056"/>
  </w:style>
  <w:style w:type="paragraph" w:styleId="a9">
    <w:name w:val="footer"/>
    <w:basedOn w:val="a"/>
    <w:link w:val="aa"/>
    <w:rsid w:val="00506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506056"/>
  </w:style>
  <w:style w:type="paragraph" w:styleId="ab">
    <w:name w:val="header"/>
    <w:basedOn w:val="a"/>
    <w:link w:val="ac"/>
    <w:rsid w:val="00506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sid w:val="00506056"/>
  </w:style>
  <w:style w:type="paragraph" w:styleId="8">
    <w:name w:val="toc 8"/>
    <w:next w:val="a"/>
    <w:link w:val="80"/>
    <w:uiPriority w:val="39"/>
    <w:rsid w:val="00506056"/>
    <w:pPr>
      <w:ind w:left="1400"/>
    </w:pPr>
  </w:style>
  <w:style w:type="character" w:customStyle="1" w:styleId="80">
    <w:name w:val="Оглавление 8 Знак"/>
    <w:link w:val="8"/>
    <w:rsid w:val="00506056"/>
  </w:style>
  <w:style w:type="paragraph" w:styleId="51">
    <w:name w:val="toc 5"/>
    <w:next w:val="a"/>
    <w:link w:val="52"/>
    <w:uiPriority w:val="39"/>
    <w:rsid w:val="00506056"/>
    <w:pPr>
      <w:ind w:left="800"/>
    </w:pPr>
  </w:style>
  <w:style w:type="character" w:customStyle="1" w:styleId="52">
    <w:name w:val="Оглавление 5 Знак"/>
    <w:link w:val="51"/>
    <w:rsid w:val="00506056"/>
  </w:style>
  <w:style w:type="paragraph" w:styleId="ad">
    <w:name w:val="Subtitle"/>
    <w:next w:val="a"/>
    <w:link w:val="ae"/>
    <w:uiPriority w:val="11"/>
    <w:qFormat/>
    <w:rsid w:val="00506056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sid w:val="00506056"/>
    <w:rPr>
      <w:rFonts w:ascii="XO Thames" w:hAnsi="XO Thames"/>
      <w:i/>
      <w:color w:val="616161"/>
      <w:sz w:val="24"/>
    </w:rPr>
  </w:style>
  <w:style w:type="paragraph" w:customStyle="1" w:styleId="TableParagraph">
    <w:name w:val="Table Paragraph"/>
    <w:basedOn w:val="a"/>
    <w:link w:val="TableParagraph0"/>
    <w:rsid w:val="00506056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506056"/>
    <w:rPr>
      <w:rFonts w:ascii="Times New Roman" w:hAnsi="Times New Roman"/>
    </w:rPr>
  </w:style>
  <w:style w:type="paragraph" w:customStyle="1" w:styleId="toc10">
    <w:name w:val="toc 10"/>
    <w:next w:val="a"/>
    <w:link w:val="toc100"/>
    <w:uiPriority w:val="39"/>
    <w:rsid w:val="00506056"/>
    <w:pPr>
      <w:ind w:left="1800"/>
    </w:pPr>
  </w:style>
  <w:style w:type="character" w:customStyle="1" w:styleId="toc100">
    <w:name w:val="toc 10"/>
    <w:link w:val="toc10"/>
    <w:rsid w:val="00506056"/>
  </w:style>
  <w:style w:type="paragraph" w:styleId="af">
    <w:name w:val="Title"/>
    <w:next w:val="a"/>
    <w:link w:val="af0"/>
    <w:uiPriority w:val="10"/>
    <w:qFormat/>
    <w:rsid w:val="00506056"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sid w:val="0050605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06056"/>
    <w:rPr>
      <w:rFonts w:ascii="XO Thames" w:hAnsi="XO Thames"/>
      <w:b/>
      <w:color w:val="595959"/>
      <w:sz w:val="26"/>
    </w:rPr>
  </w:style>
  <w:style w:type="paragraph" w:styleId="af1">
    <w:name w:val="Normal (Web)"/>
    <w:basedOn w:val="a"/>
    <w:link w:val="af2"/>
    <w:rsid w:val="0050605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sid w:val="00506056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6056"/>
    <w:rPr>
      <w:rFonts w:ascii="XO Thames" w:hAnsi="XO Thames"/>
      <w:b/>
      <w:color w:val="00A0FF"/>
      <w:sz w:val="26"/>
    </w:rPr>
  </w:style>
  <w:style w:type="table" w:styleId="af3">
    <w:name w:val="Table Grid"/>
    <w:basedOn w:val="a1"/>
    <w:rsid w:val="00506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06056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ВСШ1</cp:lastModifiedBy>
  <cp:revision>4</cp:revision>
  <dcterms:created xsi:type="dcterms:W3CDTF">2025-09-10T04:56:00Z</dcterms:created>
  <dcterms:modified xsi:type="dcterms:W3CDTF">2025-09-10T11:12:00Z</dcterms:modified>
</cp:coreProperties>
</file>