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9A3" w:rsidRDefault="00B879A3" w:rsidP="00B879A3">
      <w:pPr>
        <w:spacing w:after="0" w:line="240" w:lineRule="auto"/>
        <w:jc w:val="center"/>
        <w:rPr>
          <w:rFonts w:ascii="Times New Roman" w:hAnsi="Times New Roman" w:cs="Times New Roman"/>
          <w:b/>
          <w:bCs/>
          <w:color w:val="373636"/>
          <w:sz w:val="24"/>
          <w:szCs w:val="24"/>
        </w:rPr>
      </w:pPr>
      <w:r>
        <w:rPr>
          <w:rFonts w:ascii="Times New Roman" w:hAnsi="Times New Roman" w:cs="Times New Roman"/>
          <w:b/>
          <w:bCs/>
          <w:color w:val="373636"/>
          <w:sz w:val="24"/>
          <w:szCs w:val="24"/>
        </w:rPr>
        <w:t xml:space="preserve">Муниципальное автономное общеобразовательное учреждение </w:t>
      </w:r>
      <w:r>
        <w:rPr>
          <w:rFonts w:ascii="Times New Roman" w:hAnsi="Times New Roman" w:cs="Times New Roman"/>
          <w:b/>
          <w:bCs/>
          <w:color w:val="373636"/>
          <w:sz w:val="24"/>
          <w:szCs w:val="24"/>
        </w:rPr>
        <w:br/>
        <w:t xml:space="preserve"> «Викуловская средняя общеобразовательная школа №1»</w:t>
      </w:r>
    </w:p>
    <w:p w:rsidR="00B879A3" w:rsidRDefault="00B879A3" w:rsidP="00B879A3">
      <w:pPr>
        <w:spacing w:after="0" w:line="240" w:lineRule="auto"/>
        <w:jc w:val="center"/>
        <w:rPr>
          <w:rFonts w:ascii="Times New Roman" w:hAnsi="Times New Roman" w:cs="Times New Roman"/>
          <w:b/>
          <w:bCs/>
          <w:color w:val="373636"/>
          <w:sz w:val="24"/>
          <w:szCs w:val="24"/>
        </w:rPr>
      </w:pPr>
      <w:r>
        <w:rPr>
          <w:rFonts w:ascii="Times New Roman" w:hAnsi="Times New Roman" w:cs="Times New Roman"/>
          <w:b/>
          <w:bCs/>
          <w:color w:val="373636"/>
          <w:sz w:val="24"/>
          <w:szCs w:val="24"/>
        </w:rPr>
        <w:t>отделение Викуловская специальная (коррекционная) школа</w:t>
      </w:r>
    </w:p>
    <w:p w:rsidR="00B879A3" w:rsidRDefault="00B879A3" w:rsidP="00B879A3">
      <w:pPr>
        <w:spacing w:after="0" w:line="240" w:lineRule="auto"/>
        <w:jc w:val="center"/>
        <w:rPr>
          <w:rFonts w:ascii="Times New Roman" w:hAnsi="Times New Roman" w:cs="Times New Roman"/>
          <w:b/>
          <w:bCs/>
          <w:color w:val="373636"/>
          <w:sz w:val="24"/>
          <w:szCs w:val="24"/>
        </w:rPr>
      </w:pPr>
    </w:p>
    <w:p w:rsidR="00B879A3" w:rsidRDefault="00B879A3" w:rsidP="00B879A3">
      <w:pPr>
        <w:spacing w:after="0" w:line="240" w:lineRule="auto"/>
        <w:jc w:val="center"/>
        <w:rPr>
          <w:rFonts w:ascii="Times New Roman" w:hAnsi="Times New Roman" w:cs="Times New Roman"/>
          <w:b/>
          <w:bCs/>
          <w:color w:val="373636"/>
          <w:sz w:val="24"/>
          <w:szCs w:val="24"/>
        </w:rPr>
      </w:pPr>
    </w:p>
    <w:tbl>
      <w:tblPr>
        <w:tblW w:w="0" w:type="auto"/>
        <w:tblLook w:val="04A0"/>
      </w:tblPr>
      <w:tblGrid>
        <w:gridCol w:w="3197"/>
        <w:gridCol w:w="3204"/>
        <w:gridCol w:w="3170"/>
      </w:tblGrid>
      <w:tr w:rsidR="00B879A3" w:rsidTr="00B879A3">
        <w:tc>
          <w:tcPr>
            <w:tcW w:w="3394" w:type="dxa"/>
          </w:tcPr>
          <w:p w:rsidR="00B879A3" w:rsidRDefault="00B879A3">
            <w:pPr>
              <w:spacing w:after="0" w:line="240" w:lineRule="auto"/>
              <w:jc w:val="center"/>
              <w:rPr>
                <w:rFonts w:ascii="Times New Roman" w:hAnsi="Times New Roman" w:cs="Times New Roman"/>
                <w:b/>
                <w:bCs/>
                <w:color w:val="373636"/>
                <w:sz w:val="24"/>
                <w:szCs w:val="24"/>
                <w:lang w:eastAsia="en-US"/>
              </w:rPr>
            </w:pPr>
            <w:r>
              <w:rPr>
                <w:rFonts w:ascii="Times New Roman" w:hAnsi="Times New Roman" w:cs="Times New Roman"/>
                <w:b/>
                <w:bCs/>
                <w:color w:val="373636"/>
                <w:sz w:val="24"/>
                <w:szCs w:val="24"/>
                <w:lang w:eastAsia="en-US"/>
              </w:rPr>
              <w:t>Рассмотрено</w:t>
            </w:r>
          </w:p>
          <w:p w:rsidR="00B879A3" w:rsidRDefault="00B879A3">
            <w:pPr>
              <w:spacing w:after="0" w:line="240" w:lineRule="auto"/>
              <w:jc w:val="center"/>
              <w:rPr>
                <w:rFonts w:ascii="Times New Roman" w:hAnsi="Times New Roman" w:cs="Times New Roman"/>
                <w:b/>
                <w:bCs/>
                <w:color w:val="373636"/>
                <w:sz w:val="24"/>
                <w:szCs w:val="24"/>
                <w:lang w:eastAsia="en-US"/>
              </w:rPr>
            </w:pPr>
            <w:r>
              <w:rPr>
                <w:rFonts w:ascii="Times New Roman" w:hAnsi="Times New Roman" w:cs="Times New Roman"/>
                <w:b/>
                <w:bCs/>
                <w:color w:val="373636"/>
                <w:sz w:val="24"/>
                <w:szCs w:val="24"/>
                <w:lang w:eastAsia="en-US"/>
              </w:rPr>
              <w:t>на заседании ШМО</w:t>
            </w:r>
          </w:p>
          <w:p w:rsidR="00B879A3" w:rsidRDefault="00B879A3">
            <w:pPr>
              <w:spacing w:after="0" w:line="240" w:lineRule="auto"/>
              <w:jc w:val="center"/>
              <w:rPr>
                <w:rFonts w:ascii="Times New Roman" w:hAnsi="Times New Roman" w:cs="Times New Roman"/>
                <w:b/>
                <w:bCs/>
                <w:color w:val="373636"/>
                <w:sz w:val="24"/>
                <w:szCs w:val="24"/>
                <w:lang w:eastAsia="en-US"/>
              </w:rPr>
            </w:pPr>
            <w:r>
              <w:rPr>
                <w:rFonts w:ascii="Times New Roman" w:hAnsi="Times New Roman" w:cs="Times New Roman"/>
                <w:b/>
                <w:bCs/>
                <w:color w:val="373636"/>
                <w:sz w:val="24"/>
                <w:szCs w:val="24"/>
                <w:lang w:eastAsia="en-US"/>
              </w:rPr>
              <w:t>учителей -предметников</w:t>
            </w:r>
          </w:p>
          <w:p w:rsidR="00B879A3" w:rsidRDefault="00B879A3">
            <w:pPr>
              <w:spacing w:after="0" w:line="240" w:lineRule="auto"/>
              <w:jc w:val="center"/>
              <w:rPr>
                <w:rFonts w:ascii="Times New Roman" w:hAnsi="Times New Roman" w:cs="Times New Roman"/>
                <w:b/>
                <w:bCs/>
                <w:color w:val="373636"/>
                <w:sz w:val="24"/>
                <w:szCs w:val="24"/>
                <w:lang w:eastAsia="en-US"/>
              </w:rPr>
            </w:pPr>
            <w:r>
              <w:rPr>
                <w:rFonts w:ascii="Times New Roman" w:hAnsi="Times New Roman" w:cs="Times New Roman"/>
                <w:b/>
                <w:bCs/>
                <w:color w:val="373636"/>
                <w:sz w:val="24"/>
                <w:szCs w:val="24"/>
                <w:lang w:eastAsia="en-US"/>
              </w:rPr>
              <w:t xml:space="preserve">протокол №   </w:t>
            </w:r>
            <w:r>
              <w:rPr>
                <w:rFonts w:ascii="Times New Roman" w:hAnsi="Times New Roman" w:cs="Times New Roman"/>
                <w:b/>
                <w:bCs/>
                <w:color w:val="373636"/>
                <w:sz w:val="24"/>
                <w:szCs w:val="24"/>
                <w:u w:val="single"/>
                <w:lang w:eastAsia="en-US"/>
              </w:rPr>
              <w:t>1</w:t>
            </w:r>
          </w:p>
          <w:p w:rsidR="00B879A3" w:rsidRDefault="00B879A3">
            <w:pPr>
              <w:spacing w:after="0" w:line="240" w:lineRule="auto"/>
              <w:jc w:val="center"/>
              <w:rPr>
                <w:rFonts w:ascii="Times New Roman" w:hAnsi="Times New Roman" w:cs="Times New Roman"/>
                <w:b/>
                <w:bCs/>
                <w:color w:val="373636"/>
                <w:sz w:val="24"/>
                <w:szCs w:val="24"/>
                <w:lang w:eastAsia="en-US"/>
              </w:rPr>
            </w:pPr>
            <w:r>
              <w:rPr>
                <w:rFonts w:ascii="Times New Roman" w:hAnsi="Times New Roman" w:cs="Times New Roman"/>
                <w:b/>
                <w:bCs/>
                <w:color w:val="373636"/>
                <w:sz w:val="24"/>
                <w:szCs w:val="24"/>
                <w:lang w:eastAsia="en-US"/>
              </w:rPr>
              <w:t xml:space="preserve">от </w:t>
            </w:r>
            <w:r>
              <w:rPr>
                <w:rFonts w:ascii="Times New Roman" w:hAnsi="Times New Roman" w:cs="Times New Roman"/>
                <w:b/>
                <w:bCs/>
                <w:color w:val="373636"/>
                <w:sz w:val="24"/>
                <w:szCs w:val="24"/>
                <w:u w:val="single"/>
                <w:lang w:eastAsia="en-US"/>
              </w:rPr>
              <w:t xml:space="preserve">  2</w:t>
            </w:r>
            <w:r w:rsidR="00B00A1C">
              <w:rPr>
                <w:rFonts w:ascii="Times New Roman" w:hAnsi="Times New Roman" w:cs="Times New Roman"/>
                <w:b/>
                <w:bCs/>
                <w:color w:val="373636"/>
                <w:sz w:val="24"/>
                <w:szCs w:val="24"/>
                <w:u w:val="single"/>
                <w:lang w:eastAsia="en-US"/>
              </w:rPr>
              <w:t>8.08. 2025</w:t>
            </w:r>
            <w:r>
              <w:rPr>
                <w:rFonts w:ascii="Times New Roman" w:hAnsi="Times New Roman" w:cs="Times New Roman"/>
                <w:b/>
                <w:bCs/>
                <w:color w:val="373636"/>
                <w:sz w:val="24"/>
                <w:szCs w:val="24"/>
                <w:u w:val="single"/>
                <w:lang w:eastAsia="en-US"/>
              </w:rPr>
              <w:t xml:space="preserve">  г</w:t>
            </w:r>
          </w:p>
          <w:p w:rsidR="00B879A3" w:rsidRDefault="00B879A3">
            <w:pPr>
              <w:spacing w:after="0" w:line="240" w:lineRule="auto"/>
              <w:jc w:val="center"/>
              <w:rPr>
                <w:rFonts w:ascii="Times New Roman" w:hAnsi="Times New Roman" w:cs="Times New Roman"/>
                <w:b/>
                <w:bCs/>
                <w:color w:val="373636"/>
                <w:sz w:val="24"/>
                <w:szCs w:val="24"/>
                <w:lang w:eastAsia="en-US"/>
              </w:rPr>
            </w:pPr>
          </w:p>
        </w:tc>
        <w:tc>
          <w:tcPr>
            <w:tcW w:w="3394" w:type="dxa"/>
          </w:tcPr>
          <w:p w:rsidR="00B879A3" w:rsidRDefault="00B879A3">
            <w:pPr>
              <w:spacing w:after="0" w:line="240" w:lineRule="auto"/>
              <w:jc w:val="center"/>
              <w:rPr>
                <w:rFonts w:ascii="Times New Roman" w:hAnsi="Times New Roman" w:cs="Times New Roman"/>
                <w:b/>
                <w:bCs/>
                <w:color w:val="373636"/>
                <w:sz w:val="24"/>
                <w:szCs w:val="24"/>
                <w:lang w:eastAsia="en-US"/>
              </w:rPr>
            </w:pPr>
            <w:r>
              <w:rPr>
                <w:rFonts w:ascii="Times New Roman" w:hAnsi="Times New Roman" w:cs="Times New Roman"/>
                <w:b/>
                <w:bCs/>
                <w:color w:val="373636"/>
                <w:sz w:val="24"/>
                <w:szCs w:val="24"/>
                <w:lang w:eastAsia="en-US"/>
              </w:rPr>
              <w:t>Согласовано</w:t>
            </w:r>
          </w:p>
          <w:p w:rsidR="00B879A3" w:rsidRDefault="00B879A3">
            <w:pPr>
              <w:spacing w:after="0" w:line="240" w:lineRule="auto"/>
              <w:jc w:val="center"/>
              <w:rPr>
                <w:rFonts w:ascii="Times New Roman" w:hAnsi="Times New Roman" w:cs="Times New Roman"/>
                <w:b/>
                <w:bCs/>
                <w:color w:val="373636"/>
                <w:sz w:val="24"/>
                <w:szCs w:val="24"/>
                <w:lang w:eastAsia="en-US"/>
              </w:rPr>
            </w:pPr>
            <w:r>
              <w:rPr>
                <w:rFonts w:ascii="Times New Roman" w:hAnsi="Times New Roman" w:cs="Times New Roman"/>
                <w:b/>
                <w:bCs/>
                <w:color w:val="373636"/>
                <w:sz w:val="24"/>
                <w:szCs w:val="24"/>
                <w:lang w:eastAsia="en-US"/>
              </w:rPr>
              <w:t>на заседании методического</w:t>
            </w:r>
          </w:p>
          <w:p w:rsidR="00B879A3" w:rsidRDefault="00B879A3">
            <w:pPr>
              <w:spacing w:after="0" w:line="240" w:lineRule="auto"/>
              <w:jc w:val="center"/>
              <w:rPr>
                <w:rFonts w:ascii="Times New Roman" w:hAnsi="Times New Roman" w:cs="Times New Roman"/>
                <w:b/>
                <w:bCs/>
                <w:color w:val="373636"/>
                <w:sz w:val="24"/>
                <w:szCs w:val="24"/>
                <w:lang w:eastAsia="en-US"/>
              </w:rPr>
            </w:pPr>
            <w:r>
              <w:rPr>
                <w:rFonts w:ascii="Times New Roman" w:hAnsi="Times New Roman" w:cs="Times New Roman"/>
                <w:b/>
                <w:bCs/>
                <w:color w:val="373636"/>
                <w:sz w:val="24"/>
                <w:szCs w:val="24"/>
                <w:lang w:eastAsia="en-US"/>
              </w:rPr>
              <w:t>совета   школы</w:t>
            </w:r>
          </w:p>
          <w:p w:rsidR="00B879A3" w:rsidRDefault="00B879A3">
            <w:pPr>
              <w:spacing w:after="0" w:line="240" w:lineRule="auto"/>
              <w:jc w:val="center"/>
              <w:rPr>
                <w:rFonts w:ascii="Times New Roman" w:hAnsi="Times New Roman" w:cs="Times New Roman"/>
                <w:b/>
                <w:bCs/>
                <w:color w:val="373636"/>
                <w:sz w:val="24"/>
                <w:szCs w:val="24"/>
                <w:lang w:eastAsia="en-US"/>
              </w:rPr>
            </w:pPr>
            <w:r>
              <w:rPr>
                <w:rFonts w:ascii="Times New Roman" w:hAnsi="Times New Roman" w:cs="Times New Roman"/>
                <w:b/>
                <w:bCs/>
                <w:color w:val="373636"/>
                <w:sz w:val="24"/>
                <w:szCs w:val="24"/>
                <w:lang w:eastAsia="en-US"/>
              </w:rPr>
              <w:t>протокол №</w:t>
            </w:r>
            <w:r>
              <w:rPr>
                <w:rFonts w:ascii="Times New Roman" w:hAnsi="Times New Roman" w:cs="Times New Roman"/>
                <w:b/>
                <w:bCs/>
                <w:color w:val="373636"/>
                <w:sz w:val="24"/>
                <w:szCs w:val="24"/>
                <w:u w:val="single"/>
                <w:lang w:eastAsia="en-US"/>
              </w:rPr>
              <w:t xml:space="preserve"> 1</w:t>
            </w:r>
          </w:p>
          <w:p w:rsidR="00B879A3" w:rsidRDefault="00B879A3">
            <w:pPr>
              <w:spacing w:after="0" w:line="240" w:lineRule="auto"/>
              <w:jc w:val="center"/>
              <w:rPr>
                <w:rFonts w:ascii="Times New Roman" w:hAnsi="Times New Roman" w:cs="Times New Roman"/>
                <w:b/>
                <w:bCs/>
                <w:color w:val="373636"/>
                <w:sz w:val="24"/>
                <w:szCs w:val="24"/>
                <w:lang w:eastAsia="en-US"/>
              </w:rPr>
            </w:pPr>
            <w:r>
              <w:rPr>
                <w:rFonts w:ascii="Times New Roman" w:hAnsi="Times New Roman" w:cs="Times New Roman"/>
                <w:b/>
                <w:bCs/>
                <w:color w:val="373636"/>
                <w:sz w:val="24"/>
                <w:szCs w:val="24"/>
                <w:lang w:eastAsia="en-US"/>
              </w:rPr>
              <w:t xml:space="preserve">от   </w:t>
            </w:r>
            <w:r w:rsidR="00B00A1C">
              <w:rPr>
                <w:rFonts w:ascii="Times New Roman" w:hAnsi="Times New Roman" w:cs="Times New Roman"/>
                <w:b/>
                <w:bCs/>
                <w:color w:val="373636"/>
                <w:sz w:val="24"/>
                <w:szCs w:val="24"/>
                <w:u w:val="single"/>
                <w:lang w:eastAsia="en-US"/>
              </w:rPr>
              <w:t xml:space="preserve">  29.08.2025</w:t>
            </w:r>
            <w:r>
              <w:rPr>
                <w:rFonts w:ascii="Times New Roman" w:hAnsi="Times New Roman" w:cs="Times New Roman"/>
                <w:b/>
                <w:bCs/>
                <w:color w:val="373636"/>
                <w:sz w:val="24"/>
                <w:szCs w:val="24"/>
                <w:u w:val="single"/>
                <w:lang w:eastAsia="en-US"/>
              </w:rPr>
              <w:t xml:space="preserve">  г.</w:t>
            </w:r>
          </w:p>
          <w:p w:rsidR="00B879A3" w:rsidRDefault="00B879A3">
            <w:pPr>
              <w:spacing w:after="0" w:line="240" w:lineRule="auto"/>
              <w:jc w:val="center"/>
              <w:rPr>
                <w:rFonts w:ascii="Times New Roman" w:hAnsi="Times New Roman" w:cs="Times New Roman"/>
                <w:b/>
                <w:bCs/>
                <w:color w:val="373636"/>
                <w:sz w:val="24"/>
                <w:szCs w:val="24"/>
                <w:lang w:eastAsia="en-US"/>
              </w:rPr>
            </w:pPr>
          </w:p>
          <w:p w:rsidR="00B879A3" w:rsidRDefault="00B879A3">
            <w:pPr>
              <w:spacing w:after="0" w:line="240" w:lineRule="auto"/>
              <w:jc w:val="center"/>
              <w:rPr>
                <w:rFonts w:ascii="Times New Roman" w:hAnsi="Times New Roman" w:cs="Times New Roman"/>
                <w:b/>
                <w:bCs/>
                <w:color w:val="373636"/>
                <w:sz w:val="24"/>
                <w:szCs w:val="24"/>
                <w:lang w:eastAsia="en-US"/>
              </w:rPr>
            </w:pPr>
          </w:p>
        </w:tc>
        <w:tc>
          <w:tcPr>
            <w:tcW w:w="3394" w:type="dxa"/>
          </w:tcPr>
          <w:p w:rsidR="00B879A3" w:rsidRDefault="00B879A3">
            <w:pPr>
              <w:spacing w:after="0" w:line="240" w:lineRule="auto"/>
              <w:jc w:val="center"/>
              <w:rPr>
                <w:rFonts w:ascii="Times New Roman" w:hAnsi="Times New Roman" w:cs="Times New Roman"/>
                <w:b/>
                <w:bCs/>
                <w:color w:val="373636"/>
                <w:sz w:val="24"/>
                <w:szCs w:val="24"/>
                <w:lang w:eastAsia="en-US"/>
              </w:rPr>
            </w:pPr>
            <w:r>
              <w:rPr>
                <w:rFonts w:ascii="Times New Roman" w:hAnsi="Times New Roman" w:cs="Times New Roman"/>
                <w:b/>
                <w:bCs/>
                <w:color w:val="373636"/>
                <w:sz w:val="24"/>
                <w:szCs w:val="24"/>
                <w:lang w:eastAsia="en-US"/>
              </w:rPr>
              <w:t>Утверждено</w:t>
            </w:r>
          </w:p>
          <w:p w:rsidR="00B879A3" w:rsidRDefault="00B879A3">
            <w:pPr>
              <w:spacing w:after="0" w:line="240" w:lineRule="auto"/>
              <w:jc w:val="center"/>
              <w:rPr>
                <w:rFonts w:ascii="Times New Roman" w:hAnsi="Times New Roman" w:cs="Times New Roman"/>
                <w:b/>
                <w:bCs/>
                <w:color w:val="373636"/>
                <w:sz w:val="24"/>
                <w:szCs w:val="24"/>
                <w:lang w:eastAsia="en-US"/>
              </w:rPr>
            </w:pPr>
            <w:r>
              <w:rPr>
                <w:rFonts w:ascii="Times New Roman" w:hAnsi="Times New Roman" w:cs="Times New Roman"/>
                <w:b/>
                <w:bCs/>
                <w:color w:val="373636"/>
                <w:sz w:val="24"/>
                <w:szCs w:val="24"/>
                <w:lang w:eastAsia="en-US"/>
              </w:rPr>
              <w:t xml:space="preserve">приказом </w:t>
            </w:r>
          </w:p>
          <w:p w:rsidR="00B879A3" w:rsidRDefault="00B00A1C">
            <w:pPr>
              <w:spacing w:after="0" w:line="240" w:lineRule="auto"/>
              <w:jc w:val="center"/>
              <w:rPr>
                <w:rFonts w:ascii="Times New Roman" w:hAnsi="Times New Roman" w:cs="Times New Roman"/>
                <w:b/>
                <w:bCs/>
                <w:color w:val="373636"/>
                <w:sz w:val="24"/>
                <w:szCs w:val="24"/>
                <w:lang w:eastAsia="en-US"/>
              </w:rPr>
            </w:pPr>
            <w:r>
              <w:rPr>
                <w:rFonts w:ascii="Times New Roman" w:hAnsi="Times New Roman" w:cs="Times New Roman"/>
                <w:b/>
                <w:bCs/>
                <w:color w:val="373636"/>
                <w:sz w:val="24"/>
                <w:szCs w:val="24"/>
                <w:lang w:eastAsia="en-US"/>
              </w:rPr>
              <w:t>№  212</w:t>
            </w:r>
            <w:r w:rsidR="00B879A3">
              <w:rPr>
                <w:rFonts w:ascii="Times New Roman" w:hAnsi="Times New Roman" w:cs="Times New Roman"/>
                <w:b/>
                <w:bCs/>
                <w:color w:val="373636"/>
                <w:sz w:val="24"/>
                <w:szCs w:val="24"/>
                <w:lang w:eastAsia="en-US"/>
              </w:rPr>
              <w:t xml:space="preserve"> - ОД</w:t>
            </w:r>
          </w:p>
          <w:p w:rsidR="00B879A3" w:rsidRDefault="00B879A3">
            <w:pPr>
              <w:spacing w:after="0" w:line="240" w:lineRule="auto"/>
              <w:jc w:val="center"/>
              <w:rPr>
                <w:rFonts w:ascii="Times New Roman" w:hAnsi="Times New Roman" w:cs="Times New Roman"/>
                <w:b/>
                <w:bCs/>
                <w:color w:val="373636"/>
                <w:sz w:val="24"/>
                <w:szCs w:val="24"/>
                <w:u w:val="single"/>
                <w:lang w:eastAsia="en-US"/>
              </w:rPr>
            </w:pPr>
            <w:r>
              <w:rPr>
                <w:rFonts w:ascii="Times New Roman" w:hAnsi="Times New Roman" w:cs="Times New Roman"/>
                <w:b/>
                <w:bCs/>
                <w:color w:val="373636"/>
                <w:sz w:val="24"/>
                <w:szCs w:val="24"/>
                <w:lang w:eastAsia="en-US"/>
              </w:rPr>
              <w:t>от</w:t>
            </w:r>
            <w:r w:rsidR="00B00A1C">
              <w:rPr>
                <w:rFonts w:ascii="Times New Roman" w:hAnsi="Times New Roman" w:cs="Times New Roman"/>
                <w:b/>
                <w:bCs/>
                <w:color w:val="373636"/>
                <w:sz w:val="24"/>
                <w:szCs w:val="24"/>
                <w:u w:val="single"/>
                <w:lang w:eastAsia="en-US"/>
              </w:rPr>
              <w:t xml:space="preserve">   29.08.2025</w:t>
            </w:r>
            <w:r>
              <w:rPr>
                <w:rFonts w:ascii="Times New Roman" w:hAnsi="Times New Roman" w:cs="Times New Roman"/>
                <w:b/>
                <w:bCs/>
                <w:color w:val="373636"/>
                <w:sz w:val="24"/>
                <w:szCs w:val="24"/>
                <w:u w:val="single"/>
                <w:lang w:eastAsia="en-US"/>
              </w:rPr>
              <w:t xml:space="preserve"> г.</w:t>
            </w:r>
          </w:p>
          <w:p w:rsidR="00B879A3" w:rsidRDefault="00B879A3">
            <w:pPr>
              <w:spacing w:after="0" w:line="240" w:lineRule="auto"/>
              <w:jc w:val="center"/>
              <w:rPr>
                <w:rFonts w:ascii="Times New Roman" w:hAnsi="Times New Roman" w:cs="Times New Roman"/>
                <w:b/>
                <w:bCs/>
                <w:color w:val="373636"/>
                <w:sz w:val="24"/>
                <w:szCs w:val="24"/>
                <w:lang w:eastAsia="en-US"/>
              </w:rPr>
            </w:pPr>
          </w:p>
        </w:tc>
      </w:tr>
    </w:tbl>
    <w:p w:rsidR="00B879A3" w:rsidRDefault="00B879A3" w:rsidP="00B879A3">
      <w:pPr>
        <w:spacing w:after="0" w:line="240" w:lineRule="auto"/>
        <w:jc w:val="center"/>
        <w:rPr>
          <w:rFonts w:ascii="Times New Roman" w:hAnsi="Times New Roman" w:cs="Times New Roman"/>
          <w:b/>
          <w:bCs/>
          <w:color w:val="373636"/>
          <w:sz w:val="24"/>
          <w:szCs w:val="24"/>
        </w:rPr>
      </w:pPr>
    </w:p>
    <w:p w:rsidR="00B879A3" w:rsidRDefault="00B879A3" w:rsidP="00B879A3">
      <w:pPr>
        <w:spacing w:after="0" w:line="240" w:lineRule="auto"/>
        <w:rPr>
          <w:rFonts w:ascii="Times New Roman" w:hAnsi="Times New Roman" w:cs="Times New Roman"/>
          <w:b/>
          <w:bCs/>
          <w:color w:val="373636"/>
          <w:sz w:val="24"/>
          <w:szCs w:val="24"/>
        </w:rPr>
      </w:pPr>
    </w:p>
    <w:p w:rsidR="00B879A3" w:rsidRDefault="00B879A3" w:rsidP="00B879A3">
      <w:pPr>
        <w:spacing w:after="0" w:line="240" w:lineRule="auto"/>
        <w:rPr>
          <w:rFonts w:ascii="Times New Roman" w:hAnsi="Times New Roman" w:cs="Times New Roman"/>
          <w:b/>
          <w:bCs/>
          <w:color w:val="373636"/>
          <w:sz w:val="24"/>
          <w:szCs w:val="24"/>
        </w:rPr>
      </w:pPr>
    </w:p>
    <w:p w:rsidR="00B879A3" w:rsidRDefault="00B879A3" w:rsidP="00B879A3">
      <w:pPr>
        <w:spacing w:after="0" w:line="240" w:lineRule="auto"/>
        <w:rPr>
          <w:rFonts w:ascii="Times New Roman" w:hAnsi="Times New Roman" w:cs="Times New Roman"/>
          <w:b/>
          <w:bCs/>
          <w:color w:val="373636"/>
          <w:sz w:val="24"/>
          <w:szCs w:val="24"/>
        </w:rPr>
      </w:pPr>
      <w:r>
        <w:rPr>
          <w:rFonts w:ascii="Times New Roman" w:hAnsi="Times New Roman" w:cs="Times New Roman"/>
          <w:b/>
          <w:bCs/>
          <w:color w:val="373636"/>
          <w:sz w:val="24"/>
          <w:szCs w:val="24"/>
        </w:rPr>
        <w:br/>
      </w:r>
    </w:p>
    <w:p w:rsidR="00B879A3" w:rsidRDefault="00B879A3" w:rsidP="00B879A3">
      <w:pPr>
        <w:spacing w:after="0" w:line="240" w:lineRule="auto"/>
        <w:jc w:val="center"/>
        <w:rPr>
          <w:rFonts w:ascii="Times New Roman" w:hAnsi="Times New Roman" w:cs="Times New Roman"/>
          <w:b/>
          <w:bCs/>
          <w:color w:val="373636"/>
          <w:sz w:val="36"/>
          <w:szCs w:val="36"/>
        </w:rPr>
      </w:pPr>
    </w:p>
    <w:p w:rsidR="00B879A3" w:rsidRDefault="00B879A3" w:rsidP="00B879A3">
      <w:pPr>
        <w:spacing w:after="0" w:line="240" w:lineRule="auto"/>
        <w:jc w:val="center"/>
        <w:rPr>
          <w:rFonts w:ascii="Times New Roman" w:hAnsi="Times New Roman" w:cs="Times New Roman"/>
          <w:b/>
          <w:bCs/>
          <w:color w:val="373636"/>
          <w:sz w:val="36"/>
          <w:szCs w:val="36"/>
        </w:rPr>
      </w:pPr>
    </w:p>
    <w:p w:rsidR="00B879A3" w:rsidRDefault="00B879A3" w:rsidP="00B879A3">
      <w:pPr>
        <w:spacing w:after="0" w:line="240" w:lineRule="auto"/>
        <w:jc w:val="center"/>
        <w:rPr>
          <w:rFonts w:ascii="Times New Roman" w:hAnsi="Times New Roman" w:cs="Times New Roman"/>
          <w:b/>
          <w:bCs/>
          <w:color w:val="373636"/>
          <w:sz w:val="36"/>
          <w:szCs w:val="36"/>
        </w:rPr>
      </w:pPr>
    </w:p>
    <w:p w:rsidR="00B879A3" w:rsidRDefault="00B879A3" w:rsidP="00B879A3">
      <w:pPr>
        <w:spacing w:after="0" w:line="240" w:lineRule="auto"/>
        <w:jc w:val="center"/>
        <w:rPr>
          <w:rFonts w:ascii="Times New Roman" w:hAnsi="Times New Roman" w:cs="Times New Roman"/>
          <w:b/>
          <w:bCs/>
          <w:color w:val="373636"/>
          <w:sz w:val="36"/>
          <w:szCs w:val="36"/>
        </w:rPr>
      </w:pPr>
    </w:p>
    <w:p w:rsidR="00B879A3" w:rsidRDefault="00B879A3" w:rsidP="00B879A3">
      <w:pPr>
        <w:spacing w:after="0" w:line="240" w:lineRule="auto"/>
        <w:jc w:val="center"/>
        <w:rPr>
          <w:rFonts w:ascii="Times New Roman" w:hAnsi="Times New Roman" w:cs="Times New Roman"/>
          <w:b/>
          <w:bCs/>
          <w:color w:val="373636"/>
          <w:sz w:val="36"/>
          <w:szCs w:val="36"/>
        </w:rPr>
      </w:pPr>
    </w:p>
    <w:p w:rsidR="00B879A3" w:rsidRDefault="00B879A3" w:rsidP="00B879A3">
      <w:pPr>
        <w:spacing w:after="0" w:line="240" w:lineRule="auto"/>
        <w:jc w:val="center"/>
        <w:rPr>
          <w:rFonts w:ascii="Times New Roman" w:hAnsi="Times New Roman" w:cs="Times New Roman"/>
          <w:b/>
          <w:bCs/>
          <w:color w:val="373636"/>
          <w:sz w:val="36"/>
          <w:szCs w:val="36"/>
        </w:rPr>
      </w:pPr>
      <w:r>
        <w:rPr>
          <w:rFonts w:ascii="Times New Roman" w:hAnsi="Times New Roman" w:cs="Times New Roman"/>
          <w:b/>
          <w:bCs/>
          <w:color w:val="373636"/>
          <w:sz w:val="36"/>
          <w:szCs w:val="36"/>
        </w:rPr>
        <w:t xml:space="preserve">РАБОЧАЯ ПРОГРАММА </w:t>
      </w:r>
    </w:p>
    <w:p w:rsidR="00B879A3" w:rsidRDefault="00B879A3" w:rsidP="00B879A3">
      <w:pPr>
        <w:spacing w:after="0" w:line="240" w:lineRule="auto"/>
        <w:jc w:val="center"/>
        <w:rPr>
          <w:rFonts w:ascii="Times New Roman" w:hAnsi="Times New Roman" w:cs="Times New Roman"/>
          <w:b/>
          <w:bCs/>
          <w:color w:val="373636"/>
          <w:sz w:val="24"/>
          <w:szCs w:val="24"/>
        </w:rPr>
      </w:pPr>
      <w:r>
        <w:rPr>
          <w:rFonts w:ascii="Times New Roman" w:hAnsi="Times New Roman" w:cs="Times New Roman"/>
          <w:b/>
          <w:bCs/>
          <w:color w:val="373636"/>
          <w:sz w:val="24"/>
          <w:szCs w:val="24"/>
        </w:rPr>
        <w:br/>
        <w:t xml:space="preserve"> по предмету  Математические представления </w:t>
      </w:r>
    </w:p>
    <w:p w:rsidR="00B879A3" w:rsidRDefault="00B879A3" w:rsidP="00B879A3">
      <w:pPr>
        <w:spacing w:after="0" w:line="240" w:lineRule="auto"/>
        <w:jc w:val="center"/>
        <w:rPr>
          <w:rFonts w:ascii="Times New Roman" w:hAnsi="Times New Roman" w:cs="Times New Roman"/>
          <w:b/>
          <w:bCs/>
          <w:color w:val="373636"/>
          <w:sz w:val="24"/>
          <w:szCs w:val="24"/>
        </w:rPr>
      </w:pPr>
      <w:r>
        <w:rPr>
          <w:rFonts w:ascii="Times New Roman" w:hAnsi="Times New Roman" w:cs="Times New Roman"/>
          <w:b/>
          <w:bCs/>
          <w:color w:val="373636"/>
          <w:sz w:val="24"/>
          <w:szCs w:val="24"/>
        </w:rPr>
        <w:t xml:space="preserve">для обучающихся с умственной отсталостью </w:t>
      </w:r>
    </w:p>
    <w:p w:rsidR="00B879A3" w:rsidRDefault="00B879A3" w:rsidP="00B879A3">
      <w:pPr>
        <w:spacing w:after="0" w:line="240" w:lineRule="auto"/>
        <w:jc w:val="center"/>
        <w:rPr>
          <w:rFonts w:ascii="Times New Roman" w:hAnsi="Times New Roman" w:cs="Times New Roman"/>
          <w:b/>
          <w:bCs/>
          <w:color w:val="373636"/>
          <w:sz w:val="24"/>
          <w:szCs w:val="24"/>
        </w:rPr>
      </w:pPr>
      <w:r>
        <w:rPr>
          <w:rFonts w:ascii="Times New Roman" w:hAnsi="Times New Roman" w:cs="Times New Roman"/>
          <w:b/>
          <w:bCs/>
          <w:color w:val="373636"/>
          <w:sz w:val="24"/>
          <w:szCs w:val="24"/>
        </w:rPr>
        <w:t>(интеллектуальными нарушениями)вариант 2</w:t>
      </w:r>
    </w:p>
    <w:p w:rsidR="00B879A3" w:rsidRDefault="002A38BA" w:rsidP="00B879A3">
      <w:pPr>
        <w:spacing w:after="0" w:line="240" w:lineRule="auto"/>
        <w:jc w:val="center"/>
        <w:rPr>
          <w:rFonts w:ascii="Times New Roman" w:hAnsi="Times New Roman" w:cs="Times New Roman"/>
          <w:b/>
          <w:bCs/>
          <w:color w:val="373636"/>
          <w:sz w:val="24"/>
          <w:szCs w:val="24"/>
        </w:rPr>
      </w:pPr>
      <w:r>
        <w:rPr>
          <w:rFonts w:ascii="Times New Roman" w:hAnsi="Times New Roman" w:cs="Times New Roman"/>
          <w:b/>
          <w:bCs/>
          <w:color w:val="373636"/>
          <w:sz w:val="24"/>
          <w:szCs w:val="24"/>
        </w:rPr>
        <w:t>для  9</w:t>
      </w:r>
      <w:r w:rsidR="00B879A3">
        <w:rPr>
          <w:rFonts w:ascii="Times New Roman" w:hAnsi="Times New Roman" w:cs="Times New Roman"/>
          <w:b/>
          <w:bCs/>
          <w:color w:val="373636"/>
          <w:sz w:val="24"/>
          <w:szCs w:val="24"/>
        </w:rPr>
        <w:t>а класса</w:t>
      </w:r>
    </w:p>
    <w:p w:rsidR="00B879A3" w:rsidRDefault="00B879A3" w:rsidP="00B879A3">
      <w:pPr>
        <w:spacing w:after="0" w:line="240" w:lineRule="auto"/>
        <w:jc w:val="center"/>
        <w:rPr>
          <w:rFonts w:ascii="Times New Roman" w:hAnsi="Times New Roman" w:cs="Times New Roman"/>
          <w:b/>
          <w:bCs/>
          <w:color w:val="373636"/>
          <w:sz w:val="24"/>
          <w:szCs w:val="24"/>
          <w:u w:val="single"/>
        </w:rPr>
      </w:pPr>
      <w:r>
        <w:rPr>
          <w:rFonts w:ascii="Times New Roman" w:hAnsi="Times New Roman" w:cs="Times New Roman"/>
          <w:b/>
          <w:bCs/>
          <w:color w:val="373636"/>
          <w:sz w:val="24"/>
          <w:szCs w:val="24"/>
        </w:rPr>
        <w:t>Капус</w:t>
      </w:r>
      <w:r w:rsidR="00B00A1C">
        <w:rPr>
          <w:rFonts w:ascii="Times New Roman" w:hAnsi="Times New Roman" w:cs="Times New Roman"/>
          <w:b/>
          <w:bCs/>
          <w:color w:val="373636"/>
          <w:sz w:val="24"/>
          <w:szCs w:val="24"/>
        </w:rPr>
        <w:t>тиной Татьяны Ивановны</w:t>
      </w:r>
      <w:r w:rsidR="00B00A1C">
        <w:rPr>
          <w:rFonts w:ascii="Times New Roman" w:hAnsi="Times New Roman" w:cs="Times New Roman"/>
          <w:b/>
          <w:bCs/>
          <w:color w:val="373636"/>
          <w:sz w:val="24"/>
          <w:szCs w:val="24"/>
        </w:rPr>
        <w:br/>
      </w:r>
      <w:r w:rsidR="00B00A1C">
        <w:rPr>
          <w:rFonts w:ascii="Times New Roman" w:hAnsi="Times New Roman" w:cs="Times New Roman"/>
          <w:b/>
          <w:bCs/>
          <w:color w:val="373636"/>
          <w:sz w:val="24"/>
          <w:szCs w:val="24"/>
        </w:rPr>
        <w:br/>
      </w:r>
      <w:r w:rsidR="00B00A1C">
        <w:rPr>
          <w:rFonts w:ascii="Times New Roman" w:hAnsi="Times New Roman" w:cs="Times New Roman"/>
          <w:b/>
          <w:bCs/>
          <w:color w:val="373636"/>
          <w:sz w:val="24"/>
          <w:szCs w:val="24"/>
        </w:rPr>
        <w:br/>
        <w:t>на 2025 – 2026</w:t>
      </w:r>
      <w:r>
        <w:rPr>
          <w:rFonts w:ascii="Times New Roman" w:hAnsi="Times New Roman" w:cs="Times New Roman"/>
          <w:b/>
          <w:bCs/>
          <w:color w:val="373636"/>
          <w:sz w:val="24"/>
          <w:szCs w:val="24"/>
        </w:rPr>
        <w:t xml:space="preserve">  учебный год </w:t>
      </w:r>
    </w:p>
    <w:p w:rsidR="00B879A3" w:rsidRDefault="00B879A3" w:rsidP="00B879A3">
      <w:pPr>
        <w:spacing w:after="0" w:line="240" w:lineRule="auto"/>
        <w:jc w:val="center"/>
        <w:rPr>
          <w:rFonts w:ascii="Times New Roman" w:hAnsi="Times New Roman" w:cs="Times New Roman"/>
          <w:b/>
          <w:bCs/>
          <w:color w:val="373636"/>
          <w:sz w:val="24"/>
          <w:szCs w:val="24"/>
        </w:rPr>
      </w:pPr>
    </w:p>
    <w:p w:rsidR="00B879A3" w:rsidRDefault="00B879A3" w:rsidP="00B879A3">
      <w:pPr>
        <w:spacing w:after="0" w:line="240" w:lineRule="auto"/>
        <w:jc w:val="right"/>
        <w:rPr>
          <w:rFonts w:ascii="Times New Roman" w:hAnsi="Times New Roman" w:cs="Times New Roman"/>
          <w:b/>
          <w:bCs/>
          <w:color w:val="373636"/>
          <w:sz w:val="24"/>
          <w:szCs w:val="24"/>
        </w:rPr>
      </w:pPr>
    </w:p>
    <w:p w:rsidR="00B879A3" w:rsidRDefault="00B879A3" w:rsidP="00B879A3">
      <w:pPr>
        <w:spacing w:after="0" w:line="240" w:lineRule="auto"/>
        <w:jc w:val="right"/>
        <w:rPr>
          <w:rFonts w:ascii="Times New Roman" w:hAnsi="Times New Roman" w:cs="Times New Roman"/>
          <w:b/>
          <w:bCs/>
          <w:color w:val="373636"/>
          <w:sz w:val="24"/>
          <w:szCs w:val="24"/>
        </w:rPr>
      </w:pPr>
    </w:p>
    <w:p w:rsidR="00B879A3" w:rsidRDefault="00B879A3" w:rsidP="00B879A3">
      <w:pPr>
        <w:spacing w:after="0" w:line="240" w:lineRule="auto"/>
        <w:jc w:val="right"/>
        <w:rPr>
          <w:rFonts w:ascii="Times New Roman" w:hAnsi="Times New Roman" w:cs="Times New Roman"/>
          <w:b/>
          <w:bCs/>
          <w:color w:val="C00000"/>
          <w:sz w:val="24"/>
          <w:szCs w:val="24"/>
        </w:rPr>
      </w:pPr>
    </w:p>
    <w:p w:rsidR="00B879A3" w:rsidRDefault="00B879A3" w:rsidP="00B879A3">
      <w:pPr>
        <w:spacing w:after="0" w:line="240" w:lineRule="auto"/>
        <w:jc w:val="right"/>
        <w:rPr>
          <w:rFonts w:ascii="Times New Roman" w:hAnsi="Times New Roman" w:cs="Times New Roman"/>
          <w:b/>
          <w:bCs/>
          <w:color w:val="C00000"/>
          <w:sz w:val="24"/>
          <w:szCs w:val="24"/>
        </w:rPr>
      </w:pPr>
    </w:p>
    <w:p w:rsidR="00B879A3" w:rsidRDefault="00B879A3" w:rsidP="00B879A3">
      <w:pPr>
        <w:spacing w:after="0" w:line="240" w:lineRule="auto"/>
        <w:jc w:val="right"/>
        <w:rPr>
          <w:rFonts w:ascii="Times New Roman" w:hAnsi="Times New Roman" w:cs="Times New Roman"/>
          <w:b/>
          <w:bCs/>
          <w:color w:val="C00000"/>
          <w:sz w:val="24"/>
          <w:szCs w:val="24"/>
        </w:rPr>
      </w:pPr>
    </w:p>
    <w:p w:rsidR="00B879A3" w:rsidRDefault="00B879A3" w:rsidP="00B879A3">
      <w:pPr>
        <w:spacing w:after="0" w:line="240" w:lineRule="auto"/>
        <w:jc w:val="right"/>
        <w:rPr>
          <w:rFonts w:ascii="Times New Roman" w:hAnsi="Times New Roman" w:cs="Times New Roman"/>
          <w:b/>
          <w:bCs/>
          <w:color w:val="C00000"/>
          <w:sz w:val="24"/>
          <w:szCs w:val="24"/>
        </w:rPr>
      </w:pPr>
    </w:p>
    <w:p w:rsidR="00B879A3" w:rsidRDefault="00B879A3" w:rsidP="00B879A3">
      <w:pPr>
        <w:spacing w:after="0" w:line="240" w:lineRule="auto"/>
        <w:jc w:val="right"/>
        <w:rPr>
          <w:rFonts w:ascii="Times New Roman" w:hAnsi="Times New Roman" w:cs="Times New Roman"/>
          <w:b/>
          <w:bCs/>
          <w:color w:val="C00000"/>
          <w:sz w:val="24"/>
          <w:szCs w:val="24"/>
        </w:rPr>
      </w:pPr>
    </w:p>
    <w:p w:rsidR="00B879A3" w:rsidRDefault="00B879A3" w:rsidP="00B879A3">
      <w:pPr>
        <w:spacing w:after="0" w:line="240" w:lineRule="auto"/>
        <w:jc w:val="right"/>
        <w:rPr>
          <w:rFonts w:ascii="Times New Roman" w:hAnsi="Times New Roman" w:cs="Times New Roman"/>
          <w:b/>
          <w:bCs/>
          <w:color w:val="C00000"/>
          <w:sz w:val="24"/>
          <w:szCs w:val="24"/>
        </w:rPr>
      </w:pPr>
    </w:p>
    <w:p w:rsidR="00B879A3" w:rsidRDefault="00B879A3" w:rsidP="00B879A3">
      <w:pPr>
        <w:spacing w:after="0" w:line="240" w:lineRule="auto"/>
        <w:jc w:val="right"/>
        <w:rPr>
          <w:rFonts w:ascii="Times New Roman" w:hAnsi="Times New Roman" w:cs="Times New Roman"/>
          <w:b/>
          <w:bCs/>
          <w:color w:val="373636"/>
          <w:sz w:val="24"/>
          <w:szCs w:val="24"/>
        </w:rPr>
      </w:pPr>
    </w:p>
    <w:p w:rsidR="00B879A3" w:rsidRDefault="00B879A3" w:rsidP="00B879A3">
      <w:pPr>
        <w:spacing w:after="0" w:line="240" w:lineRule="auto"/>
        <w:jc w:val="right"/>
        <w:rPr>
          <w:rFonts w:ascii="Times New Roman" w:hAnsi="Times New Roman" w:cs="Times New Roman"/>
          <w:b/>
          <w:bCs/>
          <w:color w:val="373636"/>
          <w:sz w:val="24"/>
          <w:szCs w:val="24"/>
        </w:rPr>
      </w:pPr>
    </w:p>
    <w:p w:rsidR="00B879A3" w:rsidRDefault="00B879A3" w:rsidP="00B879A3">
      <w:pPr>
        <w:spacing w:after="0" w:line="240" w:lineRule="auto"/>
        <w:jc w:val="right"/>
        <w:rPr>
          <w:rFonts w:ascii="Times New Roman" w:hAnsi="Times New Roman" w:cs="Times New Roman"/>
          <w:b/>
          <w:bCs/>
          <w:color w:val="373636"/>
          <w:sz w:val="24"/>
          <w:szCs w:val="24"/>
        </w:rPr>
      </w:pPr>
    </w:p>
    <w:p w:rsidR="00B879A3" w:rsidRDefault="00B879A3" w:rsidP="00B879A3">
      <w:pPr>
        <w:spacing w:after="0" w:line="240" w:lineRule="auto"/>
        <w:jc w:val="right"/>
        <w:rPr>
          <w:rFonts w:ascii="Times New Roman" w:hAnsi="Times New Roman" w:cs="Times New Roman"/>
          <w:b/>
          <w:bCs/>
          <w:color w:val="373636"/>
          <w:sz w:val="24"/>
          <w:szCs w:val="24"/>
        </w:rPr>
      </w:pPr>
    </w:p>
    <w:p w:rsidR="00B879A3" w:rsidRDefault="00B879A3" w:rsidP="00B879A3">
      <w:pPr>
        <w:spacing w:after="0" w:line="240" w:lineRule="auto"/>
        <w:rPr>
          <w:rFonts w:ascii="Times New Roman" w:hAnsi="Times New Roman" w:cs="Times New Roman"/>
          <w:b/>
          <w:bCs/>
          <w:color w:val="373636"/>
          <w:sz w:val="24"/>
          <w:szCs w:val="24"/>
        </w:rPr>
      </w:pPr>
      <w:r>
        <w:rPr>
          <w:rFonts w:ascii="Times New Roman" w:hAnsi="Times New Roman" w:cs="Times New Roman"/>
          <w:b/>
          <w:bCs/>
          <w:color w:val="373636"/>
          <w:sz w:val="24"/>
          <w:szCs w:val="24"/>
        </w:rPr>
        <w:br/>
        <w:t xml:space="preserve">                                                                  с. Викулово</w:t>
      </w:r>
    </w:p>
    <w:p w:rsidR="00B879A3" w:rsidRDefault="00B00A1C" w:rsidP="00B879A3">
      <w:pPr>
        <w:spacing w:after="0" w:line="240" w:lineRule="auto"/>
        <w:jc w:val="center"/>
        <w:rPr>
          <w:rFonts w:ascii="Times New Roman" w:hAnsi="Times New Roman" w:cs="Times New Roman"/>
          <w:b/>
          <w:bCs/>
          <w:color w:val="373636"/>
          <w:sz w:val="24"/>
          <w:szCs w:val="24"/>
        </w:rPr>
      </w:pPr>
      <w:r>
        <w:rPr>
          <w:rFonts w:ascii="Times New Roman" w:hAnsi="Times New Roman" w:cs="Times New Roman"/>
          <w:b/>
          <w:bCs/>
          <w:color w:val="373636"/>
          <w:sz w:val="24"/>
          <w:szCs w:val="24"/>
        </w:rPr>
        <w:t>2025</w:t>
      </w:r>
      <w:r w:rsidR="00B879A3">
        <w:rPr>
          <w:rFonts w:ascii="Times New Roman" w:hAnsi="Times New Roman" w:cs="Times New Roman"/>
          <w:b/>
          <w:bCs/>
          <w:color w:val="373636"/>
          <w:sz w:val="24"/>
          <w:szCs w:val="24"/>
        </w:rPr>
        <w:t xml:space="preserve"> год</w:t>
      </w:r>
    </w:p>
    <w:p w:rsidR="00B879A3" w:rsidRDefault="00B879A3" w:rsidP="00B879A3">
      <w:pPr>
        <w:widowControl w:val="0"/>
        <w:spacing w:after="0" w:line="240" w:lineRule="auto"/>
        <w:rPr>
          <w:rFonts w:ascii="Times New Roman" w:eastAsia="Times New Roman" w:hAnsi="Times New Roman" w:cs="Times New Roman"/>
          <w:color w:val="000000"/>
          <w:lang w:bidi="ru-RU"/>
        </w:rPr>
      </w:pPr>
      <w:r>
        <w:rPr>
          <w:rFonts w:ascii="Times New Roman" w:eastAsia="Times New Roman" w:hAnsi="Times New Roman" w:cs="Times New Roman"/>
          <w:b/>
          <w:color w:val="000000"/>
          <w:lang w:bidi="ru-RU"/>
        </w:rPr>
        <w:lastRenderedPageBreak/>
        <w:t xml:space="preserve"> Пояснительная записка</w:t>
      </w:r>
    </w:p>
    <w:p w:rsidR="00B879A3" w:rsidRDefault="00B879A3" w:rsidP="00B879A3">
      <w:pPr>
        <w:pStyle w:val="Standard"/>
        <w:ind w:firstLine="708"/>
        <w:jc w:val="both"/>
      </w:pPr>
      <w:r>
        <w:t>Программа, являясь индивидуально - ориентированной, составлена на основе следующих нормативных документов:</w:t>
      </w:r>
    </w:p>
    <w:p w:rsidR="00B879A3" w:rsidRDefault="00B879A3" w:rsidP="00B879A3">
      <w:pPr>
        <w:pStyle w:val="a3"/>
        <w:numPr>
          <w:ilvl w:val="0"/>
          <w:numId w:val="1"/>
        </w:numPr>
        <w:suppressAutoHyphens w:val="0"/>
        <w:autoSpaceDE w:val="0"/>
        <w:adjustRightInd w:val="0"/>
        <w:jc w:val="both"/>
        <w:rPr>
          <w:rFonts w:ascii="Times New Roman" w:hAnsi="Times New Roman" w:cs="Times New Roman"/>
        </w:rPr>
      </w:pPr>
      <w:r>
        <w:rPr>
          <w:rFonts w:ascii="Times New Roman" w:hAnsi="Times New Roman" w:cs="Times New Roman"/>
        </w:rPr>
        <w:t>Адаптированная основная общеобразовательная программа для обучающихся с умеренной, тяжелой и глубокой умственной отсталостью (интеллектуальными нарушениями), тяжелыми множественными нарушениями развития (вариант 2);</w:t>
      </w:r>
    </w:p>
    <w:p w:rsidR="00B879A3" w:rsidRDefault="00B879A3" w:rsidP="00B879A3">
      <w:pPr>
        <w:pStyle w:val="a3"/>
        <w:numPr>
          <w:ilvl w:val="0"/>
          <w:numId w:val="1"/>
        </w:numPr>
        <w:suppressAutoHyphens w:val="0"/>
        <w:autoSpaceDE w:val="0"/>
        <w:adjustRightInd w:val="0"/>
        <w:jc w:val="both"/>
        <w:rPr>
          <w:rFonts w:ascii="Times New Roman" w:hAnsi="Times New Roman" w:cs="Times New Roman"/>
        </w:rPr>
      </w:pPr>
      <w:r>
        <w:rPr>
          <w:rFonts w:ascii="Times New Roman" w:hAnsi="Times New Roman" w:cs="Times New Roman"/>
        </w:rPr>
        <w:t>Федеральный государственный образовательный стандарт образования обучающихся с умственной отсталостью (интеллектуальными нарушениями).</w:t>
      </w:r>
    </w:p>
    <w:p w:rsidR="00B879A3" w:rsidRDefault="00B879A3" w:rsidP="00B879A3">
      <w:pPr>
        <w:widowControl w:val="0"/>
        <w:spacing w:after="0" w:line="240" w:lineRule="auto"/>
        <w:ind w:firstLine="740"/>
        <w:jc w:val="both"/>
        <w:rPr>
          <w:rFonts w:ascii="Times New Roman" w:eastAsia="Times New Roman" w:hAnsi="Times New Roman" w:cs="Times New Roman"/>
          <w:color w:val="000000"/>
          <w:sz w:val="24"/>
          <w:szCs w:val="24"/>
          <w:lang w:bidi="ru-RU"/>
        </w:rPr>
      </w:pPr>
    </w:p>
    <w:p w:rsidR="00B879A3" w:rsidRDefault="00B879A3" w:rsidP="00B879A3">
      <w:pPr>
        <w:widowControl w:val="0"/>
        <w:spacing w:after="0" w:line="240" w:lineRule="auto"/>
        <w:ind w:firstLine="740"/>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В повседневной жизни, участвуя в разных видах деятельности, ребенок с тяжелыми и множественными нарушениями развития попадает в ситуации, требующие от него использования математических знаний. Так, накрывая на стол на трёх человек, нужно поставить три тарелки, три столовых прибора и т.д.</w:t>
      </w:r>
    </w:p>
    <w:p w:rsidR="00B879A3" w:rsidRDefault="00B879A3" w:rsidP="00B879A3">
      <w:pPr>
        <w:widowControl w:val="0"/>
        <w:spacing w:after="0" w:line="240" w:lineRule="auto"/>
        <w:ind w:firstLine="740"/>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У большинства обычно развивающихся детей основы математических представлений формируются в естественных ситуациях. Дети с выраженным нарушением интеллекта не могут овладеть элементарными математическими представлениями без специально организованного обучения. Создание практических ситуаций, в которых дети непроизвольно осваивают доступные для них элементы математики, является основным приемом в обучении. В конечном итоге важно, чтобы ребенок научился применять математические представления в повседневной жизни: определять время по часам, узнавать номер автобуса, на котором он сможет доехать домой, расплатиться в магазине за покупку, взять необходимое количество продуктов для приготовления блюда и т.п.</w:t>
      </w:r>
    </w:p>
    <w:p w:rsidR="00B879A3" w:rsidRDefault="00B879A3" w:rsidP="00B879A3">
      <w:pPr>
        <w:widowControl w:val="0"/>
        <w:spacing w:after="0" w:line="240" w:lineRule="auto"/>
        <w:ind w:firstLine="740"/>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Цель обучения математике - формирование элементарных математических представлений и умений и применение их в повседневной жизни.</w:t>
      </w:r>
    </w:p>
    <w:p w:rsidR="00B879A3" w:rsidRDefault="00B879A3" w:rsidP="00B879A3">
      <w:pPr>
        <w:widowControl w:val="0"/>
        <w:spacing w:after="0" w:line="240" w:lineRule="auto"/>
        <w:ind w:firstLine="740"/>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 xml:space="preserve">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практических задач. Умение устанавливать взаимно-однозначные соответствия могут использоваться при сервировке стола, при раздаче материала и инструментов участникам какого-то общего дела, при посадке семян в горшочки и т.д. Умение пересчитывать предметы необходимо при выборе ингредиентов для приготовления блюда, отсчитывании заданного количества листов в блокноте, определении количества испеченных пирожков, изготовленных блокнотов и т.д. Изучая цифры, у ребенка закрепляются сведения о дате рождения, домашнем адресе, номере телефона, календарных датах, номерах пассажирского транспорта, каналах телевизионных передач и многое другое. </w:t>
      </w:r>
    </w:p>
    <w:p w:rsidR="00B879A3" w:rsidRDefault="00B879A3" w:rsidP="00B879A3">
      <w:pPr>
        <w:pStyle w:val="a3"/>
        <w:numPr>
          <w:ilvl w:val="0"/>
          <w:numId w:val="2"/>
        </w:numPr>
        <w:jc w:val="center"/>
        <w:rPr>
          <w:rFonts w:ascii="Times New Roman" w:eastAsia="+mn-ea" w:hAnsi="Times New Roman" w:cs="Times New Roman"/>
          <w:b/>
          <w:bCs/>
          <w:color w:val="000000"/>
        </w:rPr>
      </w:pPr>
      <w:r>
        <w:rPr>
          <w:rFonts w:ascii="Times New Roman" w:eastAsia="+mn-ea" w:hAnsi="Times New Roman" w:cs="Times New Roman"/>
          <w:b/>
          <w:bCs/>
          <w:color w:val="000000"/>
        </w:rPr>
        <w:t>Планируемые результаты освоения учебного предмета:</w:t>
      </w:r>
    </w:p>
    <w:p w:rsidR="00B879A3" w:rsidRDefault="00B879A3" w:rsidP="00B879A3">
      <w:pPr>
        <w:widowControl w:val="0"/>
        <w:spacing w:after="0" w:line="240" w:lineRule="auto"/>
        <w:ind w:firstLine="740"/>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 В связи с этим требования к результатам представляют собой описание возможных результатов образования данной категории обучающихся.</w:t>
      </w:r>
    </w:p>
    <w:p w:rsidR="00B879A3" w:rsidRDefault="00B879A3" w:rsidP="00B879A3">
      <w:pPr>
        <w:widowControl w:val="0"/>
        <w:spacing w:after="0" w:line="240" w:lineRule="auto"/>
        <w:ind w:firstLine="740"/>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Планируемые результаты включают в себя:</w:t>
      </w:r>
    </w:p>
    <w:p w:rsidR="00B879A3" w:rsidRDefault="00B879A3" w:rsidP="00B879A3">
      <w:pPr>
        <w:pStyle w:val="a5"/>
        <w:widowControl w:val="0"/>
        <w:numPr>
          <w:ilvl w:val="0"/>
          <w:numId w:val="3"/>
        </w:numPr>
        <w:suppressAutoHyphens w:val="0"/>
        <w:spacing w:after="0" w:line="240" w:lineRule="auto"/>
        <w:ind w:left="0" w:firstLine="851"/>
        <w:contextualSpacing/>
        <w:jc w:val="both"/>
        <w:rPr>
          <w:rFonts w:ascii="Times New Roman" w:eastAsia="Times New Roman" w:hAnsi="Times New Roman" w:cs="Times New Roman"/>
          <w:color w:val="000000"/>
          <w:lang w:bidi="ru-RU"/>
        </w:rPr>
      </w:pPr>
      <w:r>
        <w:rPr>
          <w:rFonts w:ascii="Times New Roman" w:eastAsia="Times New Roman" w:hAnsi="Times New Roman" w:cs="Times New Roman"/>
          <w:color w:val="000000"/>
          <w:lang w:bidi="ru-RU"/>
        </w:rPr>
        <w:t>Базовые учебные действия;</w:t>
      </w:r>
    </w:p>
    <w:p w:rsidR="00B879A3" w:rsidRDefault="00B879A3" w:rsidP="00B879A3">
      <w:pPr>
        <w:pStyle w:val="a5"/>
        <w:widowControl w:val="0"/>
        <w:numPr>
          <w:ilvl w:val="0"/>
          <w:numId w:val="3"/>
        </w:numPr>
        <w:suppressAutoHyphens w:val="0"/>
        <w:spacing w:after="0" w:line="240" w:lineRule="auto"/>
        <w:ind w:left="0" w:firstLine="851"/>
        <w:contextualSpacing/>
        <w:jc w:val="both"/>
        <w:rPr>
          <w:rFonts w:ascii="Times New Roman" w:eastAsia="Times New Roman" w:hAnsi="Times New Roman" w:cs="Times New Roman"/>
          <w:color w:val="000000"/>
          <w:lang w:bidi="ru-RU"/>
        </w:rPr>
      </w:pPr>
      <w:r>
        <w:rPr>
          <w:rFonts w:ascii="Times New Roman" w:eastAsia="Times New Roman" w:hAnsi="Times New Roman" w:cs="Times New Roman"/>
          <w:color w:val="000000"/>
          <w:lang w:bidi="ru-RU"/>
        </w:rPr>
        <w:t>Предметные результаты;</w:t>
      </w:r>
    </w:p>
    <w:p w:rsidR="00B879A3" w:rsidRDefault="00B879A3" w:rsidP="00B879A3">
      <w:pPr>
        <w:pStyle w:val="a5"/>
        <w:widowControl w:val="0"/>
        <w:numPr>
          <w:ilvl w:val="0"/>
          <w:numId w:val="3"/>
        </w:numPr>
        <w:suppressAutoHyphens w:val="0"/>
        <w:spacing w:after="0" w:line="240" w:lineRule="auto"/>
        <w:ind w:left="0" w:firstLine="851"/>
        <w:contextualSpacing/>
        <w:jc w:val="both"/>
        <w:rPr>
          <w:rFonts w:ascii="Times New Roman" w:eastAsia="Times New Roman" w:hAnsi="Times New Roman" w:cs="Times New Roman"/>
          <w:color w:val="000000"/>
          <w:lang w:bidi="ru-RU"/>
        </w:rPr>
      </w:pPr>
      <w:r>
        <w:rPr>
          <w:rFonts w:ascii="Times New Roman" w:eastAsia="Times New Roman" w:hAnsi="Times New Roman" w:cs="Times New Roman"/>
          <w:color w:val="000000"/>
          <w:lang w:bidi="ru-RU"/>
        </w:rPr>
        <w:t>Оценка достижений обучающихся.</w:t>
      </w:r>
    </w:p>
    <w:p w:rsidR="00B879A3" w:rsidRDefault="00B879A3" w:rsidP="00B879A3">
      <w:pPr>
        <w:pStyle w:val="a5"/>
        <w:widowControl w:val="0"/>
        <w:numPr>
          <w:ilvl w:val="1"/>
          <w:numId w:val="2"/>
        </w:numPr>
        <w:spacing w:after="0" w:line="240" w:lineRule="auto"/>
        <w:contextualSpacing/>
        <w:jc w:val="center"/>
        <w:rPr>
          <w:rFonts w:ascii="Times New Roman" w:eastAsia="Times New Roman" w:hAnsi="Times New Roman" w:cs="Times New Roman"/>
          <w:b/>
          <w:color w:val="000000"/>
          <w:lang w:bidi="ru-RU"/>
        </w:rPr>
      </w:pPr>
      <w:r>
        <w:rPr>
          <w:rFonts w:ascii="Times New Roman" w:eastAsia="Times New Roman" w:hAnsi="Times New Roman" w:cs="Times New Roman"/>
          <w:b/>
          <w:color w:val="000000"/>
          <w:lang w:bidi="ru-RU"/>
        </w:rPr>
        <w:t>Базовые учебные действия</w:t>
      </w:r>
    </w:p>
    <w:p w:rsidR="00B879A3" w:rsidRDefault="00B879A3" w:rsidP="00B879A3">
      <w:pPr>
        <w:widowControl w:val="0"/>
        <w:numPr>
          <w:ilvl w:val="0"/>
          <w:numId w:val="4"/>
        </w:numPr>
        <w:tabs>
          <w:tab w:val="left" w:pos="1085"/>
        </w:tabs>
        <w:spacing w:after="0" w:line="240" w:lineRule="auto"/>
        <w:ind w:firstLine="851"/>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Подготовка ребенка к нахождению и обучению в среде сверстников, к эмоциональному, коммуникативному взаимодействию с группой обучающихся.</w:t>
      </w:r>
    </w:p>
    <w:p w:rsidR="00B879A3" w:rsidRDefault="00B879A3" w:rsidP="00B879A3">
      <w:pPr>
        <w:widowControl w:val="0"/>
        <w:numPr>
          <w:ilvl w:val="0"/>
          <w:numId w:val="4"/>
        </w:numPr>
        <w:tabs>
          <w:tab w:val="left" w:pos="1134"/>
        </w:tabs>
        <w:spacing w:after="0" w:line="240" w:lineRule="auto"/>
        <w:ind w:firstLine="851"/>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Формирование учебного поведения:</w:t>
      </w:r>
    </w:p>
    <w:p w:rsidR="00B879A3" w:rsidRDefault="00B879A3" w:rsidP="00B879A3">
      <w:pPr>
        <w:widowControl w:val="0"/>
        <w:numPr>
          <w:ilvl w:val="0"/>
          <w:numId w:val="5"/>
        </w:numPr>
        <w:tabs>
          <w:tab w:val="left" w:pos="1134"/>
        </w:tabs>
        <w:spacing w:after="0" w:line="240" w:lineRule="auto"/>
        <w:ind w:firstLine="851"/>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направленность взгляда (на говорящего взрослого, на задание);</w:t>
      </w:r>
    </w:p>
    <w:p w:rsidR="00B879A3" w:rsidRDefault="00B879A3" w:rsidP="00B879A3">
      <w:pPr>
        <w:widowControl w:val="0"/>
        <w:numPr>
          <w:ilvl w:val="0"/>
          <w:numId w:val="5"/>
        </w:numPr>
        <w:tabs>
          <w:tab w:val="left" w:pos="1134"/>
        </w:tabs>
        <w:spacing w:after="0" w:line="240" w:lineRule="auto"/>
        <w:ind w:firstLine="851"/>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умение выполнять инструкции педагога;</w:t>
      </w:r>
    </w:p>
    <w:p w:rsidR="00B879A3" w:rsidRDefault="00B879A3" w:rsidP="00B879A3">
      <w:pPr>
        <w:widowControl w:val="0"/>
        <w:numPr>
          <w:ilvl w:val="0"/>
          <w:numId w:val="5"/>
        </w:numPr>
        <w:tabs>
          <w:tab w:val="left" w:pos="1134"/>
        </w:tabs>
        <w:spacing w:after="0" w:line="240" w:lineRule="auto"/>
        <w:ind w:firstLine="851"/>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lastRenderedPageBreak/>
        <w:t>использование по назначению учебных материалов;</w:t>
      </w:r>
    </w:p>
    <w:p w:rsidR="00B879A3" w:rsidRDefault="00B879A3" w:rsidP="00B879A3">
      <w:pPr>
        <w:widowControl w:val="0"/>
        <w:numPr>
          <w:ilvl w:val="0"/>
          <w:numId w:val="5"/>
        </w:numPr>
        <w:tabs>
          <w:tab w:val="left" w:pos="1134"/>
        </w:tabs>
        <w:spacing w:after="0" w:line="240" w:lineRule="auto"/>
        <w:ind w:firstLine="851"/>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умение выполнять действия по образцу и по подражанию.</w:t>
      </w:r>
    </w:p>
    <w:p w:rsidR="00B879A3" w:rsidRDefault="00B879A3" w:rsidP="00B879A3">
      <w:pPr>
        <w:widowControl w:val="0"/>
        <w:numPr>
          <w:ilvl w:val="0"/>
          <w:numId w:val="4"/>
        </w:numPr>
        <w:tabs>
          <w:tab w:val="left" w:pos="1134"/>
        </w:tabs>
        <w:spacing w:after="0" w:line="240" w:lineRule="auto"/>
        <w:ind w:firstLine="851"/>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Формирование умения выполнять задание:</w:t>
      </w:r>
    </w:p>
    <w:p w:rsidR="00B879A3" w:rsidRDefault="00B879A3" w:rsidP="00B879A3">
      <w:pPr>
        <w:widowControl w:val="0"/>
        <w:numPr>
          <w:ilvl w:val="0"/>
          <w:numId w:val="5"/>
        </w:numPr>
        <w:tabs>
          <w:tab w:val="left" w:pos="1134"/>
        </w:tabs>
        <w:spacing w:after="0" w:line="240" w:lineRule="auto"/>
        <w:ind w:firstLine="851"/>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в течение определенного периода времени,</w:t>
      </w:r>
    </w:p>
    <w:p w:rsidR="00B879A3" w:rsidRDefault="00B879A3" w:rsidP="00B879A3">
      <w:pPr>
        <w:widowControl w:val="0"/>
        <w:numPr>
          <w:ilvl w:val="0"/>
          <w:numId w:val="5"/>
        </w:numPr>
        <w:tabs>
          <w:tab w:val="left" w:pos="1134"/>
        </w:tabs>
        <w:spacing w:after="0" w:line="240" w:lineRule="auto"/>
        <w:ind w:firstLine="851"/>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от начала до конца,</w:t>
      </w:r>
    </w:p>
    <w:p w:rsidR="00B879A3" w:rsidRDefault="00B879A3" w:rsidP="00B879A3">
      <w:pPr>
        <w:widowControl w:val="0"/>
        <w:numPr>
          <w:ilvl w:val="0"/>
          <w:numId w:val="5"/>
        </w:numPr>
        <w:tabs>
          <w:tab w:val="left" w:pos="1134"/>
        </w:tabs>
        <w:spacing w:after="0" w:line="240" w:lineRule="auto"/>
        <w:ind w:firstLine="851"/>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с заданными качественными параметрами.</w:t>
      </w:r>
    </w:p>
    <w:p w:rsidR="00B879A3" w:rsidRDefault="00B879A3" w:rsidP="00B879A3">
      <w:pPr>
        <w:widowControl w:val="0"/>
        <w:numPr>
          <w:ilvl w:val="0"/>
          <w:numId w:val="4"/>
        </w:numPr>
        <w:tabs>
          <w:tab w:val="left" w:pos="1080"/>
          <w:tab w:val="left" w:pos="1134"/>
        </w:tabs>
        <w:spacing w:after="0" w:line="240" w:lineRule="auto"/>
        <w:ind w:firstLine="851"/>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Формирование умения самостоятельно переходить от одного задания (операции, действия) к другому в соответствии с расписанием занятий, алгоритмом действия и т.д.</w:t>
      </w:r>
    </w:p>
    <w:p w:rsidR="00B879A3" w:rsidRDefault="00B879A3" w:rsidP="00B879A3">
      <w:pPr>
        <w:pStyle w:val="a5"/>
        <w:widowControl w:val="0"/>
        <w:numPr>
          <w:ilvl w:val="1"/>
          <w:numId w:val="2"/>
        </w:numPr>
        <w:spacing w:after="0" w:line="240" w:lineRule="auto"/>
        <w:contextualSpacing/>
        <w:jc w:val="center"/>
        <w:rPr>
          <w:rFonts w:ascii="Times New Roman" w:eastAsia="Times New Roman" w:hAnsi="Times New Roman" w:cs="Times New Roman"/>
          <w:b/>
          <w:color w:val="000000"/>
          <w:lang w:bidi="ru-RU"/>
        </w:rPr>
      </w:pPr>
      <w:r>
        <w:rPr>
          <w:rFonts w:ascii="Times New Roman" w:eastAsia="Times New Roman" w:hAnsi="Times New Roman" w:cs="Times New Roman"/>
          <w:b/>
          <w:color w:val="000000"/>
          <w:lang w:bidi="ru-RU"/>
        </w:rPr>
        <w:t>Предметные результаты</w:t>
      </w:r>
    </w:p>
    <w:p w:rsidR="00B879A3" w:rsidRDefault="00B879A3" w:rsidP="00B879A3">
      <w:pPr>
        <w:widowControl w:val="0"/>
        <w:numPr>
          <w:ilvl w:val="0"/>
          <w:numId w:val="6"/>
        </w:numPr>
        <w:tabs>
          <w:tab w:val="left" w:pos="851"/>
        </w:tabs>
        <w:spacing w:after="0" w:line="240" w:lineRule="auto"/>
        <w:ind w:firstLine="709"/>
        <w:jc w:val="both"/>
        <w:rPr>
          <w:rFonts w:ascii="Times New Roman" w:eastAsia="Times New Roman" w:hAnsi="Times New Roman" w:cs="Times New Roman"/>
          <w:bCs/>
          <w:i/>
          <w:iCs/>
          <w:color w:val="000000"/>
          <w:sz w:val="24"/>
          <w:szCs w:val="24"/>
          <w:lang w:bidi="ru-RU"/>
        </w:rPr>
      </w:pPr>
      <w:r>
        <w:rPr>
          <w:rFonts w:ascii="Times New Roman" w:eastAsia="Times New Roman" w:hAnsi="Times New Roman" w:cs="Times New Roman"/>
          <w:bCs/>
          <w:i/>
          <w:iCs/>
          <w:color w:val="000000"/>
          <w:sz w:val="24"/>
          <w:szCs w:val="24"/>
          <w:lang w:bidi="ru-RU"/>
        </w:rPr>
        <w:t>Элементарные математические представления о форме, величине; количественные (дочисловые), пространственные, временные представления</w:t>
      </w:r>
    </w:p>
    <w:p w:rsidR="00B879A3" w:rsidRDefault="00B879A3" w:rsidP="00B879A3">
      <w:pPr>
        <w:widowControl w:val="0"/>
        <w:numPr>
          <w:ilvl w:val="0"/>
          <w:numId w:val="5"/>
        </w:numPr>
        <w:tabs>
          <w:tab w:val="left" w:pos="851"/>
          <w:tab w:val="left" w:pos="1427"/>
        </w:tabs>
        <w:spacing w:after="0" w:line="240" w:lineRule="auto"/>
        <w:ind w:firstLine="709"/>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Умение различать и сравнивать предметы по форме, величине, удаленности.</w:t>
      </w:r>
    </w:p>
    <w:p w:rsidR="00B879A3" w:rsidRDefault="00B879A3" w:rsidP="00B879A3">
      <w:pPr>
        <w:widowControl w:val="0"/>
        <w:numPr>
          <w:ilvl w:val="0"/>
          <w:numId w:val="5"/>
        </w:numPr>
        <w:tabs>
          <w:tab w:val="left" w:pos="851"/>
          <w:tab w:val="left" w:pos="1427"/>
        </w:tabs>
        <w:spacing w:after="0" w:line="240" w:lineRule="auto"/>
        <w:ind w:firstLine="709"/>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Умение ориентироваться в схеме тела, в пространстве, на плоскости.</w:t>
      </w:r>
    </w:p>
    <w:p w:rsidR="00B879A3" w:rsidRDefault="00B879A3" w:rsidP="00B879A3">
      <w:pPr>
        <w:widowControl w:val="0"/>
        <w:numPr>
          <w:ilvl w:val="0"/>
          <w:numId w:val="5"/>
        </w:numPr>
        <w:tabs>
          <w:tab w:val="left" w:pos="851"/>
          <w:tab w:val="left" w:pos="1427"/>
        </w:tabs>
        <w:spacing w:after="0" w:line="240" w:lineRule="auto"/>
        <w:ind w:firstLine="709"/>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Умение различать, сравнивать и преобразовывать множества.</w:t>
      </w:r>
    </w:p>
    <w:p w:rsidR="00B879A3" w:rsidRDefault="00B879A3" w:rsidP="00B879A3">
      <w:pPr>
        <w:widowControl w:val="0"/>
        <w:numPr>
          <w:ilvl w:val="0"/>
          <w:numId w:val="6"/>
        </w:numPr>
        <w:tabs>
          <w:tab w:val="left" w:pos="851"/>
        </w:tabs>
        <w:spacing w:after="0" w:line="240" w:lineRule="auto"/>
        <w:ind w:firstLine="709"/>
        <w:jc w:val="both"/>
        <w:rPr>
          <w:rFonts w:ascii="Times New Roman" w:eastAsia="Times New Roman" w:hAnsi="Times New Roman" w:cs="Times New Roman"/>
          <w:bCs/>
          <w:i/>
          <w:iCs/>
          <w:color w:val="000000"/>
          <w:sz w:val="24"/>
          <w:szCs w:val="24"/>
          <w:lang w:bidi="ru-RU"/>
        </w:rPr>
      </w:pPr>
      <w:r>
        <w:rPr>
          <w:rFonts w:ascii="Times New Roman" w:eastAsia="Times New Roman" w:hAnsi="Times New Roman" w:cs="Times New Roman"/>
          <w:bCs/>
          <w:i/>
          <w:iCs/>
          <w:color w:val="000000"/>
          <w:sz w:val="24"/>
          <w:szCs w:val="24"/>
          <w:lang w:bidi="ru-RU"/>
        </w:rPr>
        <w:t>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p>
    <w:p w:rsidR="00B879A3" w:rsidRDefault="00B879A3" w:rsidP="00B879A3">
      <w:pPr>
        <w:widowControl w:val="0"/>
        <w:numPr>
          <w:ilvl w:val="0"/>
          <w:numId w:val="5"/>
        </w:numPr>
        <w:tabs>
          <w:tab w:val="left" w:pos="851"/>
          <w:tab w:val="left" w:pos="1434"/>
        </w:tabs>
        <w:spacing w:after="0" w:line="240" w:lineRule="auto"/>
        <w:ind w:firstLine="709"/>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Умение соотносить число с соответствующим количеством предметов, обозначать его цифрой.</w:t>
      </w:r>
    </w:p>
    <w:p w:rsidR="00B879A3" w:rsidRDefault="00B879A3" w:rsidP="00B879A3">
      <w:pPr>
        <w:widowControl w:val="0"/>
        <w:numPr>
          <w:ilvl w:val="0"/>
          <w:numId w:val="5"/>
        </w:numPr>
        <w:tabs>
          <w:tab w:val="left" w:pos="851"/>
          <w:tab w:val="left" w:pos="1434"/>
        </w:tabs>
        <w:spacing w:after="0" w:line="240" w:lineRule="auto"/>
        <w:ind w:firstLine="709"/>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Умение пересчитывать предметы в доступных пределах.</w:t>
      </w:r>
    </w:p>
    <w:p w:rsidR="00B879A3" w:rsidRDefault="00B879A3" w:rsidP="00B879A3">
      <w:pPr>
        <w:widowControl w:val="0"/>
        <w:numPr>
          <w:ilvl w:val="0"/>
          <w:numId w:val="5"/>
        </w:numPr>
        <w:tabs>
          <w:tab w:val="left" w:pos="851"/>
          <w:tab w:val="left" w:pos="1434"/>
        </w:tabs>
        <w:spacing w:after="0" w:line="240" w:lineRule="auto"/>
        <w:ind w:firstLine="709"/>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Умение представлять множество двумя другими множествами в пределах 10-ти.</w:t>
      </w:r>
    </w:p>
    <w:p w:rsidR="00B879A3" w:rsidRDefault="00B879A3" w:rsidP="00B879A3">
      <w:pPr>
        <w:widowControl w:val="0"/>
        <w:numPr>
          <w:ilvl w:val="0"/>
          <w:numId w:val="5"/>
        </w:numPr>
        <w:tabs>
          <w:tab w:val="left" w:pos="851"/>
          <w:tab w:val="left" w:pos="1434"/>
        </w:tabs>
        <w:spacing w:after="0" w:line="240" w:lineRule="auto"/>
        <w:ind w:firstLine="709"/>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Умение обозначать арифметические действия знаками.</w:t>
      </w:r>
    </w:p>
    <w:p w:rsidR="00B879A3" w:rsidRDefault="00B879A3" w:rsidP="00B879A3">
      <w:pPr>
        <w:widowControl w:val="0"/>
        <w:numPr>
          <w:ilvl w:val="0"/>
          <w:numId w:val="5"/>
        </w:numPr>
        <w:tabs>
          <w:tab w:val="left" w:pos="851"/>
          <w:tab w:val="left" w:pos="1434"/>
        </w:tabs>
        <w:spacing w:after="0" w:line="240" w:lineRule="auto"/>
        <w:ind w:firstLine="709"/>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Умение решать задачи на увеличение и уменьшение на одну, несколько единиц.</w:t>
      </w:r>
    </w:p>
    <w:p w:rsidR="00B879A3" w:rsidRDefault="00B879A3" w:rsidP="00B879A3">
      <w:pPr>
        <w:widowControl w:val="0"/>
        <w:numPr>
          <w:ilvl w:val="0"/>
          <w:numId w:val="6"/>
        </w:numPr>
        <w:tabs>
          <w:tab w:val="left" w:pos="851"/>
        </w:tabs>
        <w:spacing w:after="0" w:line="240" w:lineRule="auto"/>
        <w:ind w:firstLine="709"/>
        <w:jc w:val="both"/>
        <w:rPr>
          <w:rFonts w:ascii="Times New Roman" w:eastAsia="Times New Roman" w:hAnsi="Times New Roman" w:cs="Times New Roman"/>
          <w:bCs/>
          <w:i/>
          <w:iCs/>
          <w:color w:val="000000"/>
          <w:sz w:val="24"/>
          <w:szCs w:val="24"/>
          <w:lang w:bidi="ru-RU"/>
        </w:rPr>
      </w:pPr>
      <w:r>
        <w:rPr>
          <w:rFonts w:ascii="Times New Roman" w:eastAsia="Times New Roman" w:hAnsi="Times New Roman" w:cs="Times New Roman"/>
          <w:bCs/>
          <w:i/>
          <w:iCs/>
          <w:color w:val="000000"/>
          <w:sz w:val="24"/>
          <w:szCs w:val="24"/>
          <w:lang w:bidi="ru-RU"/>
        </w:rPr>
        <w:t>Овладение способностью пользоваться математическими знаниями при решении соответствующих возрасту житейских задач.</w:t>
      </w:r>
    </w:p>
    <w:p w:rsidR="00B879A3" w:rsidRDefault="00B879A3" w:rsidP="00B879A3">
      <w:pPr>
        <w:widowControl w:val="0"/>
        <w:numPr>
          <w:ilvl w:val="0"/>
          <w:numId w:val="5"/>
        </w:numPr>
        <w:tabs>
          <w:tab w:val="left" w:pos="851"/>
          <w:tab w:val="left" w:pos="1434"/>
          <w:tab w:val="left" w:pos="2569"/>
          <w:tab w:val="right" w:pos="8526"/>
          <w:tab w:val="right" w:pos="9356"/>
        </w:tabs>
        <w:spacing w:after="0" w:line="240" w:lineRule="auto"/>
        <w:ind w:firstLine="709"/>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Умение обращаться с деньгами, рассчитываться ими,пользоваться карманными деньгами и т.д.</w:t>
      </w:r>
    </w:p>
    <w:p w:rsidR="00B879A3" w:rsidRDefault="00B879A3" w:rsidP="00B879A3">
      <w:pPr>
        <w:widowControl w:val="0"/>
        <w:numPr>
          <w:ilvl w:val="0"/>
          <w:numId w:val="5"/>
        </w:numPr>
        <w:tabs>
          <w:tab w:val="left" w:pos="851"/>
          <w:tab w:val="left" w:pos="1434"/>
          <w:tab w:val="left" w:pos="2569"/>
          <w:tab w:val="right" w:pos="8526"/>
          <w:tab w:val="right" w:pos="9356"/>
        </w:tabs>
        <w:spacing w:after="0" w:line="240" w:lineRule="auto"/>
        <w:ind w:firstLine="709"/>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Умение определять длину, вес, объем, температуру, время,пользуясь мерками и измерительными приборами.</w:t>
      </w:r>
    </w:p>
    <w:p w:rsidR="00B879A3" w:rsidRDefault="00B879A3" w:rsidP="00B879A3">
      <w:pPr>
        <w:widowControl w:val="0"/>
        <w:numPr>
          <w:ilvl w:val="0"/>
          <w:numId w:val="5"/>
        </w:numPr>
        <w:tabs>
          <w:tab w:val="left" w:pos="851"/>
          <w:tab w:val="left" w:pos="1434"/>
        </w:tabs>
        <w:spacing w:after="0" w:line="240" w:lineRule="auto"/>
        <w:ind w:firstLine="709"/>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Умение устанавливать взаимно-однозначные соответствия.</w:t>
      </w:r>
    </w:p>
    <w:p w:rsidR="00B879A3" w:rsidRDefault="00B879A3" w:rsidP="00B879A3">
      <w:pPr>
        <w:widowControl w:val="0"/>
        <w:numPr>
          <w:ilvl w:val="0"/>
          <w:numId w:val="5"/>
        </w:numPr>
        <w:tabs>
          <w:tab w:val="left" w:pos="851"/>
          <w:tab w:val="left" w:pos="1434"/>
          <w:tab w:val="left" w:pos="2569"/>
          <w:tab w:val="right" w:pos="9356"/>
        </w:tabs>
        <w:spacing w:after="0" w:line="240" w:lineRule="auto"/>
        <w:ind w:firstLine="709"/>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Умение распознавать цифры, обозначающие номер дома,квартиры, автобуса, телефона и др.</w:t>
      </w:r>
    </w:p>
    <w:p w:rsidR="00B879A3" w:rsidRDefault="00B879A3" w:rsidP="00B879A3">
      <w:pPr>
        <w:widowControl w:val="0"/>
        <w:numPr>
          <w:ilvl w:val="0"/>
          <w:numId w:val="5"/>
        </w:numPr>
        <w:tabs>
          <w:tab w:val="left" w:pos="851"/>
          <w:tab w:val="left" w:pos="1434"/>
          <w:tab w:val="left" w:pos="2569"/>
          <w:tab w:val="right" w:pos="8526"/>
        </w:tabs>
        <w:spacing w:after="0" w:line="240" w:lineRule="auto"/>
        <w:ind w:firstLine="709"/>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Умение различать части суток, соотносить действие свременными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p w:rsidR="00B879A3" w:rsidRDefault="00B879A3" w:rsidP="00B879A3">
      <w:pPr>
        <w:pStyle w:val="a5"/>
        <w:widowControl w:val="0"/>
        <w:numPr>
          <w:ilvl w:val="1"/>
          <w:numId w:val="5"/>
        </w:numPr>
        <w:suppressAutoHyphens w:val="0"/>
        <w:spacing w:after="0" w:line="240" w:lineRule="auto"/>
        <w:ind w:left="2180" w:hanging="360"/>
        <w:contextualSpacing/>
        <w:jc w:val="center"/>
        <w:rPr>
          <w:rFonts w:ascii="Times New Roman" w:eastAsia="Times New Roman" w:hAnsi="Times New Roman" w:cs="Times New Roman"/>
          <w:b/>
          <w:bCs/>
          <w:iCs/>
          <w:color w:val="000000"/>
          <w:lang w:bidi="ru-RU"/>
        </w:rPr>
      </w:pPr>
      <w:r>
        <w:rPr>
          <w:rFonts w:ascii="Times New Roman" w:eastAsia="Times New Roman" w:hAnsi="Times New Roman" w:cs="Times New Roman"/>
          <w:b/>
          <w:bCs/>
          <w:iCs/>
          <w:color w:val="000000"/>
          <w:lang w:bidi="ru-RU"/>
        </w:rPr>
        <w:t>2.3. Оценка достижений обучающихся</w:t>
      </w:r>
    </w:p>
    <w:p w:rsidR="00B879A3" w:rsidRDefault="00B879A3" w:rsidP="00B879A3">
      <w:pPr>
        <w:widowControl w:val="0"/>
        <w:spacing w:after="0" w:line="240" w:lineRule="auto"/>
        <w:ind w:firstLine="740"/>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b/>
          <w:bCs/>
          <w:i/>
          <w:iCs/>
          <w:color w:val="000000"/>
          <w:sz w:val="24"/>
          <w:szCs w:val="24"/>
          <w:lang w:bidi="ru-RU"/>
        </w:rPr>
        <w:t>Текущая</w:t>
      </w:r>
      <w:r>
        <w:rPr>
          <w:rFonts w:ascii="Times New Roman" w:eastAsia="Times New Roman" w:hAnsi="Times New Roman" w:cs="Times New Roman"/>
          <w:color w:val="000000"/>
          <w:sz w:val="24"/>
          <w:szCs w:val="24"/>
          <w:lang w:bidi="ru-RU"/>
        </w:rPr>
        <w:t xml:space="preserve"> аттестация обучающихся включает в себя полугодовое оценивание (мониторинг) результатов освоения программы. </w:t>
      </w:r>
    </w:p>
    <w:p w:rsidR="00B879A3" w:rsidRDefault="00B879A3" w:rsidP="00B879A3">
      <w:pPr>
        <w:widowControl w:val="0"/>
        <w:spacing w:after="0" w:line="240" w:lineRule="auto"/>
        <w:ind w:firstLine="740"/>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b/>
          <w:bCs/>
          <w:i/>
          <w:iCs/>
          <w:color w:val="000000"/>
          <w:sz w:val="24"/>
          <w:szCs w:val="24"/>
          <w:lang w:bidi="ru-RU"/>
        </w:rPr>
        <w:t>Промежуточная</w:t>
      </w:r>
      <w:r>
        <w:rPr>
          <w:rFonts w:ascii="Times New Roman" w:eastAsia="Times New Roman" w:hAnsi="Times New Roman" w:cs="Times New Roman"/>
          <w:color w:val="000000"/>
          <w:sz w:val="24"/>
          <w:szCs w:val="24"/>
          <w:lang w:bidi="ru-RU"/>
        </w:rPr>
        <w:t xml:space="preserve"> (годовая) аттестация представляет собой оценку результатов освоения программы и развития жизненных компетенций ребёнка по итогам учебного года (мониторинг).</w:t>
      </w:r>
    </w:p>
    <w:p w:rsidR="00B879A3" w:rsidRDefault="00B879A3" w:rsidP="00B879A3">
      <w:pPr>
        <w:widowControl w:val="0"/>
        <w:spacing w:after="0" w:line="240" w:lineRule="auto"/>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Для организации аттестации обучающихся рекомендуется применять метод экспертной группы (на междисциплинарной основе). Она объединяет разных</w:t>
      </w:r>
      <w:r>
        <w:rPr>
          <w:rFonts w:ascii="Times New Roman" w:eastAsia="Calibri" w:hAnsi="Times New Roman" w:cs="Times New Roman"/>
          <w:color w:val="000000"/>
          <w:sz w:val="24"/>
          <w:szCs w:val="24"/>
          <w:lang w:bidi="ru-RU"/>
        </w:rPr>
        <w:t>специалистов, осуществляющих процесс образования и развития ребенка. К процессу аттестации обучающегося желательно привлекать членов его семьи. Задачей экспертной группы является выработка согласованной оценки достижений ребёнка в сфере жизненных компетенций. Основой служит анализ результатов обучения ребёнка, динамика развития его личности. Ре</w:t>
      </w:r>
      <w:r>
        <w:rPr>
          <w:rFonts w:ascii="Times New Roman" w:eastAsia="Calibri" w:hAnsi="Times New Roman" w:cs="Times New Roman"/>
          <w:color w:val="000000"/>
          <w:sz w:val="24"/>
          <w:szCs w:val="24"/>
          <w:lang w:bidi="ru-RU"/>
        </w:rPr>
        <w:softHyphen/>
        <w:t xml:space="preserve">зультаты анализа должны быть представлены в </w:t>
      </w:r>
      <w:r>
        <w:rPr>
          <w:rFonts w:ascii="Times New Roman" w:eastAsia="Calibri" w:hAnsi="Times New Roman" w:cs="Times New Roman"/>
          <w:color w:val="000000"/>
          <w:sz w:val="24"/>
          <w:szCs w:val="24"/>
          <w:lang w:bidi="ru-RU"/>
        </w:rPr>
        <w:lastRenderedPageBreak/>
        <w:t>удобной и понятной всем членам группы форме оценки, характеризующей наличный уровень жизнен</w:t>
      </w:r>
      <w:r>
        <w:rPr>
          <w:rFonts w:ascii="Times New Roman" w:eastAsia="Calibri" w:hAnsi="Times New Roman" w:cs="Times New Roman"/>
          <w:color w:val="000000"/>
          <w:sz w:val="24"/>
          <w:szCs w:val="24"/>
          <w:lang w:bidi="ru-RU"/>
        </w:rPr>
        <w:softHyphen/>
        <w:t xml:space="preserve">ной компетенции. По итогам освоения задач и анализа результатов обучения составляется развернутая </w:t>
      </w:r>
      <w:r>
        <w:rPr>
          <w:rFonts w:ascii="Times New Roman" w:eastAsia="Calibri" w:hAnsi="Times New Roman" w:cs="Times New Roman"/>
          <w:b/>
          <w:color w:val="000000"/>
          <w:sz w:val="24"/>
          <w:szCs w:val="24"/>
          <w:lang w:bidi="ru-RU"/>
        </w:rPr>
        <w:t>характеристика</w:t>
      </w:r>
      <w:r>
        <w:rPr>
          <w:rFonts w:ascii="Times New Roman" w:eastAsia="Calibri" w:hAnsi="Times New Roman" w:cs="Times New Roman"/>
          <w:color w:val="000000"/>
          <w:sz w:val="24"/>
          <w:szCs w:val="24"/>
          <w:lang w:bidi="ru-RU"/>
        </w:rPr>
        <w:t xml:space="preserve"> учебной деятельности ребёнка, оценивается динамика развития его жизненных компетенций.</w:t>
      </w:r>
    </w:p>
    <w:p w:rsidR="00B879A3" w:rsidRDefault="00B879A3" w:rsidP="00B879A3">
      <w:pPr>
        <w:widowControl w:val="0"/>
        <w:tabs>
          <w:tab w:val="left" w:pos="851"/>
          <w:tab w:val="left" w:pos="1434"/>
          <w:tab w:val="left" w:pos="2569"/>
          <w:tab w:val="right" w:pos="8526"/>
        </w:tabs>
        <w:spacing w:after="0" w:line="240" w:lineRule="auto"/>
        <w:jc w:val="both"/>
        <w:rPr>
          <w:rFonts w:ascii="Times New Roman" w:eastAsia="Times New Roman" w:hAnsi="Times New Roman" w:cs="Times New Roman"/>
          <w:color w:val="000000"/>
          <w:sz w:val="24"/>
          <w:szCs w:val="24"/>
          <w:lang w:bidi="ru-RU"/>
        </w:rPr>
      </w:pPr>
    </w:p>
    <w:p w:rsidR="00B879A3" w:rsidRDefault="00B879A3" w:rsidP="00B879A3">
      <w:pPr>
        <w:pStyle w:val="Standard"/>
        <w:numPr>
          <w:ilvl w:val="0"/>
          <w:numId w:val="2"/>
        </w:numPr>
        <w:spacing w:after="0" w:line="240" w:lineRule="auto"/>
        <w:jc w:val="center"/>
        <w:rPr>
          <w:rFonts w:ascii="Times New Roman" w:hAnsi="Times New Roman"/>
          <w:b/>
        </w:rPr>
      </w:pPr>
      <w:r>
        <w:rPr>
          <w:rFonts w:ascii="Times New Roman" w:hAnsi="Times New Roman"/>
          <w:b/>
        </w:rPr>
        <w:t>Содержание</w:t>
      </w:r>
    </w:p>
    <w:p w:rsidR="00B879A3" w:rsidRDefault="00B879A3" w:rsidP="00B879A3">
      <w:pPr>
        <w:spacing w:after="0" w:line="240" w:lineRule="auto"/>
        <w:ind w:firstLine="708"/>
        <w:jc w:val="both"/>
        <w:rPr>
          <w:rFonts w:ascii="Times New Roman" w:hAnsi="Times New Roman" w:cs="Times New Roman"/>
          <w:sz w:val="24"/>
          <w:szCs w:val="24"/>
        </w:rPr>
      </w:pPr>
      <w:r>
        <w:rPr>
          <w:rFonts w:ascii="Times New Roman" w:hAnsi="Times New Roman"/>
        </w:rPr>
        <w:t xml:space="preserve">Количество часов, отведённых на реализацию предмета «Математические представления» определенно ФГОС образования обучающихся </w:t>
      </w:r>
      <w:r>
        <w:rPr>
          <w:rFonts w:ascii="Times New Roman" w:hAnsi="Times New Roman" w:cs="Times New Roman"/>
          <w:sz w:val="24"/>
          <w:szCs w:val="24"/>
        </w:rPr>
        <w:t>с умственной отсталостью (интеллектуальными нарушениями) и приведено в следующей таблице:</w:t>
      </w:r>
    </w:p>
    <w:p w:rsidR="00B879A3" w:rsidRDefault="00B879A3" w:rsidP="00B879A3">
      <w:pPr>
        <w:pStyle w:val="Standard"/>
        <w:spacing w:after="0" w:line="240" w:lineRule="auto"/>
        <w:rPr>
          <w:rFonts w:ascii="Times New Roman" w:hAnsi="Times New Roman"/>
        </w:rPr>
      </w:pPr>
    </w:p>
    <w:p w:rsidR="00B879A3" w:rsidRDefault="00B879A3" w:rsidP="00B879A3">
      <w:pPr>
        <w:pStyle w:val="Standard"/>
        <w:spacing w:after="0" w:line="240" w:lineRule="auto"/>
        <w:jc w:val="center"/>
        <w:rPr>
          <w:rFonts w:ascii="Times New Roman" w:hAnsi="Times New Roman"/>
          <w:b/>
        </w:rPr>
      </w:pPr>
    </w:p>
    <w:tbl>
      <w:tblPr>
        <w:tblStyle w:val="a4"/>
        <w:tblW w:w="0" w:type="auto"/>
        <w:tblInd w:w="-5" w:type="dxa"/>
        <w:tblLayout w:type="fixed"/>
        <w:tblLook w:val="04A0"/>
      </w:tblPr>
      <w:tblGrid>
        <w:gridCol w:w="2127"/>
        <w:gridCol w:w="1276"/>
      </w:tblGrid>
      <w:tr w:rsidR="00B879A3" w:rsidTr="00B879A3">
        <w:tc>
          <w:tcPr>
            <w:tcW w:w="2127" w:type="dxa"/>
            <w:tcBorders>
              <w:top w:val="single" w:sz="4" w:space="0" w:color="auto"/>
              <w:left w:val="single" w:sz="4" w:space="0" w:color="auto"/>
              <w:bottom w:val="single" w:sz="4" w:space="0" w:color="auto"/>
              <w:right w:val="single" w:sz="4" w:space="0" w:color="auto"/>
            </w:tcBorders>
            <w:hideMark/>
          </w:tcPr>
          <w:p w:rsidR="00B879A3" w:rsidRDefault="00B879A3">
            <w:pPr>
              <w:jc w:val="right"/>
              <w:rPr>
                <w:rFonts w:ascii="Times New Roman" w:hAnsi="Times New Roman" w:cs="Times New Roman"/>
                <w:sz w:val="24"/>
                <w:szCs w:val="24"/>
                <w:lang w:eastAsia="en-US"/>
              </w:rPr>
            </w:pPr>
            <w:r>
              <w:rPr>
                <w:rFonts w:ascii="Times New Roman" w:hAnsi="Times New Roman" w:cs="Times New Roman"/>
                <w:sz w:val="24"/>
                <w:szCs w:val="24"/>
                <w:lang w:eastAsia="en-US"/>
              </w:rPr>
              <w:t>Класс</w:t>
            </w:r>
          </w:p>
          <w:p w:rsidR="00B879A3" w:rsidRDefault="00B879A3">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Кол-во часов</w:t>
            </w:r>
          </w:p>
        </w:tc>
        <w:tc>
          <w:tcPr>
            <w:tcW w:w="1276" w:type="dxa"/>
            <w:tcBorders>
              <w:top w:val="single" w:sz="4" w:space="0" w:color="auto"/>
              <w:left w:val="single" w:sz="4" w:space="0" w:color="auto"/>
              <w:bottom w:val="single" w:sz="4" w:space="0" w:color="auto"/>
              <w:right w:val="single" w:sz="4" w:space="0" w:color="auto"/>
            </w:tcBorders>
            <w:hideMark/>
          </w:tcPr>
          <w:p w:rsidR="00B879A3" w:rsidRDefault="00B879A3">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8</w:t>
            </w:r>
          </w:p>
        </w:tc>
      </w:tr>
      <w:tr w:rsidR="00B879A3" w:rsidTr="00B879A3">
        <w:tc>
          <w:tcPr>
            <w:tcW w:w="2127" w:type="dxa"/>
            <w:tcBorders>
              <w:top w:val="single" w:sz="4" w:space="0" w:color="auto"/>
              <w:left w:val="single" w:sz="4" w:space="0" w:color="auto"/>
              <w:bottom w:val="single" w:sz="4" w:space="0" w:color="auto"/>
              <w:right w:val="single" w:sz="4" w:space="0" w:color="auto"/>
            </w:tcBorders>
            <w:hideMark/>
          </w:tcPr>
          <w:p w:rsidR="00B879A3" w:rsidRDefault="00B879A3">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В неделю</w:t>
            </w:r>
          </w:p>
        </w:tc>
        <w:tc>
          <w:tcPr>
            <w:tcW w:w="1276" w:type="dxa"/>
            <w:tcBorders>
              <w:top w:val="single" w:sz="4" w:space="0" w:color="auto"/>
              <w:left w:val="single" w:sz="4" w:space="0" w:color="auto"/>
              <w:bottom w:val="single" w:sz="4" w:space="0" w:color="auto"/>
              <w:right w:val="single" w:sz="4" w:space="0" w:color="auto"/>
            </w:tcBorders>
            <w:hideMark/>
          </w:tcPr>
          <w:p w:rsidR="00B879A3" w:rsidRDefault="00B879A3">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r>
      <w:tr w:rsidR="00B879A3" w:rsidTr="00B879A3">
        <w:tc>
          <w:tcPr>
            <w:tcW w:w="2127" w:type="dxa"/>
            <w:tcBorders>
              <w:top w:val="single" w:sz="4" w:space="0" w:color="auto"/>
              <w:left w:val="single" w:sz="4" w:space="0" w:color="auto"/>
              <w:bottom w:val="single" w:sz="4" w:space="0" w:color="auto"/>
              <w:right w:val="single" w:sz="4" w:space="0" w:color="auto"/>
            </w:tcBorders>
            <w:hideMark/>
          </w:tcPr>
          <w:p w:rsidR="00B879A3" w:rsidRDefault="00B879A3">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За год</w:t>
            </w:r>
          </w:p>
        </w:tc>
        <w:tc>
          <w:tcPr>
            <w:tcW w:w="1276" w:type="dxa"/>
            <w:tcBorders>
              <w:top w:val="single" w:sz="4" w:space="0" w:color="auto"/>
              <w:left w:val="single" w:sz="4" w:space="0" w:color="auto"/>
              <w:bottom w:val="single" w:sz="4" w:space="0" w:color="auto"/>
              <w:right w:val="single" w:sz="4" w:space="0" w:color="auto"/>
            </w:tcBorders>
            <w:hideMark/>
          </w:tcPr>
          <w:p w:rsidR="00B879A3" w:rsidRDefault="00B879A3">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68</w:t>
            </w:r>
          </w:p>
        </w:tc>
      </w:tr>
      <w:tr w:rsidR="00B879A3" w:rsidTr="00B879A3">
        <w:trPr>
          <w:gridAfter w:val="1"/>
          <w:wAfter w:w="1276" w:type="dxa"/>
        </w:trPr>
        <w:tc>
          <w:tcPr>
            <w:tcW w:w="2127" w:type="dxa"/>
            <w:tcBorders>
              <w:top w:val="single" w:sz="4" w:space="0" w:color="auto"/>
              <w:left w:val="single" w:sz="4" w:space="0" w:color="auto"/>
              <w:bottom w:val="single" w:sz="4" w:space="0" w:color="auto"/>
              <w:right w:val="single" w:sz="4" w:space="0" w:color="auto"/>
            </w:tcBorders>
            <w:hideMark/>
          </w:tcPr>
          <w:p w:rsidR="00B879A3" w:rsidRDefault="00B879A3">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всего</w:t>
            </w:r>
          </w:p>
        </w:tc>
      </w:tr>
    </w:tbl>
    <w:p w:rsidR="00B879A3" w:rsidRDefault="00B879A3" w:rsidP="00B879A3">
      <w:pPr>
        <w:widowControl w:val="0"/>
        <w:spacing w:after="0" w:line="240" w:lineRule="auto"/>
        <w:ind w:firstLine="740"/>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Примерная программа построена на основе следующих разделов: «Количественные представления», «Представления о форме», «Представления о величине», «Пространственные представления», «Временные представления».</w:t>
      </w:r>
    </w:p>
    <w:p w:rsidR="00B879A3" w:rsidRDefault="00B879A3" w:rsidP="00B879A3">
      <w:pPr>
        <w:widowControl w:val="0"/>
        <w:spacing w:after="0" w:line="240" w:lineRule="auto"/>
        <w:ind w:left="20"/>
        <w:jc w:val="center"/>
        <w:rPr>
          <w:rFonts w:ascii="Times New Roman" w:eastAsia="Times New Roman" w:hAnsi="Times New Roman" w:cs="Times New Roman"/>
          <w:b/>
          <w:bCs/>
          <w:i/>
          <w:iCs/>
          <w:color w:val="000000"/>
          <w:sz w:val="24"/>
          <w:szCs w:val="24"/>
          <w:lang w:bidi="ru-RU"/>
        </w:rPr>
      </w:pPr>
      <w:r>
        <w:rPr>
          <w:rFonts w:ascii="Times New Roman" w:eastAsia="Times New Roman" w:hAnsi="Times New Roman" w:cs="Times New Roman"/>
          <w:b/>
          <w:bCs/>
          <w:i/>
          <w:iCs/>
          <w:color w:val="000000"/>
          <w:sz w:val="24"/>
          <w:szCs w:val="24"/>
          <w:lang w:bidi="ru-RU"/>
        </w:rPr>
        <w:t>Количественные представления</w:t>
      </w:r>
    </w:p>
    <w:p w:rsidR="00B879A3" w:rsidRDefault="00B879A3" w:rsidP="00B879A3">
      <w:pPr>
        <w:widowControl w:val="0"/>
        <w:spacing w:after="0" w:line="240" w:lineRule="auto"/>
        <w:ind w:firstLine="740"/>
        <w:jc w:val="both"/>
        <w:rPr>
          <w:rFonts w:ascii="Times New Roman" w:eastAsia="Calibri" w:hAnsi="Times New Roman" w:cs="Times New Roman"/>
          <w:color w:val="000000"/>
          <w:sz w:val="24"/>
          <w:szCs w:val="24"/>
          <w:lang w:bidi="ru-RU"/>
        </w:rPr>
      </w:pPr>
      <w:r>
        <w:rPr>
          <w:rFonts w:ascii="Times New Roman" w:eastAsia="Calibri" w:hAnsi="Times New Roman" w:cs="Times New Roman"/>
          <w:color w:val="000000"/>
          <w:spacing w:val="-10"/>
          <w:sz w:val="24"/>
          <w:szCs w:val="24"/>
          <w:lang w:bidi="ru-RU"/>
        </w:rPr>
        <w:t>Нахождение одинаковых предметов. Разъединение множеств. Объединение предметов в единое множество. Различение множеств («один», «много», «мало», «пусто»). Сравнение множеств (без пересчета, с пересчетом).</w:t>
      </w:r>
    </w:p>
    <w:p w:rsidR="00B879A3" w:rsidRDefault="00B879A3" w:rsidP="00B879A3">
      <w:pPr>
        <w:widowControl w:val="0"/>
        <w:spacing w:after="0" w:line="240" w:lineRule="auto"/>
        <w:ind w:firstLine="740"/>
        <w:jc w:val="both"/>
        <w:rPr>
          <w:rFonts w:ascii="Times New Roman" w:eastAsia="Calibri" w:hAnsi="Times New Roman" w:cs="Times New Roman"/>
          <w:color w:val="000000"/>
          <w:sz w:val="24"/>
          <w:szCs w:val="24"/>
          <w:lang w:bidi="ru-RU"/>
        </w:rPr>
      </w:pPr>
      <w:r>
        <w:rPr>
          <w:rFonts w:ascii="Times New Roman" w:eastAsia="Calibri" w:hAnsi="Times New Roman" w:cs="Times New Roman"/>
          <w:color w:val="000000"/>
          <w:spacing w:val="-10"/>
          <w:sz w:val="24"/>
          <w:szCs w:val="24"/>
          <w:lang w:bidi="ru-RU"/>
        </w:rPr>
        <w:t xml:space="preserve">Преобразование множеств (увеличение, уменьшение, уравнивание множеств). Пересчет предметов по единице. Счет равными числовыми группами (по 2, по 3, по 5). Узнавание цифр. Соотнесение количества предметов с числом. Обозначение числа цифрой. Написание цифры. Знание отрезка числового ряда 1 - 3 (1 - 5, 1 - 10, 0 - 10). Определение места числа (от 0 до 9) в числовом ряду. Счет в прямой (обратной) последовательности. Состав числа 2 (3, 4, </w:t>
      </w:r>
      <w:r>
        <w:rPr>
          <w:rFonts w:ascii="Times New Roman" w:eastAsia="Calibri" w:hAnsi="Times New Roman" w:cs="Times New Roman"/>
          <w:color w:val="000000"/>
          <w:spacing w:val="30"/>
          <w:sz w:val="24"/>
          <w:szCs w:val="24"/>
          <w:lang w:bidi="ru-RU"/>
        </w:rPr>
        <w:t>...,</w:t>
      </w:r>
      <w:r>
        <w:rPr>
          <w:rFonts w:ascii="Times New Roman" w:eastAsia="Calibri" w:hAnsi="Times New Roman" w:cs="Times New Roman"/>
          <w:color w:val="000000"/>
          <w:spacing w:val="-10"/>
          <w:sz w:val="24"/>
          <w:szCs w:val="24"/>
          <w:lang w:bidi="ru-RU"/>
        </w:rPr>
        <w:t xml:space="preserve"> 10) из двух слагаемых. Сложение (вычитание) предметных множеств в пределах 5 (10). Запись арифметического примера на увеличение (уменьшение) на одну (несколько) единиц в пределах 5 (10). Решение задач на увеличение на одну (несколько) единиц в пределах 5 (10). Запись решения задачи в виде арифметического примера. Решение задач на уменьшение на одну (несколько) единиц в пределах 5 (10). Выполнение арифметических действий на калькуляторе. Различение денежных знаков (монет, купюр). Узнавание достоинства монет (купюр). Решение простых примеров с числами, выраженными единицей измерения стоимости. Размен денег.</w:t>
      </w:r>
    </w:p>
    <w:p w:rsidR="00B879A3" w:rsidRDefault="00B879A3" w:rsidP="00B879A3">
      <w:pPr>
        <w:widowControl w:val="0"/>
        <w:spacing w:after="0" w:line="240" w:lineRule="auto"/>
        <w:jc w:val="center"/>
        <w:rPr>
          <w:rFonts w:ascii="Times New Roman" w:eastAsia="Times New Roman" w:hAnsi="Times New Roman" w:cs="Times New Roman"/>
          <w:b/>
          <w:bCs/>
          <w:i/>
          <w:iCs/>
          <w:color w:val="000000"/>
          <w:sz w:val="24"/>
          <w:szCs w:val="24"/>
          <w:lang w:bidi="ru-RU"/>
        </w:rPr>
      </w:pPr>
      <w:r>
        <w:rPr>
          <w:rFonts w:ascii="Times New Roman" w:eastAsia="Times New Roman" w:hAnsi="Times New Roman" w:cs="Times New Roman"/>
          <w:b/>
          <w:bCs/>
          <w:i/>
          <w:iCs/>
          <w:color w:val="000000"/>
          <w:sz w:val="24"/>
          <w:szCs w:val="24"/>
          <w:lang w:bidi="ru-RU"/>
        </w:rPr>
        <w:t>Представления о величине</w:t>
      </w:r>
    </w:p>
    <w:p w:rsidR="00B879A3" w:rsidRDefault="00B879A3" w:rsidP="00B879A3">
      <w:pPr>
        <w:widowControl w:val="0"/>
        <w:spacing w:after="0" w:line="240" w:lineRule="auto"/>
        <w:ind w:firstLine="740"/>
        <w:jc w:val="both"/>
        <w:rPr>
          <w:rFonts w:ascii="Times New Roman" w:eastAsia="Calibri" w:hAnsi="Times New Roman" w:cs="Times New Roman"/>
          <w:color w:val="000000"/>
          <w:sz w:val="24"/>
          <w:szCs w:val="24"/>
          <w:lang w:bidi="ru-RU"/>
        </w:rPr>
      </w:pPr>
      <w:r>
        <w:rPr>
          <w:rFonts w:ascii="Times New Roman" w:eastAsia="Calibri" w:hAnsi="Times New Roman" w:cs="Times New Roman"/>
          <w:color w:val="000000"/>
          <w:spacing w:val="-10"/>
          <w:sz w:val="24"/>
          <w:szCs w:val="24"/>
          <w:lang w:bidi="ru-RU"/>
        </w:rPr>
        <w:t>Различение однородных (разнородных по одному признаку) предметов по величине. Сравнение двух предметов по величине способом приложения (приставления), «на глаз», наложения. Определение среднего по величине предмета из трех предложенных предметов. Составление упорядоченного ряда по убыванию (по возрастанию). Различение однородных (разнородных) предметов по длине. Сравнение предметов по длине. Различение однородных (разнородных) предметов по ширине. Сравнение предметов по ширине. Различение предметов по высоте. Сравнение предметов по высоте. Различение предметов по весу. Сравнение предметов по весу. Узнавание весов, частей весов; их назначение. Измерение веса предметов, материалов с помощью весов. Различение предметов по толщине. Сравнение предметов по толщине. Различение предметов по глубине. Сравнение предметов по глубине. Измерение с помощью мерки. Узнавание линейки (шкалы делений), ее назначение. Измерение длины отрезков, длины (высоты) предметов линейкой.</w:t>
      </w:r>
    </w:p>
    <w:p w:rsidR="00B879A3" w:rsidRDefault="00B879A3" w:rsidP="00B879A3">
      <w:pPr>
        <w:widowControl w:val="0"/>
        <w:spacing w:after="0" w:line="240" w:lineRule="auto"/>
        <w:jc w:val="center"/>
        <w:rPr>
          <w:rFonts w:ascii="Times New Roman" w:eastAsia="Times New Roman" w:hAnsi="Times New Roman" w:cs="Times New Roman"/>
          <w:b/>
          <w:bCs/>
          <w:i/>
          <w:iCs/>
          <w:color w:val="000000"/>
          <w:sz w:val="24"/>
          <w:szCs w:val="24"/>
          <w:lang w:bidi="ru-RU"/>
        </w:rPr>
      </w:pPr>
      <w:r>
        <w:rPr>
          <w:rFonts w:ascii="Times New Roman" w:eastAsia="Times New Roman" w:hAnsi="Times New Roman" w:cs="Times New Roman"/>
          <w:b/>
          <w:bCs/>
          <w:i/>
          <w:iCs/>
          <w:color w:val="000000"/>
          <w:sz w:val="24"/>
          <w:szCs w:val="24"/>
          <w:lang w:bidi="ru-RU"/>
        </w:rPr>
        <w:t>Представление о форме</w:t>
      </w:r>
    </w:p>
    <w:p w:rsidR="00B879A3" w:rsidRDefault="00B879A3" w:rsidP="00B879A3">
      <w:pPr>
        <w:widowControl w:val="0"/>
        <w:spacing w:after="0" w:line="240" w:lineRule="auto"/>
        <w:ind w:firstLine="740"/>
        <w:jc w:val="both"/>
        <w:rPr>
          <w:rFonts w:ascii="Times New Roman" w:eastAsia="Calibri" w:hAnsi="Times New Roman" w:cs="Times New Roman"/>
          <w:color w:val="000000"/>
          <w:sz w:val="24"/>
          <w:szCs w:val="24"/>
          <w:lang w:bidi="ru-RU"/>
        </w:rPr>
      </w:pPr>
      <w:r>
        <w:rPr>
          <w:rFonts w:ascii="Times New Roman" w:eastAsia="Calibri" w:hAnsi="Times New Roman" w:cs="Times New Roman"/>
          <w:color w:val="000000"/>
          <w:spacing w:val="-10"/>
          <w:sz w:val="24"/>
          <w:szCs w:val="24"/>
          <w:lang w:bidi="ru-RU"/>
        </w:rPr>
        <w:t xml:space="preserve">Узнавание (различение) геометрических тел: «шар», «куб», «призма», «брусок». Соотнесение формы предмета с геометрическими телами. фигурой. Узнавание (различение) геометрических фигур: треугольник, квадрат, круг, прямоугольник, точка, линия (прямая, ломаная), </w:t>
      </w:r>
      <w:r>
        <w:rPr>
          <w:rFonts w:ascii="Times New Roman" w:eastAsia="Calibri" w:hAnsi="Times New Roman" w:cs="Times New Roman"/>
          <w:color w:val="000000"/>
          <w:spacing w:val="-10"/>
          <w:sz w:val="24"/>
          <w:szCs w:val="24"/>
          <w:lang w:bidi="ru-RU"/>
        </w:rPr>
        <w:lastRenderedPageBreak/>
        <w:t>отрезок. Соотнесение геометрической формы с геометрической фигурой. Соотнесение формы предметов с геометрической фигурой (треугольник, квадрат, круг, прямоугольник). Сборка геометрической фигуры (треугольник, квадрат, круг, прямоугольник) из 2-х (3-х, 4-х) частей. Составление геометрической фигуры (треугольник, квадрат, прямоугольник) из счетных палочек. Штриховка геометрической фигуры (треугольник, квадрат, круг, прямоугольник). Обводка геометрической фигуры (треугольник, квадрат, круг, прямоугольник) по шаблону (трафарету, контурной линии). Построение</w:t>
      </w:r>
    </w:p>
    <w:p w:rsidR="00B879A3" w:rsidRDefault="00B879A3" w:rsidP="00B879A3">
      <w:pPr>
        <w:widowControl w:val="0"/>
        <w:spacing w:after="0" w:line="240" w:lineRule="auto"/>
        <w:jc w:val="both"/>
        <w:rPr>
          <w:rFonts w:ascii="Times New Roman" w:eastAsia="Calibri" w:hAnsi="Times New Roman" w:cs="Times New Roman"/>
          <w:color w:val="000000"/>
          <w:sz w:val="24"/>
          <w:szCs w:val="24"/>
          <w:lang w:bidi="ru-RU"/>
        </w:rPr>
      </w:pPr>
      <w:r>
        <w:rPr>
          <w:rFonts w:ascii="Times New Roman" w:eastAsia="Calibri" w:hAnsi="Times New Roman" w:cs="Times New Roman"/>
          <w:color w:val="000000"/>
          <w:spacing w:val="-10"/>
          <w:sz w:val="24"/>
          <w:szCs w:val="24"/>
          <w:lang w:bidi="ru-RU"/>
        </w:rPr>
        <w:t>геометрической фигуры (прямоугольник, точка, линия (прямая, ломаная), отрезок) по точкам. Рисование геометрической фигуры (прямоугольник, точка, линия (прямая, ломаная), отрезок, круг). Узнавание циркуля (частей циркуля), его назначение. Рисование круга произвольной (заданной) величины. Измерение отрезка.</w:t>
      </w:r>
    </w:p>
    <w:p w:rsidR="00B879A3" w:rsidRDefault="00B879A3" w:rsidP="00B879A3">
      <w:pPr>
        <w:widowControl w:val="0"/>
        <w:spacing w:after="0" w:line="240" w:lineRule="auto"/>
        <w:jc w:val="center"/>
        <w:rPr>
          <w:rFonts w:ascii="Times New Roman" w:eastAsia="Times New Roman" w:hAnsi="Times New Roman" w:cs="Times New Roman"/>
          <w:b/>
          <w:bCs/>
          <w:i/>
          <w:iCs/>
          <w:color w:val="000000"/>
          <w:sz w:val="24"/>
          <w:szCs w:val="24"/>
          <w:lang w:bidi="ru-RU"/>
        </w:rPr>
      </w:pPr>
      <w:r>
        <w:rPr>
          <w:rFonts w:ascii="Times New Roman" w:eastAsia="Times New Roman" w:hAnsi="Times New Roman" w:cs="Times New Roman"/>
          <w:b/>
          <w:bCs/>
          <w:i/>
          <w:iCs/>
          <w:color w:val="000000"/>
          <w:sz w:val="24"/>
          <w:szCs w:val="24"/>
          <w:lang w:bidi="ru-RU"/>
        </w:rPr>
        <w:t>Пространственные представления</w:t>
      </w:r>
    </w:p>
    <w:p w:rsidR="00B879A3" w:rsidRDefault="00B879A3" w:rsidP="00B879A3">
      <w:pPr>
        <w:widowControl w:val="0"/>
        <w:tabs>
          <w:tab w:val="left" w:pos="8400"/>
        </w:tabs>
        <w:spacing w:after="0" w:line="240" w:lineRule="auto"/>
        <w:ind w:firstLine="740"/>
        <w:jc w:val="both"/>
        <w:rPr>
          <w:rFonts w:ascii="Times New Roman" w:eastAsia="Calibri" w:hAnsi="Times New Roman" w:cs="Times New Roman"/>
          <w:color w:val="000000"/>
          <w:sz w:val="24"/>
          <w:szCs w:val="24"/>
          <w:lang w:bidi="ru-RU"/>
        </w:rPr>
      </w:pPr>
      <w:r>
        <w:rPr>
          <w:rFonts w:ascii="Times New Roman" w:eastAsia="Calibri" w:hAnsi="Times New Roman" w:cs="Times New Roman"/>
          <w:color w:val="000000"/>
          <w:spacing w:val="-10"/>
          <w:sz w:val="24"/>
          <w:szCs w:val="24"/>
          <w:lang w:bidi="ru-RU"/>
        </w:rPr>
        <w:t>Ориентация в пространственном расположении частей тела на себе (другом человеке, изображении): верх (вверху), низ (внизу), перед (спереди), зад (сзади), правая (левая) рука (нога, сторона тела). Определение месторасположения предметов в пространстве: близко (около, рядом, здесь), далеко (там), сверху (вверху), снизу (внизу), впереди, сзади, справа, слева, на, в, внутри, перед, за, над, под, напротив, между, в середине, в центре. Перемещение в пространстве в заданном направлении: вверх, вниз, вперёд, назад, вправо, влево. Ориентация на плоскости: вверху (верх), внизу (низ), в середине (центре), справа, слева, верхний (нижний, правый, левый) край листа, верхняя (нижняя, правая, левая) часть листа, верхний (нижний) правый (левый) угол. Составление предмета (изображения) из нескольких частей. Составление ряда из предметов (изображений): слева направо, снизу-вверх, сверху вниз. Определение отношения порядка следования: первый,</w:t>
      </w:r>
      <w:r>
        <w:rPr>
          <w:rFonts w:ascii="Times New Roman" w:eastAsia="Calibri" w:hAnsi="Times New Roman" w:cs="Times New Roman"/>
          <w:color w:val="000000"/>
          <w:sz w:val="24"/>
          <w:szCs w:val="24"/>
          <w:lang w:bidi="ru-RU"/>
        </w:rPr>
        <w:t xml:space="preserve"> п</w:t>
      </w:r>
      <w:r>
        <w:rPr>
          <w:rFonts w:ascii="Times New Roman" w:eastAsia="Calibri" w:hAnsi="Times New Roman" w:cs="Times New Roman"/>
          <w:color w:val="000000"/>
          <w:spacing w:val="-10"/>
          <w:sz w:val="24"/>
          <w:szCs w:val="24"/>
          <w:lang w:bidi="ru-RU"/>
        </w:rPr>
        <w:t>оследний, крайний, перед, после, за, следующий за, следом, между. Определение, месторасположения предметов в ряду.</w:t>
      </w:r>
    </w:p>
    <w:p w:rsidR="00B879A3" w:rsidRDefault="00B879A3" w:rsidP="00B879A3">
      <w:pPr>
        <w:widowControl w:val="0"/>
        <w:spacing w:after="0" w:line="240" w:lineRule="auto"/>
        <w:jc w:val="center"/>
        <w:rPr>
          <w:rFonts w:ascii="Times New Roman" w:eastAsia="Times New Roman" w:hAnsi="Times New Roman" w:cs="Times New Roman"/>
          <w:b/>
          <w:bCs/>
          <w:i/>
          <w:iCs/>
          <w:color w:val="000000"/>
          <w:sz w:val="24"/>
          <w:szCs w:val="24"/>
          <w:lang w:bidi="ru-RU"/>
        </w:rPr>
      </w:pPr>
      <w:r>
        <w:rPr>
          <w:rFonts w:ascii="Times New Roman" w:eastAsia="Times New Roman" w:hAnsi="Times New Roman" w:cs="Times New Roman"/>
          <w:b/>
          <w:bCs/>
          <w:i/>
          <w:iCs/>
          <w:color w:val="000000"/>
          <w:sz w:val="24"/>
          <w:szCs w:val="24"/>
          <w:lang w:bidi="ru-RU"/>
        </w:rPr>
        <w:t>Временные представления</w:t>
      </w:r>
    </w:p>
    <w:p w:rsidR="00B879A3" w:rsidRDefault="00B879A3" w:rsidP="00B879A3">
      <w:pPr>
        <w:widowControl w:val="0"/>
        <w:spacing w:after="0" w:line="240" w:lineRule="auto"/>
        <w:ind w:firstLine="740"/>
        <w:jc w:val="both"/>
        <w:rPr>
          <w:rFonts w:ascii="Times New Roman" w:eastAsia="Calibri" w:hAnsi="Times New Roman" w:cs="Times New Roman"/>
          <w:color w:val="000000"/>
          <w:sz w:val="24"/>
          <w:szCs w:val="24"/>
          <w:lang w:bidi="ru-RU"/>
        </w:rPr>
      </w:pPr>
      <w:r>
        <w:rPr>
          <w:rFonts w:ascii="Times New Roman" w:eastAsia="Calibri" w:hAnsi="Times New Roman" w:cs="Times New Roman"/>
          <w:color w:val="000000"/>
          <w:spacing w:val="-10"/>
          <w:sz w:val="24"/>
          <w:szCs w:val="24"/>
          <w:lang w:bidi="ru-RU"/>
        </w:rPr>
        <w:t>Узнавание (различение) частей суток. Знание порядка следования частей суток. Узнавание (различение) дней недели. Знание последовательности дней недели. Знание смены дней: вчера, сегодня, завтра. Соотнесение деятельности с временным промежутком: сейчас, потом, вчера, сегодня, завтра, на следующий день, позавчера, послезавтра, давно, недавно. Различение времен года. Знание порядка следования сезонов в году.Узнавание (различение) месяцев. Знание последовательности месяцев в году.Сравнение людей по возрасту. Определение времени по часам: целого часа, четверти часа, с точностью до получаса (до 5 минут). Соотнесение времени с началом и концом деятельности.</w:t>
      </w:r>
    </w:p>
    <w:p w:rsidR="00B879A3" w:rsidRDefault="00B879A3" w:rsidP="00B879A3">
      <w:pPr>
        <w:spacing w:after="0" w:line="240" w:lineRule="auto"/>
        <w:jc w:val="both"/>
      </w:pPr>
    </w:p>
    <w:p w:rsidR="00B879A3" w:rsidRDefault="00B879A3" w:rsidP="00B879A3">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Тематическое планирование определяется педагогом с учетом индивидуальных возможностей обучающихся класса.</w:t>
      </w:r>
    </w:p>
    <w:p w:rsidR="00B879A3" w:rsidRDefault="00B879A3" w:rsidP="00B879A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Примерное тематическое планирование</w:t>
      </w:r>
    </w:p>
    <w:p w:rsidR="00B879A3" w:rsidRDefault="00B879A3" w:rsidP="00B879A3">
      <w:pPr>
        <w:spacing w:after="0" w:line="240" w:lineRule="auto"/>
        <w:jc w:val="center"/>
        <w:rPr>
          <w:rFonts w:ascii="Times New Roman" w:hAnsi="Times New Roman" w:cs="Times New Roman"/>
          <w:b/>
          <w:sz w:val="24"/>
          <w:szCs w:val="24"/>
        </w:rPr>
      </w:pPr>
    </w:p>
    <w:p w:rsidR="00B879A3" w:rsidRDefault="00B879A3" w:rsidP="00B879A3">
      <w:pPr>
        <w:spacing w:after="0" w:line="240" w:lineRule="auto"/>
        <w:rPr>
          <w:rFonts w:ascii="Times New Roman" w:hAnsi="Times New Roman" w:cs="Times New Roman"/>
          <w:sz w:val="24"/>
          <w:szCs w:val="24"/>
        </w:rPr>
      </w:pPr>
    </w:p>
    <w:tbl>
      <w:tblPr>
        <w:tblStyle w:val="a4"/>
        <w:tblW w:w="0" w:type="auto"/>
        <w:tblLook w:val="04A0"/>
      </w:tblPr>
      <w:tblGrid>
        <w:gridCol w:w="2152"/>
        <w:gridCol w:w="1417"/>
      </w:tblGrid>
      <w:tr w:rsidR="00B879A3" w:rsidTr="00B879A3">
        <w:trPr>
          <w:gridAfter w:val="1"/>
          <w:wAfter w:w="1417" w:type="dxa"/>
          <w:trHeight w:val="276"/>
        </w:trPr>
        <w:tc>
          <w:tcPr>
            <w:tcW w:w="2152" w:type="dxa"/>
            <w:vMerge w:val="restart"/>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                  Класс</w:t>
            </w:r>
          </w:p>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Раздел          </w:t>
            </w:r>
          </w:p>
        </w:tc>
      </w:tr>
      <w:tr w:rsidR="00B879A3" w:rsidTr="00B879A3">
        <w:tc>
          <w:tcPr>
            <w:tcW w:w="0" w:type="auto"/>
            <w:vMerge/>
            <w:tcBorders>
              <w:top w:val="single" w:sz="4" w:space="0" w:color="auto"/>
              <w:left w:val="single" w:sz="4" w:space="0" w:color="auto"/>
              <w:bottom w:val="single" w:sz="4" w:space="0" w:color="auto"/>
              <w:right w:val="single" w:sz="4" w:space="0" w:color="auto"/>
            </w:tcBorders>
            <w:vAlign w:val="center"/>
            <w:hideMark/>
          </w:tcPr>
          <w:p w:rsidR="00B879A3" w:rsidRDefault="00B879A3">
            <w:pPr>
              <w:rPr>
                <w:rFonts w:ascii="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B879A3" w:rsidRDefault="00B879A3">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8</w:t>
            </w:r>
          </w:p>
        </w:tc>
      </w:tr>
      <w:tr w:rsidR="00B879A3" w:rsidTr="00B879A3">
        <w:tc>
          <w:tcPr>
            <w:tcW w:w="2152"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Количественные представления</w:t>
            </w:r>
          </w:p>
        </w:tc>
        <w:tc>
          <w:tcPr>
            <w:tcW w:w="1417" w:type="dxa"/>
            <w:tcBorders>
              <w:top w:val="single" w:sz="4" w:space="0" w:color="auto"/>
              <w:left w:val="single" w:sz="4" w:space="0" w:color="auto"/>
              <w:bottom w:val="single" w:sz="4" w:space="0" w:color="auto"/>
              <w:right w:val="single" w:sz="4" w:space="0" w:color="auto"/>
            </w:tcBorders>
            <w:hideMark/>
          </w:tcPr>
          <w:p w:rsidR="00B879A3" w:rsidRDefault="00B879A3">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22</w:t>
            </w:r>
          </w:p>
        </w:tc>
      </w:tr>
      <w:tr w:rsidR="00B879A3" w:rsidTr="00B879A3">
        <w:tc>
          <w:tcPr>
            <w:tcW w:w="2152"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Представления о величине</w:t>
            </w:r>
          </w:p>
        </w:tc>
        <w:tc>
          <w:tcPr>
            <w:tcW w:w="1417" w:type="dxa"/>
            <w:tcBorders>
              <w:top w:val="single" w:sz="4" w:space="0" w:color="auto"/>
              <w:left w:val="single" w:sz="4" w:space="0" w:color="auto"/>
              <w:bottom w:val="single" w:sz="4" w:space="0" w:color="auto"/>
              <w:right w:val="single" w:sz="4" w:space="0" w:color="auto"/>
            </w:tcBorders>
            <w:hideMark/>
          </w:tcPr>
          <w:p w:rsidR="00B879A3" w:rsidRDefault="00B879A3">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14</w:t>
            </w:r>
          </w:p>
        </w:tc>
      </w:tr>
      <w:tr w:rsidR="00B879A3" w:rsidTr="00B879A3">
        <w:tc>
          <w:tcPr>
            <w:tcW w:w="2152"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Представление о форме</w:t>
            </w:r>
          </w:p>
        </w:tc>
        <w:tc>
          <w:tcPr>
            <w:tcW w:w="1417" w:type="dxa"/>
            <w:tcBorders>
              <w:top w:val="single" w:sz="4" w:space="0" w:color="auto"/>
              <w:left w:val="single" w:sz="4" w:space="0" w:color="auto"/>
              <w:bottom w:val="single" w:sz="4" w:space="0" w:color="auto"/>
              <w:right w:val="single" w:sz="4" w:space="0" w:color="auto"/>
            </w:tcBorders>
            <w:hideMark/>
          </w:tcPr>
          <w:p w:rsidR="00B879A3" w:rsidRDefault="00B879A3">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10</w:t>
            </w:r>
          </w:p>
        </w:tc>
      </w:tr>
      <w:tr w:rsidR="00B879A3" w:rsidTr="00B879A3">
        <w:tc>
          <w:tcPr>
            <w:tcW w:w="2152"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Пространственные представления</w:t>
            </w:r>
          </w:p>
        </w:tc>
        <w:tc>
          <w:tcPr>
            <w:tcW w:w="1417" w:type="dxa"/>
            <w:tcBorders>
              <w:top w:val="single" w:sz="4" w:space="0" w:color="auto"/>
              <w:left w:val="single" w:sz="4" w:space="0" w:color="auto"/>
              <w:bottom w:val="single" w:sz="4" w:space="0" w:color="auto"/>
              <w:right w:val="single" w:sz="4" w:space="0" w:color="auto"/>
            </w:tcBorders>
            <w:hideMark/>
          </w:tcPr>
          <w:p w:rsidR="00B879A3" w:rsidRDefault="00B879A3">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12</w:t>
            </w:r>
          </w:p>
        </w:tc>
      </w:tr>
      <w:tr w:rsidR="00B879A3" w:rsidTr="00B879A3">
        <w:tc>
          <w:tcPr>
            <w:tcW w:w="2152"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Временные представления</w:t>
            </w:r>
          </w:p>
        </w:tc>
        <w:tc>
          <w:tcPr>
            <w:tcW w:w="1417" w:type="dxa"/>
            <w:tcBorders>
              <w:top w:val="single" w:sz="4" w:space="0" w:color="auto"/>
              <w:left w:val="single" w:sz="4" w:space="0" w:color="auto"/>
              <w:bottom w:val="single" w:sz="4" w:space="0" w:color="auto"/>
              <w:right w:val="single" w:sz="4" w:space="0" w:color="auto"/>
            </w:tcBorders>
            <w:hideMark/>
          </w:tcPr>
          <w:p w:rsidR="00B879A3" w:rsidRDefault="00B879A3">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10</w:t>
            </w:r>
          </w:p>
        </w:tc>
      </w:tr>
    </w:tbl>
    <w:p w:rsidR="00B879A3" w:rsidRDefault="00B879A3" w:rsidP="00B879A3">
      <w:pPr>
        <w:spacing w:after="0" w:line="240" w:lineRule="auto"/>
        <w:jc w:val="center"/>
        <w:rPr>
          <w:rFonts w:ascii="Times New Roman" w:hAnsi="Times New Roman" w:cs="Times New Roman"/>
          <w:b/>
          <w:sz w:val="24"/>
          <w:szCs w:val="24"/>
        </w:rPr>
      </w:pPr>
    </w:p>
    <w:p w:rsidR="00B879A3" w:rsidRDefault="00B879A3" w:rsidP="00B879A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Тематическое планирование 8 класс</w:t>
      </w:r>
    </w:p>
    <w:tbl>
      <w:tblPr>
        <w:tblStyle w:val="1"/>
        <w:tblW w:w="9351" w:type="dxa"/>
        <w:tblLook w:val="04A0"/>
      </w:tblPr>
      <w:tblGrid>
        <w:gridCol w:w="703"/>
        <w:gridCol w:w="7864"/>
        <w:gridCol w:w="784"/>
      </w:tblGrid>
      <w:tr w:rsidR="00B879A3" w:rsidTr="00B879A3">
        <w:tc>
          <w:tcPr>
            <w:tcW w:w="703"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w:t>
            </w:r>
          </w:p>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п/п</w:t>
            </w:r>
          </w:p>
        </w:tc>
        <w:tc>
          <w:tcPr>
            <w:tcW w:w="7864" w:type="dxa"/>
            <w:tcBorders>
              <w:top w:val="single" w:sz="4" w:space="0" w:color="auto"/>
              <w:left w:val="single" w:sz="4" w:space="0" w:color="auto"/>
              <w:bottom w:val="single" w:sz="4" w:space="0" w:color="auto"/>
              <w:right w:val="single" w:sz="4" w:space="0" w:color="auto"/>
            </w:tcBorders>
            <w:hideMark/>
          </w:tcPr>
          <w:p w:rsidR="00B879A3" w:rsidRDefault="00B879A3">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темы</w:t>
            </w:r>
          </w:p>
        </w:tc>
        <w:tc>
          <w:tcPr>
            <w:tcW w:w="784"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Кол.</w:t>
            </w:r>
          </w:p>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часов</w:t>
            </w:r>
          </w:p>
        </w:tc>
      </w:tr>
      <w:tr w:rsidR="00B879A3" w:rsidTr="00B879A3">
        <w:tc>
          <w:tcPr>
            <w:tcW w:w="703"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7864" w:type="dxa"/>
            <w:tcBorders>
              <w:top w:val="nil"/>
              <w:left w:val="nil"/>
              <w:bottom w:val="single" w:sz="4" w:space="0" w:color="auto"/>
              <w:right w:val="nil"/>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Нумерация чисел в пределах 10</w:t>
            </w:r>
          </w:p>
        </w:tc>
        <w:tc>
          <w:tcPr>
            <w:tcW w:w="784"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1</w:t>
            </w:r>
          </w:p>
        </w:tc>
      </w:tr>
      <w:tr w:rsidR="00B879A3" w:rsidTr="00B879A3">
        <w:tc>
          <w:tcPr>
            <w:tcW w:w="703"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7864" w:type="dxa"/>
            <w:tcBorders>
              <w:top w:val="single" w:sz="4" w:space="0" w:color="auto"/>
              <w:left w:val="nil"/>
              <w:bottom w:val="single" w:sz="4" w:space="0" w:color="auto"/>
              <w:right w:val="nil"/>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Нумерация чисел в пределах 10</w:t>
            </w:r>
          </w:p>
        </w:tc>
        <w:tc>
          <w:tcPr>
            <w:tcW w:w="784"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1</w:t>
            </w:r>
          </w:p>
        </w:tc>
      </w:tr>
      <w:tr w:rsidR="00B879A3" w:rsidTr="00B879A3">
        <w:tc>
          <w:tcPr>
            <w:tcW w:w="703"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7864" w:type="dxa"/>
            <w:tcBorders>
              <w:top w:val="single" w:sz="4" w:space="0" w:color="auto"/>
              <w:left w:val="nil"/>
              <w:bottom w:val="single" w:sz="4" w:space="0" w:color="auto"/>
              <w:right w:val="nil"/>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Состав чисел первого десятка. Число 0</w:t>
            </w:r>
          </w:p>
        </w:tc>
        <w:tc>
          <w:tcPr>
            <w:tcW w:w="784"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1</w:t>
            </w:r>
          </w:p>
        </w:tc>
      </w:tr>
      <w:tr w:rsidR="00B879A3" w:rsidTr="00B879A3">
        <w:tc>
          <w:tcPr>
            <w:tcW w:w="703"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7864" w:type="dxa"/>
            <w:tcBorders>
              <w:top w:val="single" w:sz="4" w:space="0" w:color="auto"/>
              <w:left w:val="nil"/>
              <w:bottom w:val="single" w:sz="4" w:space="0" w:color="auto"/>
              <w:right w:val="nil"/>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Сравнение чисел в пределах 10</w:t>
            </w:r>
          </w:p>
        </w:tc>
        <w:tc>
          <w:tcPr>
            <w:tcW w:w="784"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1</w:t>
            </w:r>
          </w:p>
        </w:tc>
      </w:tr>
      <w:tr w:rsidR="00B879A3" w:rsidTr="00B879A3">
        <w:tc>
          <w:tcPr>
            <w:tcW w:w="703"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5</w:t>
            </w:r>
          </w:p>
        </w:tc>
        <w:tc>
          <w:tcPr>
            <w:tcW w:w="7864" w:type="dxa"/>
            <w:tcBorders>
              <w:top w:val="single" w:sz="4" w:space="0" w:color="auto"/>
              <w:left w:val="nil"/>
              <w:bottom w:val="single" w:sz="4" w:space="0" w:color="auto"/>
              <w:right w:val="nil"/>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Сложение и вычитание чисел в пределах 10</w:t>
            </w:r>
          </w:p>
        </w:tc>
        <w:tc>
          <w:tcPr>
            <w:tcW w:w="784"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1</w:t>
            </w:r>
          </w:p>
        </w:tc>
      </w:tr>
      <w:tr w:rsidR="00B879A3" w:rsidTr="00B879A3">
        <w:tc>
          <w:tcPr>
            <w:tcW w:w="703"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6</w:t>
            </w:r>
          </w:p>
        </w:tc>
        <w:tc>
          <w:tcPr>
            <w:tcW w:w="7864" w:type="dxa"/>
            <w:tcBorders>
              <w:top w:val="single" w:sz="4" w:space="0" w:color="auto"/>
              <w:left w:val="nil"/>
              <w:bottom w:val="single" w:sz="4" w:space="0" w:color="auto"/>
              <w:right w:val="nil"/>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Сложение и вычитание чисел в пределах 10</w:t>
            </w:r>
          </w:p>
        </w:tc>
        <w:tc>
          <w:tcPr>
            <w:tcW w:w="784"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1</w:t>
            </w:r>
          </w:p>
        </w:tc>
      </w:tr>
      <w:tr w:rsidR="00B879A3" w:rsidTr="00B879A3">
        <w:tc>
          <w:tcPr>
            <w:tcW w:w="703"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7</w:t>
            </w:r>
          </w:p>
        </w:tc>
        <w:tc>
          <w:tcPr>
            <w:tcW w:w="7864" w:type="dxa"/>
            <w:tcBorders>
              <w:top w:val="single" w:sz="4" w:space="0" w:color="auto"/>
              <w:left w:val="nil"/>
              <w:bottom w:val="single" w:sz="4" w:space="0" w:color="auto"/>
              <w:right w:val="nil"/>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Прямая, отрезок, ломаная</w:t>
            </w:r>
          </w:p>
        </w:tc>
        <w:tc>
          <w:tcPr>
            <w:tcW w:w="784"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1</w:t>
            </w:r>
          </w:p>
        </w:tc>
      </w:tr>
      <w:tr w:rsidR="00B879A3" w:rsidTr="00B879A3">
        <w:tc>
          <w:tcPr>
            <w:tcW w:w="703"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8</w:t>
            </w:r>
          </w:p>
        </w:tc>
        <w:tc>
          <w:tcPr>
            <w:tcW w:w="7864" w:type="dxa"/>
            <w:tcBorders>
              <w:top w:val="single" w:sz="4" w:space="0" w:color="auto"/>
              <w:left w:val="nil"/>
              <w:bottom w:val="single" w:sz="4" w:space="0" w:color="auto"/>
              <w:right w:val="nil"/>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Сравнение отрезков по длине</w:t>
            </w:r>
          </w:p>
        </w:tc>
        <w:tc>
          <w:tcPr>
            <w:tcW w:w="784"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1</w:t>
            </w:r>
          </w:p>
        </w:tc>
      </w:tr>
      <w:tr w:rsidR="00B879A3" w:rsidTr="00B879A3">
        <w:tc>
          <w:tcPr>
            <w:tcW w:w="703"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9</w:t>
            </w:r>
          </w:p>
        </w:tc>
        <w:tc>
          <w:tcPr>
            <w:tcW w:w="7864" w:type="dxa"/>
            <w:tcBorders>
              <w:top w:val="single" w:sz="4" w:space="0" w:color="auto"/>
              <w:left w:val="nil"/>
              <w:bottom w:val="single" w:sz="4" w:space="0" w:color="auto"/>
              <w:right w:val="nil"/>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Решение простых арифметических задач в пределах 10</w:t>
            </w:r>
          </w:p>
        </w:tc>
        <w:tc>
          <w:tcPr>
            <w:tcW w:w="784"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1</w:t>
            </w:r>
          </w:p>
        </w:tc>
      </w:tr>
      <w:tr w:rsidR="00B879A3" w:rsidTr="00B879A3">
        <w:tc>
          <w:tcPr>
            <w:tcW w:w="703"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10</w:t>
            </w:r>
          </w:p>
        </w:tc>
        <w:tc>
          <w:tcPr>
            <w:tcW w:w="7864" w:type="dxa"/>
            <w:tcBorders>
              <w:top w:val="single" w:sz="4" w:space="0" w:color="auto"/>
              <w:left w:val="nil"/>
              <w:bottom w:val="single" w:sz="4" w:space="0" w:color="auto"/>
              <w:right w:val="nil"/>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Составление и решение простых арифметических задач в пределах 10</w:t>
            </w:r>
          </w:p>
        </w:tc>
        <w:tc>
          <w:tcPr>
            <w:tcW w:w="784"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1</w:t>
            </w:r>
          </w:p>
        </w:tc>
      </w:tr>
      <w:tr w:rsidR="00B879A3" w:rsidTr="00B879A3">
        <w:tc>
          <w:tcPr>
            <w:tcW w:w="703"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11</w:t>
            </w:r>
          </w:p>
        </w:tc>
        <w:tc>
          <w:tcPr>
            <w:tcW w:w="7864" w:type="dxa"/>
            <w:tcBorders>
              <w:top w:val="single" w:sz="4" w:space="0" w:color="auto"/>
              <w:left w:val="nil"/>
              <w:bottom w:val="single" w:sz="4" w:space="0" w:color="auto"/>
              <w:right w:val="nil"/>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Нумерация чисел в пределах 20</w:t>
            </w:r>
          </w:p>
        </w:tc>
        <w:tc>
          <w:tcPr>
            <w:tcW w:w="784"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1</w:t>
            </w:r>
          </w:p>
        </w:tc>
      </w:tr>
      <w:tr w:rsidR="00B879A3" w:rsidTr="00B879A3">
        <w:tc>
          <w:tcPr>
            <w:tcW w:w="703"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12</w:t>
            </w:r>
          </w:p>
        </w:tc>
        <w:tc>
          <w:tcPr>
            <w:tcW w:w="7864" w:type="dxa"/>
            <w:tcBorders>
              <w:top w:val="single" w:sz="4" w:space="0" w:color="auto"/>
              <w:left w:val="nil"/>
              <w:bottom w:val="single" w:sz="4" w:space="0" w:color="auto"/>
              <w:right w:val="nil"/>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Десятичный состав чисел второго десятка</w:t>
            </w:r>
          </w:p>
        </w:tc>
        <w:tc>
          <w:tcPr>
            <w:tcW w:w="784"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1</w:t>
            </w:r>
          </w:p>
        </w:tc>
      </w:tr>
      <w:tr w:rsidR="00B879A3" w:rsidTr="00B879A3">
        <w:tc>
          <w:tcPr>
            <w:tcW w:w="703"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13</w:t>
            </w:r>
          </w:p>
        </w:tc>
        <w:tc>
          <w:tcPr>
            <w:tcW w:w="7864" w:type="dxa"/>
            <w:tcBorders>
              <w:top w:val="single" w:sz="4" w:space="0" w:color="auto"/>
              <w:left w:val="nil"/>
              <w:bottom w:val="single" w:sz="4" w:space="0" w:color="auto"/>
              <w:right w:val="nil"/>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Прямой и обратный счет в пределах 20</w:t>
            </w:r>
          </w:p>
        </w:tc>
        <w:tc>
          <w:tcPr>
            <w:tcW w:w="784"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1</w:t>
            </w:r>
          </w:p>
        </w:tc>
      </w:tr>
      <w:tr w:rsidR="00B879A3" w:rsidTr="00B879A3">
        <w:tc>
          <w:tcPr>
            <w:tcW w:w="703"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14</w:t>
            </w:r>
          </w:p>
        </w:tc>
        <w:tc>
          <w:tcPr>
            <w:tcW w:w="7864" w:type="dxa"/>
            <w:tcBorders>
              <w:top w:val="single" w:sz="4" w:space="0" w:color="auto"/>
              <w:left w:val="nil"/>
              <w:bottom w:val="single" w:sz="4" w:space="0" w:color="auto"/>
              <w:right w:val="nil"/>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Сравнение чисел в пределах 20</w:t>
            </w:r>
          </w:p>
        </w:tc>
        <w:tc>
          <w:tcPr>
            <w:tcW w:w="784"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1</w:t>
            </w:r>
          </w:p>
        </w:tc>
      </w:tr>
      <w:tr w:rsidR="00B879A3" w:rsidTr="00B879A3">
        <w:tc>
          <w:tcPr>
            <w:tcW w:w="703"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15</w:t>
            </w:r>
          </w:p>
        </w:tc>
        <w:tc>
          <w:tcPr>
            <w:tcW w:w="7864" w:type="dxa"/>
            <w:tcBorders>
              <w:top w:val="single" w:sz="4" w:space="0" w:color="auto"/>
              <w:left w:val="nil"/>
              <w:bottom w:val="single" w:sz="4" w:space="0" w:color="auto"/>
              <w:right w:val="nil"/>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Сложение и вычитание в пределах 20 без перехода через разряд</w:t>
            </w:r>
          </w:p>
        </w:tc>
        <w:tc>
          <w:tcPr>
            <w:tcW w:w="784"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1</w:t>
            </w:r>
          </w:p>
        </w:tc>
      </w:tr>
      <w:tr w:rsidR="00B879A3" w:rsidTr="00B879A3">
        <w:tc>
          <w:tcPr>
            <w:tcW w:w="703"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16</w:t>
            </w:r>
          </w:p>
        </w:tc>
        <w:tc>
          <w:tcPr>
            <w:tcW w:w="7864" w:type="dxa"/>
            <w:tcBorders>
              <w:top w:val="single" w:sz="4" w:space="0" w:color="auto"/>
              <w:left w:val="nil"/>
              <w:bottom w:val="single" w:sz="4" w:space="0" w:color="auto"/>
              <w:right w:val="nil"/>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Сложение и вычитание в пределах 20 без перехода через разряд</w:t>
            </w:r>
          </w:p>
        </w:tc>
        <w:tc>
          <w:tcPr>
            <w:tcW w:w="784"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1</w:t>
            </w:r>
          </w:p>
        </w:tc>
      </w:tr>
      <w:tr w:rsidR="00B879A3" w:rsidTr="00B879A3">
        <w:tc>
          <w:tcPr>
            <w:tcW w:w="703"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17</w:t>
            </w:r>
          </w:p>
        </w:tc>
        <w:tc>
          <w:tcPr>
            <w:tcW w:w="7864" w:type="dxa"/>
            <w:tcBorders>
              <w:top w:val="single" w:sz="4" w:space="0" w:color="auto"/>
              <w:left w:val="nil"/>
              <w:bottom w:val="single" w:sz="4" w:space="0" w:color="auto"/>
              <w:right w:val="nil"/>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Сложение и вычитание в пределах 20 с переходом через разряд на МК</w:t>
            </w:r>
          </w:p>
        </w:tc>
        <w:tc>
          <w:tcPr>
            <w:tcW w:w="784"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1</w:t>
            </w:r>
          </w:p>
        </w:tc>
      </w:tr>
      <w:tr w:rsidR="00B879A3" w:rsidTr="00B879A3">
        <w:tc>
          <w:tcPr>
            <w:tcW w:w="703"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18</w:t>
            </w:r>
          </w:p>
        </w:tc>
        <w:tc>
          <w:tcPr>
            <w:tcW w:w="7864" w:type="dxa"/>
            <w:tcBorders>
              <w:top w:val="single" w:sz="4" w:space="0" w:color="auto"/>
              <w:left w:val="nil"/>
              <w:bottom w:val="single" w:sz="4" w:space="0" w:color="auto"/>
              <w:right w:val="nil"/>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Сложение и вычитание в пределах 20 на МК</w:t>
            </w:r>
          </w:p>
        </w:tc>
        <w:tc>
          <w:tcPr>
            <w:tcW w:w="784"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1</w:t>
            </w:r>
          </w:p>
        </w:tc>
      </w:tr>
      <w:tr w:rsidR="00B879A3" w:rsidTr="00B879A3">
        <w:tc>
          <w:tcPr>
            <w:tcW w:w="703"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19</w:t>
            </w:r>
          </w:p>
        </w:tc>
        <w:tc>
          <w:tcPr>
            <w:tcW w:w="7864" w:type="dxa"/>
            <w:tcBorders>
              <w:top w:val="single" w:sz="4" w:space="0" w:color="auto"/>
              <w:left w:val="nil"/>
              <w:bottom w:val="single" w:sz="4" w:space="0" w:color="auto"/>
              <w:right w:val="nil"/>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Сложение и вычитание в пределах 20 на МК</w:t>
            </w:r>
          </w:p>
        </w:tc>
        <w:tc>
          <w:tcPr>
            <w:tcW w:w="784"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1</w:t>
            </w:r>
          </w:p>
        </w:tc>
      </w:tr>
      <w:tr w:rsidR="00B879A3" w:rsidTr="00B879A3">
        <w:tc>
          <w:tcPr>
            <w:tcW w:w="703"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20</w:t>
            </w:r>
          </w:p>
        </w:tc>
        <w:tc>
          <w:tcPr>
            <w:tcW w:w="7864" w:type="dxa"/>
            <w:tcBorders>
              <w:top w:val="single" w:sz="4" w:space="0" w:color="auto"/>
              <w:left w:val="nil"/>
              <w:bottom w:val="single" w:sz="4" w:space="0" w:color="auto"/>
              <w:right w:val="nil"/>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Решение простых арифметических задач на нахождение суммы (остатка) в пределах 20</w:t>
            </w:r>
          </w:p>
        </w:tc>
        <w:tc>
          <w:tcPr>
            <w:tcW w:w="784"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1</w:t>
            </w:r>
          </w:p>
        </w:tc>
      </w:tr>
      <w:tr w:rsidR="00B879A3" w:rsidTr="00B879A3">
        <w:tc>
          <w:tcPr>
            <w:tcW w:w="703"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21</w:t>
            </w:r>
          </w:p>
        </w:tc>
        <w:tc>
          <w:tcPr>
            <w:tcW w:w="7864" w:type="dxa"/>
            <w:tcBorders>
              <w:top w:val="single" w:sz="4" w:space="0" w:color="auto"/>
              <w:left w:val="nil"/>
              <w:bottom w:val="single" w:sz="4" w:space="0" w:color="auto"/>
              <w:right w:val="nil"/>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Геометрические фигуры: круг, овал</w:t>
            </w:r>
          </w:p>
        </w:tc>
        <w:tc>
          <w:tcPr>
            <w:tcW w:w="784"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1</w:t>
            </w:r>
          </w:p>
        </w:tc>
      </w:tr>
      <w:tr w:rsidR="00B879A3" w:rsidTr="00B879A3">
        <w:tc>
          <w:tcPr>
            <w:tcW w:w="703"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22</w:t>
            </w:r>
          </w:p>
        </w:tc>
        <w:tc>
          <w:tcPr>
            <w:tcW w:w="7864" w:type="dxa"/>
            <w:tcBorders>
              <w:top w:val="single" w:sz="4" w:space="0" w:color="auto"/>
              <w:left w:val="nil"/>
              <w:bottom w:val="single" w:sz="4" w:space="0" w:color="auto"/>
              <w:right w:val="nil"/>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Геометрические фигуры: круг, овал</w:t>
            </w:r>
          </w:p>
        </w:tc>
        <w:tc>
          <w:tcPr>
            <w:tcW w:w="784"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1</w:t>
            </w:r>
          </w:p>
        </w:tc>
      </w:tr>
      <w:tr w:rsidR="00B879A3" w:rsidTr="00B879A3">
        <w:tc>
          <w:tcPr>
            <w:tcW w:w="703"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23</w:t>
            </w:r>
          </w:p>
        </w:tc>
        <w:tc>
          <w:tcPr>
            <w:tcW w:w="7864" w:type="dxa"/>
            <w:tcBorders>
              <w:top w:val="single" w:sz="4" w:space="0" w:color="auto"/>
              <w:left w:val="nil"/>
              <w:bottom w:val="single" w:sz="4" w:space="0" w:color="auto"/>
              <w:right w:val="nil"/>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Число 21. Десятичный состав числа</w:t>
            </w:r>
          </w:p>
        </w:tc>
        <w:tc>
          <w:tcPr>
            <w:tcW w:w="784"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1</w:t>
            </w:r>
          </w:p>
        </w:tc>
      </w:tr>
      <w:tr w:rsidR="00B879A3" w:rsidTr="00B879A3">
        <w:tc>
          <w:tcPr>
            <w:tcW w:w="703"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24</w:t>
            </w:r>
          </w:p>
        </w:tc>
        <w:tc>
          <w:tcPr>
            <w:tcW w:w="7864" w:type="dxa"/>
            <w:tcBorders>
              <w:top w:val="single" w:sz="4" w:space="0" w:color="auto"/>
              <w:left w:val="nil"/>
              <w:bottom w:val="single" w:sz="4" w:space="0" w:color="auto"/>
              <w:right w:val="nil"/>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Прямой и обратный счет в пределах 21</w:t>
            </w:r>
          </w:p>
        </w:tc>
        <w:tc>
          <w:tcPr>
            <w:tcW w:w="784"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1</w:t>
            </w:r>
          </w:p>
        </w:tc>
      </w:tr>
      <w:tr w:rsidR="00B879A3" w:rsidTr="00B879A3">
        <w:tc>
          <w:tcPr>
            <w:tcW w:w="703"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25</w:t>
            </w:r>
          </w:p>
        </w:tc>
        <w:tc>
          <w:tcPr>
            <w:tcW w:w="7864" w:type="dxa"/>
            <w:tcBorders>
              <w:top w:val="single" w:sz="4" w:space="0" w:color="auto"/>
              <w:left w:val="nil"/>
              <w:bottom w:val="single" w:sz="4" w:space="0" w:color="auto"/>
              <w:right w:val="nil"/>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Сравнение чисел в пределах 21</w:t>
            </w:r>
          </w:p>
        </w:tc>
        <w:tc>
          <w:tcPr>
            <w:tcW w:w="784"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1</w:t>
            </w:r>
          </w:p>
        </w:tc>
      </w:tr>
      <w:tr w:rsidR="00B879A3" w:rsidTr="00B879A3">
        <w:tc>
          <w:tcPr>
            <w:tcW w:w="703"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26</w:t>
            </w:r>
          </w:p>
        </w:tc>
        <w:tc>
          <w:tcPr>
            <w:tcW w:w="7864" w:type="dxa"/>
            <w:tcBorders>
              <w:top w:val="single" w:sz="4" w:space="0" w:color="auto"/>
              <w:left w:val="nil"/>
              <w:bottom w:val="single" w:sz="4" w:space="0" w:color="auto"/>
              <w:right w:val="nil"/>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Сложение чисел в пределах 21</w:t>
            </w:r>
          </w:p>
        </w:tc>
        <w:tc>
          <w:tcPr>
            <w:tcW w:w="784"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1</w:t>
            </w:r>
          </w:p>
        </w:tc>
      </w:tr>
      <w:tr w:rsidR="00B879A3" w:rsidTr="00B879A3">
        <w:tc>
          <w:tcPr>
            <w:tcW w:w="703"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27</w:t>
            </w:r>
          </w:p>
        </w:tc>
        <w:tc>
          <w:tcPr>
            <w:tcW w:w="7864" w:type="dxa"/>
            <w:tcBorders>
              <w:top w:val="single" w:sz="4" w:space="0" w:color="auto"/>
              <w:left w:val="nil"/>
              <w:bottom w:val="single" w:sz="4" w:space="0" w:color="auto"/>
              <w:right w:val="nil"/>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Сложение чисел в пределах 21 на МК</w:t>
            </w:r>
          </w:p>
        </w:tc>
        <w:tc>
          <w:tcPr>
            <w:tcW w:w="784"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1</w:t>
            </w:r>
          </w:p>
        </w:tc>
      </w:tr>
      <w:tr w:rsidR="00B879A3" w:rsidTr="00B879A3">
        <w:tc>
          <w:tcPr>
            <w:tcW w:w="703"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28</w:t>
            </w:r>
          </w:p>
        </w:tc>
        <w:tc>
          <w:tcPr>
            <w:tcW w:w="7864" w:type="dxa"/>
            <w:tcBorders>
              <w:top w:val="single" w:sz="4" w:space="0" w:color="auto"/>
              <w:left w:val="nil"/>
              <w:bottom w:val="single" w:sz="4" w:space="0" w:color="auto"/>
              <w:right w:val="nil"/>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Вычитание чисел в пределах 21</w:t>
            </w:r>
          </w:p>
        </w:tc>
        <w:tc>
          <w:tcPr>
            <w:tcW w:w="784"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1</w:t>
            </w:r>
          </w:p>
        </w:tc>
      </w:tr>
      <w:tr w:rsidR="00B879A3" w:rsidTr="00B879A3">
        <w:tc>
          <w:tcPr>
            <w:tcW w:w="703"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29</w:t>
            </w:r>
          </w:p>
        </w:tc>
        <w:tc>
          <w:tcPr>
            <w:tcW w:w="7864" w:type="dxa"/>
            <w:tcBorders>
              <w:top w:val="single" w:sz="4" w:space="0" w:color="auto"/>
              <w:left w:val="nil"/>
              <w:bottom w:val="single" w:sz="4" w:space="0" w:color="auto"/>
              <w:right w:val="nil"/>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Вычитание чисел в пределах 21 на МК</w:t>
            </w:r>
          </w:p>
        </w:tc>
        <w:tc>
          <w:tcPr>
            <w:tcW w:w="784"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1</w:t>
            </w:r>
          </w:p>
        </w:tc>
      </w:tr>
      <w:tr w:rsidR="00B879A3" w:rsidTr="00B879A3">
        <w:tc>
          <w:tcPr>
            <w:tcW w:w="703"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30</w:t>
            </w:r>
          </w:p>
        </w:tc>
        <w:tc>
          <w:tcPr>
            <w:tcW w:w="7864" w:type="dxa"/>
            <w:tcBorders>
              <w:top w:val="single" w:sz="4" w:space="0" w:color="auto"/>
              <w:left w:val="nil"/>
              <w:bottom w:val="single" w:sz="4" w:space="0" w:color="auto"/>
              <w:right w:val="nil"/>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Геометрические фигуры: прямоугольник, квадрат</w:t>
            </w:r>
          </w:p>
        </w:tc>
        <w:tc>
          <w:tcPr>
            <w:tcW w:w="784"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1</w:t>
            </w:r>
          </w:p>
        </w:tc>
      </w:tr>
      <w:tr w:rsidR="00B879A3" w:rsidTr="00B879A3">
        <w:tc>
          <w:tcPr>
            <w:tcW w:w="703"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31</w:t>
            </w:r>
          </w:p>
        </w:tc>
        <w:tc>
          <w:tcPr>
            <w:tcW w:w="7864" w:type="dxa"/>
            <w:tcBorders>
              <w:top w:val="single" w:sz="4" w:space="0" w:color="auto"/>
              <w:left w:val="nil"/>
              <w:bottom w:val="single" w:sz="4" w:space="0" w:color="auto"/>
              <w:right w:val="nil"/>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Геометрические фигуры: треугольник. Виды треугольников</w:t>
            </w:r>
          </w:p>
        </w:tc>
        <w:tc>
          <w:tcPr>
            <w:tcW w:w="784"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1</w:t>
            </w:r>
          </w:p>
        </w:tc>
      </w:tr>
      <w:tr w:rsidR="00B879A3" w:rsidTr="00B879A3">
        <w:tc>
          <w:tcPr>
            <w:tcW w:w="703"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32</w:t>
            </w:r>
          </w:p>
        </w:tc>
        <w:tc>
          <w:tcPr>
            <w:tcW w:w="7864" w:type="dxa"/>
            <w:tcBorders>
              <w:top w:val="single" w:sz="4" w:space="0" w:color="auto"/>
              <w:left w:val="nil"/>
              <w:bottom w:val="single" w:sz="4" w:space="0" w:color="auto"/>
              <w:right w:val="nil"/>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Число 22. Десятичный состав числа</w:t>
            </w:r>
          </w:p>
        </w:tc>
        <w:tc>
          <w:tcPr>
            <w:tcW w:w="784"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1</w:t>
            </w:r>
          </w:p>
        </w:tc>
      </w:tr>
      <w:tr w:rsidR="00B879A3" w:rsidTr="00B879A3">
        <w:tc>
          <w:tcPr>
            <w:tcW w:w="703"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33</w:t>
            </w:r>
          </w:p>
        </w:tc>
        <w:tc>
          <w:tcPr>
            <w:tcW w:w="7864" w:type="dxa"/>
            <w:tcBorders>
              <w:top w:val="single" w:sz="4" w:space="0" w:color="auto"/>
              <w:left w:val="nil"/>
              <w:bottom w:val="single" w:sz="4" w:space="0" w:color="auto"/>
              <w:right w:val="nil"/>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Прямой и обратный счет в пределах 22</w:t>
            </w:r>
          </w:p>
        </w:tc>
        <w:tc>
          <w:tcPr>
            <w:tcW w:w="784"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1</w:t>
            </w:r>
          </w:p>
        </w:tc>
      </w:tr>
      <w:tr w:rsidR="00B879A3" w:rsidTr="00B879A3">
        <w:tc>
          <w:tcPr>
            <w:tcW w:w="703"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34</w:t>
            </w:r>
          </w:p>
        </w:tc>
        <w:tc>
          <w:tcPr>
            <w:tcW w:w="7864" w:type="dxa"/>
            <w:tcBorders>
              <w:top w:val="single" w:sz="4" w:space="0" w:color="auto"/>
              <w:left w:val="nil"/>
              <w:bottom w:val="single" w:sz="4" w:space="0" w:color="auto"/>
              <w:right w:val="nil"/>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Сравнение чисел в пределах 22</w:t>
            </w:r>
          </w:p>
        </w:tc>
        <w:tc>
          <w:tcPr>
            <w:tcW w:w="784"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1</w:t>
            </w:r>
          </w:p>
        </w:tc>
      </w:tr>
      <w:tr w:rsidR="00B879A3" w:rsidTr="00B879A3">
        <w:tc>
          <w:tcPr>
            <w:tcW w:w="703"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35</w:t>
            </w:r>
          </w:p>
        </w:tc>
        <w:tc>
          <w:tcPr>
            <w:tcW w:w="7864" w:type="dxa"/>
            <w:tcBorders>
              <w:top w:val="single" w:sz="4" w:space="0" w:color="auto"/>
              <w:left w:val="nil"/>
              <w:bottom w:val="single" w:sz="4" w:space="0" w:color="auto"/>
              <w:right w:val="nil"/>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Сложение чисел в пределах 22</w:t>
            </w:r>
          </w:p>
        </w:tc>
        <w:tc>
          <w:tcPr>
            <w:tcW w:w="784"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1</w:t>
            </w:r>
          </w:p>
        </w:tc>
      </w:tr>
      <w:tr w:rsidR="00B879A3" w:rsidTr="00B879A3">
        <w:tc>
          <w:tcPr>
            <w:tcW w:w="703"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36</w:t>
            </w:r>
          </w:p>
        </w:tc>
        <w:tc>
          <w:tcPr>
            <w:tcW w:w="7864" w:type="dxa"/>
            <w:tcBorders>
              <w:top w:val="single" w:sz="4" w:space="0" w:color="auto"/>
              <w:left w:val="nil"/>
              <w:bottom w:val="single" w:sz="4" w:space="0" w:color="auto"/>
              <w:right w:val="nil"/>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Сложение чисел в пределах 22 на МК</w:t>
            </w:r>
          </w:p>
        </w:tc>
        <w:tc>
          <w:tcPr>
            <w:tcW w:w="784"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1</w:t>
            </w:r>
          </w:p>
        </w:tc>
      </w:tr>
      <w:tr w:rsidR="00B879A3" w:rsidTr="00B879A3">
        <w:tc>
          <w:tcPr>
            <w:tcW w:w="703"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37</w:t>
            </w:r>
          </w:p>
        </w:tc>
        <w:tc>
          <w:tcPr>
            <w:tcW w:w="7864" w:type="dxa"/>
            <w:tcBorders>
              <w:top w:val="single" w:sz="4" w:space="0" w:color="auto"/>
              <w:left w:val="nil"/>
              <w:bottom w:val="single" w:sz="4" w:space="0" w:color="auto"/>
              <w:right w:val="nil"/>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Вычитание чисел в пределах 22</w:t>
            </w:r>
          </w:p>
        </w:tc>
        <w:tc>
          <w:tcPr>
            <w:tcW w:w="784"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1</w:t>
            </w:r>
          </w:p>
        </w:tc>
      </w:tr>
      <w:tr w:rsidR="00B879A3" w:rsidTr="00B879A3">
        <w:tc>
          <w:tcPr>
            <w:tcW w:w="703"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38</w:t>
            </w:r>
          </w:p>
        </w:tc>
        <w:tc>
          <w:tcPr>
            <w:tcW w:w="7864" w:type="dxa"/>
            <w:tcBorders>
              <w:top w:val="single" w:sz="4" w:space="0" w:color="auto"/>
              <w:left w:val="nil"/>
              <w:bottom w:val="single" w:sz="4" w:space="0" w:color="auto"/>
              <w:right w:val="nil"/>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Вычитание чисел в пределах 22 на МК</w:t>
            </w:r>
          </w:p>
        </w:tc>
        <w:tc>
          <w:tcPr>
            <w:tcW w:w="784"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1</w:t>
            </w:r>
          </w:p>
        </w:tc>
      </w:tr>
      <w:tr w:rsidR="00B879A3" w:rsidTr="00B879A3">
        <w:tc>
          <w:tcPr>
            <w:tcW w:w="703"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39</w:t>
            </w:r>
          </w:p>
        </w:tc>
        <w:tc>
          <w:tcPr>
            <w:tcW w:w="7864" w:type="dxa"/>
            <w:tcBorders>
              <w:top w:val="single" w:sz="4" w:space="0" w:color="auto"/>
              <w:left w:val="nil"/>
              <w:bottom w:val="single" w:sz="4" w:space="0" w:color="auto"/>
              <w:right w:val="nil"/>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Решение арифметических задач на увеличение числа на несколько единиц</w:t>
            </w:r>
          </w:p>
        </w:tc>
        <w:tc>
          <w:tcPr>
            <w:tcW w:w="784"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1</w:t>
            </w:r>
          </w:p>
        </w:tc>
      </w:tr>
      <w:tr w:rsidR="00B879A3" w:rsidTr="00B879A3">
        <w:trPr>
          <w:trHeight w:val="300"/>
        </w:trPr>
        <w:tc>
          <w:tcPr>
            <w:tcW w:w="703"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40</w:t>
            </w:r>
          </w:p>
        </w:tc>
        <w:tc>
          <w:tcPr>
            <w:tcW w:w="7864" w:type="dxa"/>
            <w:tcBorders>
              <w:top w:val="single" w:sz="4" w:space="0" w:color="auto"/>
              <w:left w:val="nil"/>
              <w:bottom w:val="single" w:sz="4" w:space="0" w:color="auto"/>
              <w:right w:val="nil"/>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Решение арифметических задач на уменьшение числа на несколько единиц</w:t>
            </w:r>
          </w:p>
        </w:tc>
        <w:tc>
          <w:tcPr>
            <w:tcW w:w="784"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1</w:t>
            </w:r>
          </w:p>
        </w:tc>
      </w:tr>
      <w:tr w:rsidR="00B879A3" w:rsidTr="00B879A3">
        <w:tc>
          <w:tcPr>
            <w:tcW w:w="703"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41</w:t>
            </w:r>
          </w:p>
        </w:tc>
        <w:tc>
          <w:tcPr>
            <w:tcW w:w="7864" w:type="dxa"/>
            <w:tcBorders>
              <w:top w:val="single" w:sz="4" w:space="0" w:color="auto"/>
              <w:left w:val="nil"/>
              <w:bottom w:val="single" w:sz="4" w:space="0" w:color="auto"/>
              <w:right w:val="nil"/>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Временные представления. Неделя, сутки</w:t>
            </w:r>
          </w:p>
        </w:tc>
        <w:tc>
          <w:tcPr>
            <w:tcW w:w="784"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1</w:t>
            </w:r>
          </w:p>
        </w:tc>
      </w:tr>
      <w:tr w:rsidR="00B879A3" w:rsidTr="00B879A3">
        <w:tc>
          <w:tcPr>
            <w:tcW w:w="703"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42</w:t>
            </w:r>
          </w:p>
        </w:tc>
        <w:tc>
          <w:tcPr>
            <w:tcW w:w="7864" w:type="dxa"/>
            <w:tcBorders>
              <w:top w:val="single" w:sz="4" w:space="0" w:color="auto"/>
              <w:left w:val="nil"/>
              <w:bottom w:val="nil"/>
              <w:right w:val="nil"/>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Временные представления. Месяц. Год</w:t>
            </w:r>
          </w:p>
        </w:tc>
        <w:tc>
          <w:tcPr>
            <w:tcW w:w="784"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1</w:t>
            </w:r>
          </w:p>
        </w:tc>
      </w:tr>
      <w:tr w:rsidR="00B879A3" w:rsidTr="00B879A3">
        <w:tc>
          <w:tcPr>
            <w:tcW w:w="703"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43</w:t>
            </w:r>
          </w:p>
        </w:tc>
        <w:tc>
          <w:tcPr>
            <w:tcW w:w="7864" w:type="dxa"/>
            <w:tcBorders>
              <w:top w:val="nil"/>
              <w:left w:val="nil"/>
              <w:bottom w:val="single" w:sz="4" w:space="0" w:color="auto"/>
              <w:right w:val="nil"/>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Число 23. Десятичный состав числа 23</w:t>
            </w:r>
          </w:p>
        </w:tc>
        <w:tc>
          <w:tcPr>
            <w:tcW w:w="784"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1</w:t>
            </w:r>
          </w:p>
        </w:tc>
      </w:tr>
      <w:tr w:rsidR="00B879A3" w:rsidTr="00B879A3">
        <w:tc>
          <w:tcPr>
            <w:tcW w:w="703"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44</w:t>
            </w:r>
          </w:p>
        </w:tc>
        <w:tc>
          <w:tcPr>
            <w:tcW w:w="7864" w:type="dxa"/>
            <w:tcBorders>
              <w:top w:val="single" w:sz="4" w:space="0" w:color="auto"/>
              <w:left w:val="nil"/>
              <w:bottom w:val="single" w:sz="4" w:space="0" w:color="auto"/>
              <w:right w:val="nil"/>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Прямой и обратный отсчет в пределах 23</w:t>
            </w:r>
          </w:p>
        </w:tc>
        <w:tc>
          <w:tcPr>
            <w:tcW w:w="784"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1</w:t>
            </w:r>
          </w:p>
        </w:tc>
      </w:tr>
      <w:tr w:rsidR="00B879A3" w:rsidTr="00B879A3">
        <w:tc>
          <w:tcPr>
            <w:tcW w:w="703"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45</w:t>
            </w:r>
          </w:p>
        </w:tc>
        <w:tc>
          <w:tcPr>
            <w:tcW w:w="7864" w:type="dxa"/>
            <w:tcBorders>
              <w:top w:val="single" w:sz="4" w:space="0" w:color="auto"/>
              <w:left w:val="nil"/>
              <w:bottom w:val="single" w:sz="4" w:space="0" w:color="auto"/>
              <w:right w:val="nil"/>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Сравнение чисел в пределах 23</w:t>
            </w:r>
          </w:p>
        </w:tc>
        <w:tc>
          <w:tcPr>
            <w:tcW w:w="784"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1</w:t>
            </w:r>
          </w:p>
        </w:tc>
      </w:tr>
      <w:tr w:rsidR="00B879A3" w:rsidTr="00B879A3">
        <w:trPr>
          <w:trHeight w:val="586"/>
        </w:trPr>
        <w:tc>
          <w:tcPr>
            <w:tcW w:w="703"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46</w:t>
            </w:r>
          </w:p>
        </w:tc>
        <w:tc>
          <w:tcPr>
            <w:tcW w:w="7864" w:type="dxa"/>
            <w:tcBorders>
              <w:top w:val="single" w:sz="4" w:space="0" w:color="auto"/>
              <w:left w:val="nil"/>
              <w:bottom w:val="single" w:sz="4" w:space="0" w:color="auto"/>
              <w:right w:val="nil"/>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Сложение чисел в пределах 23</w:t>
            </w:r>
          </w:p>
        </w:tc>
        <w:tc>
          <w:tcPr>
            <w:tcW w:w="784"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1</w:t>
            </w:r>
          </w:p>
        </w:tc>
      </w:tr>
      <w:tr w:rsidR="00B879A3" w:rsidTr="00B879A3">
        <w:tc>
          <w:tcPr>
            <w:tcW w:w="703"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47</w:t>
            </w:r>
          </w:p>
        </w:tc>
        <w:tc>
          <w:tcPr>
            <w:tcW w:w="7864" w:type="dxa"/>
            <w:tcBorders>
              <w:top w:val="single" w:sz="4" w:space="0" w:color="auto"/>
              <w:left w:val="nil"/>
              <w:bottom w:val="single" w:sz="4" w:space="0" w:color="auto"/>
              <w:right w:val="nil"/>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Сложение чисел в пределах 23 с использованием МК</w:t>
            </w:r>
          </w:p>
        </w:tc>
        <w:tc>
          <w:tcPr>
            <w:tcW w:w="784"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1</w:t>
            </w:r>
          </w:p>
        </w:tc>
      </w:tr>
      <w:tr w:rsidR="00B879A3" w:rsidTr="00B879A3">
        <w:tc>
          <w:tcPr>
            <w:tcW w:w="703"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48</w:t>
            </w:r>
          </w:p>
        </w:tc>
        <w:tc>
          <w:tcPr>
            <w:tcW w:w="7864" w:type="dxa"/>
            <w:tcBorders>
              <w:top w:val="single" w:sz="4" w:space="0" w:color="auto"/>
              <w:left w:val="nil"/>
              <w:bottom w:val="single" w:sz="4" w:space="0" w:color="auto"/>
              <w:right w:val="nil"/>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Вычитание чисел в пределах 23</w:t>
            </w:r>
          </w:p>
        </w:tc>
        <w:tc>
          <w:tcPr>
            <w:tcW w:w="784"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1</w:t>
            </w:r>
          </w:p>
        </w:tc>
      </w:tr>
      <w:tr w:rsidR="00B879A3" w:rsidTr="00B879A3">
        <w:tc>
          <w:tcPr>
            <w:tcW w:w="703"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49</w:t>
            </w:r>
          </w:p>
        </w:tc>
        <w:tc>
          <w:tcPr>
            <w:tcW w:w="7864" w:type="dxa"/>
            <w:tcBorders>
              <w:top w:val="single" w:sz="4" w:space="0" w:color="auto"/>
              <w:left w:val="nil"/>
              <w:bottom w:val="single" w:sz="4" w:space="0" w:color="auto"/>
              <w:right w:val="nil"/>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Вычитание чисел в пределах 23 с использованием МК</w:t>
            </w:r>
          </w:p>
        </w:tc>
        <w:tc>
          <w:tcPr>
            <w:tcW w:w="784"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1</w:t>
            </w:r>
          </w:p>
        </w:tc>
      </w:tr>
      <w:tr w:rsidR="00B879A3" w:rsidTr="00B879A3">
        <w:tc>
          <w:tcPr>
            <w:tcW w:w="703"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50</w:t>
            </w:r>
          </w:p>
        </w:tc>
        <w:tc>
          <w:tcPr>
            <w:tcW w:w="7864" w:type="dxa"/>
            <w:tcBorders>
              <w:top w:val="single" w:sz="4" w:space="0" w:color="auto"/>
              <w:left w:val="nil"/>
              <w:bottom w:val="single" w:sz="4" w:space="0" w:color="auto"/>
              <w:right w:val="nil"/>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Составление и решение простых арифметических задач в пределах 23</w:t>
            </w:r>
          </w:p>
        </w:tc>
        <w:tc>
          <w:tcPr>
            <w:tcW w:w="784"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1</w:t>
            </w:r>
          </w:p>
        </w:tc>
      </w:tr>
      <w:tr w:rsidR="00B879A3" w:rsidTr="00B879A3">
        <w:tc>
          <w:tcPr>
            <w:tcW w:w="703"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51</w:t>
            </w:r>
          </w:p>
        </w:tc>
        <w:tc>
          <w:tcPr>
            <w:tcW w:w="7864" w:type="dxa"/>
            <w:tcBorders>
              <w:top w:val="single" w:sz="4" w:space="0" w:color="auto"/>
              <w:left w:val="nil"/>
              <w:bottom w:val="nil"/>
              <w:right w:val="nil"/>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Составление и решение простых арифметических задач в пределах 23</w:t>
            </w:r>
          </w:p>
        </w:tc>
        <w:tc>
          <w:tcPr>
            <w:tcW w:w="784"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1</w:t>
            </w:r>
          </w:p>
        </w:tc>
      </w:tr>
      <w:tr w:rsidR="00B879A3" w:rsidTr="00B879A3">
        <w:tc>
          <w:tcPr>
            <w:tcW w:w="703"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52</w:t>
            </w:r>
          </w:p>
        </w:tc>
        <w:tc>
          <w:tcPr>
            <w:tcW w:w="7864" w:type="dxa"/>
            <w:tcBorders>
              <w:top w:val="single" w:sz="4" w:space="0" w:color="auto"/>
              <w:left w:val="nil"/>
              <w:bottom w:val="nil"/>
              <w:right w:val="nil"/>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Число 24. Десятичный состав числа 24</w:t>
            </w:r>
          </w:p>
        </w:tc>
        <w:tc>
          <w:tcPr>
            <w:tcW w:w="784"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1</w:t>
            </w:r>
          </w:p>
        </w:tc>
      </w:tr>
      <w:tr w:rsidR="00B879A3" w:rsidTr="00B879A3">
        <w:tc>
          <w:tcPr>
            <w:tcW w:w="703"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53</w:t>
            </w:r>
          </w:p>
        </w:tc>
        <w:tc>
          <w:tcPr>
            <w:tcW w:w="7864" w:type="dxa"/>
            <w:tcBorders>
              <w:top w:val="single" w:sz="4" w:space="0" w:color="auto"/>
              <w:left w:val="nil"/>
              <w:bottom w:val="nil"/>
              <w:right w:val="nil"/>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Присчитывание и отсчитывание по 1, 2, 3, 4, 5 в прямой и обратной последовательности в пределах 24</w:t>
            </w:r>
          </w:p>
        </w:tc>
        <w:tc>
          <w:tcPr>
            <w:tcW w:w="784"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1</w:t>
            </w:r>
          </w:p>
        </w:tc>
      </w:tr>
      <w:tr w:rsidR="00B879A3" w:rsidTr="00B879A3">
        <w:tc>
          <w:tcPr>
            <w:tcW w:w="703"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54</w:t>
            </w:r>
          </w:p>
        </w:tc>
        <w:tc>
          <w:tcPr>
            <w:tcW w:w="7864" w:type="dxa"/>
            <w:tcBorders>
              <w:top w:val="single" w:sz="4" w:space="0" w:color="auto"/>
              <w:left w:val="nil"/>
              <w:bottom w:val="nil"/>
              <w:right w:val="nil"/>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Сравнение чисел в пределах 24</w:t>
            </w:r>
          </w:p>
        </w:tc>
        <w:tc>
          <w:tcPr>
            <w:tcW w:w="784"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1</w:t>
            </w:r>
          </w:p>
        </w:tc>
      </w:tr>
      <w:tr w:rsidR="00B879A3" w:rsidTr="00B879A3">
        <w:tc>
          <w:tcPr>
            <w:tcW w:w="703"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55</w:t>
            </w:r>
          </w:p>
        </w:tc>
        <w:tc>
          <w:tcPr>
            <w:tcW w:w="7864" w:type="dxa"/>
            <w:tcBorders>
              <w:top w:val="single" w:sz="4" w:space="0" w:color="auto"/>
              <w:left w:val="nil"/>
              <w:bottom w:val="nil"/>
              <w:right w:val="nil"/>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Сложение чисел в пределах 24 с использованием МК</w:t>
            </w:r>
          </w:p>
        </w:tc>
        <w:tc>
          <w:tcPr>
            <w:tcW w:w="784"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2</w:t>
            </w:r>
          </w:p>
        </w:tc>
      </w:tr>
      <w:tr w:rsidR="00B879A3" w:rsidTr="00B879A3">
        <w:tc>
          <w:tcPr>
            <w:tcW w:w="703"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56</w:t>
            </w:r>
          </w:p>
        </w:tc>
        <w:tc>
          <w:tcPr>
            <w:tcW w:w="7864" w:type="dxa"/>
            <w:tcBorders>
              <w:top w:val="single" w:sz="4" w:space="0" w:color="auto"/>
              <w:left w:val="nil"/>
              <w:bottom w:val="nil"/>
              <w:right w:val="nil"/>
            </w:tcBorders>
            <w:hideMark/>
          </w:tcPr>
          <w:p w:rsidR="00B879A3" w:rsidRDefault="00B879A3">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Вычитание чисел в пределах 24 с использованием МК</w:t>
            </w:r>
          </w:p>
        </w:tc>
        <w:tc>
          <w:tcPr>
            <w:tcW w:w="784"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2</w:t>
            </w:r>
          </w:p>
        </w:tc>
      </w:tr>
      <w:tr w:rsidR="00B879A3" w:rsidTr="00B879A3">
        <w:tc>
          <w:tcPr>
            <w:tcW w:w="703" w:type="dxa"/>
            <w:tcBorders>
              <w:top w:val="single" w:sz="4" w:space="0" w:color="auto"/>
              <w:left w:val="single" w:sz="4" w:space="0" w:color="auto"/>
              <w:bottom w:val="single" w:sz="4" w:space="0" w:color="auto"/>
              <w:right w:val="single" w:sz="4" w:space="0" w:color="auto"/>
            </w:tcBorders>
            <w:hideMark/>
          </w:tcPr>
          <w:p w:rsidR="00B879A3" w:rsidRDefault="00B879A3">
            <w:pPr>
              <w:jc w:val="both"/>
              <w:rPr>
                <w:rFonts w:ascii="Times New Roman" w:hAnsi="Times New Roman" w:cs="Times New Roman"/>
                <w:sz w:val="24"/>
                <w:szCs w:val="24"/>
                <w:lang w:eastAsia="en-US"/>
              </w:rPr>
            </w:pPr>
            <w:r>
              <w:rPr>
                <w:rFonts w:ascii="Times New Roman" w:hAnsi="Times New Roman" w:cs="Times New Roman"/>
                <w:sz w:val="24"/>
                <w:szCs w:val="24"/>
                <w:lang w:eastAsia="en-US"/>
              </w:rPr>
              <w:t>57</w:t>
            </w:r>
          </w:p>
        </w:tc>
        <w:tc>
          <w:tcPr>
            <w:tcW w:w="7864" w:type="dxa"/>
            <w:tcBorders>
              <w:top w:val="single" w:sz="4" w:space="0" w:color="auto"/>
              <w:left w:val="nil"/>
              <w:bottom w:val="nil"/>
              <w:right w:val="nil"/>
            </w:tcBorders>
            <w:hideMark/>
          </w:tcPr>
          <w:p w:rsidR="00B879A3" w:rsidRDefault="00B879A3">
            <w:pPr>
              <w:jc w:val="both"/>
              <w:rPr>
                <w:rFonts w:ascii="Times New Roman" w:hAnsi="Times New Roman" w:cs="Times New Roman"/>
                <w:sz w:val="24"/>
                <w:szCs w:val="24"/>
                <w:lang w:eastAsia="en-US"/>
              </w:rPr>
            </w:pPr>
            <w:r>
              <w:rPr>
                <w:rFonts w:ascii="Times New Roman" w:hAnsi="Times New Roman" w:cs="Times New Roman"/>
                <w:sz w:val="24"/>
                <w:szCs w:val="24"/>
                <w:lang w:eastAsia="en-US"/>
              </w:rPr>
              <w:t>Составление и решение простых арифметических задач в пределах 24</w:t>
            </w:r>
          </w:p>
        </w:tc>
        <w:tc>
          <w:tcPr>
            <w:tcW w:w="784"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1</w:t>
            </w:r>
          </w:p>
        </w:tc>
      </w:tr>
      <w:tr w:rsidR="00B879A3" w:rsidTr="00B879A3">
        <w:tc>
          <w:tcPr>
            <w:tcW w:w="703"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58</w:t>
            </w:r>
          </w:p>
        </w:tc>
        <w:tc>
          <w:tcPr>
            <w:tcW w:w="7864" w:type="dxa"/>
            <w:tcBorders>
              <w:top w:val="single" w:sz="4" w:space="0" w:color="auto"/>
              <w:left w:val="nil"/>
              <w:bottom w:val="nil"/>
              <w:right w:val="nil"/>
            </w:tcBorders>
            <w:hideMark/>
          </w:tcPr>
          <w:p w:rsidR="00B879A3" w:rsidRDefault="00B879A3">
            <w:pPr>
              <w:jc w:val="both"/>
              <w:rPr>
                <w:rFonts w:ascii="Times New Roman" w:hAnsi="Times New Roman" w:cs="Times New Roman"/>
                <w:sz w:val="24"/>
                <w:szCs w:val="24"/>
                <w:lang w:eastAsia="en-US"/>
              </w:rPr>
            </w:pPr>
            <w:r>
              <w:rPr>
                <w:rFonts w:ascii="Times New Roman" w:hAnsi="Times New Roman" w:cs="Times New Roman"/>
                <w:sz w:val="24"/>
                <w:szCs w:val="24"/>
                <w:lang w:eastAsia="en-US"/>
              </w:rPr>
              <w:t>Решение простых арифметических задач в пределах 24</w:t>
            </w:r>
          </w:p>
        </w:tc>
        <w:tc>
          <w:tcPr>
            <w:tcW w:w="784"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1</w:t>
            </w:r>
          </w:p>
        </w:tc>
      </w:tr>
      <w:tr w:rsidR="00B879A3" w:rsidTr="00B879A3">
        <w:tc>
          <w:tcPr>
            <w:tcW w:w="703"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59</w:t>
            </w:r>
          </w:p>
        </w:tc>
        <w:tc>
          <w:tcPr>
            <w:tcW w:w="7864" w:type="dxa"/>
            <w:tcBorders>
              <w:top w:val="single" w:sz="4" w:space="0" w:color="auto"/>
              <w:left w:val="nil"/>
              <w:bottom w:val="nil"/>
              <w:right w:val="nil"/>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Число 25. Десятичный состав числа 25</w:t>
            </w:r>
          </w:p>
        </w:tc>
        <w:tc>
          <w:tcPr>
            <w:tcW w:w="784"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1</w:t>
            </w:r>
          </w:p>
        </w:tc>
      </w:tr>
      <w:tr w:rsidR="00B879A3" w:rsidTr="00B879A3">
        <w:tc>
          <w:tcPr>
            <w:tcW w:w="703"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60</w:t>
            </w:r>
          </w:p>
        </w:tc>
        <w:tc>
          <w:tcPr>
            <w:tcW w:w="7864" w:type="dxa"/>
            <w:tcBorders>
              <w:top w:val="single" w:sz="4" w:space="0" w:color="auto"/>
              <w:left w:val="nil"/>
              <w:bottom w:val="nil"/>
              <w:right w:val="nil"/>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Присчитывание и отсчитывание по 1, 2, 3, 4, 5 в прямой и обратной последовательности в пределах 25</w:t>
            </w:r>
          </w:p>
        </w:tc>
        <w:tc>
          <w:tcPr>
            <w:tcW w:w="784"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1</w:t>
            </w:r>
          </w:p>
        </w:tc>
      </w:tr>
      <w:tr w:rsidR="00B879A3" w:rsidTr="00B879A3">
        <w:tc>
          <w:tcPr>
            <w:tcW w:w="703"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61</w:t>
            </w:r>
          </w:p>
        </w:tc>
        <w:tc>
          <w:tcPr>
            <w:tcW w:w="7864" w:type="dxa"/>
            <w:tcBorders>
              <w:top w:val="single" w:sz="4" w:space="0" w:color="auto"/>
              <w:left w:val="nil"/>
              <w:bottom w:val="nil"/>
              <w:right w:val="nil"/>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Сложение и вычитание в пределах 25</w:t>
            </w:r>
          </w:p>
        </w:tc>
        <w:tc>
          <w:tcPr>
            <w:tcW w:w="784"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2</w:t>
            </w:r>
          </w:p>
        </w:tc>
      </w:tr>
      <w:tr w:rsidR="00B879A3" w:rsidTr="00B879A3">
        <w:tc>
          <w:tcPr>
            <w:tcW w:w="703"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62</w:t>
            </w:r>
          </w:p>
        </w:tc>
        <w:tc>
          <w:tcPr>
            <w:tcW w:w="7864" w:type="dxa"/>
            <w:tcBorders>
              <w:top w:val="single" w:sz="4" w:space="0" w:color="auto"/>
              <w:left w:val="nil"/>
              <w:bottom w:val="nil"/>
              <w:right w:val="nil"/>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Сложение и вычитание в пределах 25 на МК</w:t>
            </w:r>
            <w:r>
              <w:rPr>
                <w:rFonts w:ascii="Times New Roman" w:hAnsi="Times New Roman" w:cs="Times New Roman"/>
                <w:sz w:val="24"/>
                <w:szCs w:val="24"/>
                <w:lang w:eastAsia="en-US"/>
              </w:rPr>
              <w:tab/>
            </w:r>
          </w:p>
        </w:tc>
        <w:tc>
          <w:tcPr>
            <w:tcW w:w="784"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2</w:t>
            </w:r>
          </w:p>
        </w:tc>
      </w:tr>
      <w:tr w:rsidR="00B879A3" w:rsidTr="00B879A3">
        <w:tc>
          <w:tcPr>
            <w:tcW w:w="703"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63</w:t>
            </w:r>
          </w:p>
        </w:tc>
        <w:tc>
          <w:tcPr>
            <w:tcW w:w="7864" w:type="dxa"/>
            <w:tcBorders>
              <w:top w:val="single" w:sz="4" w:space="0" w:color="auto"/>
              <w:left w:val="nil"/>
              <w:bottom w:val="single" w:sz="4" w:space="0" w:color="auto"/>
              <w:right w:val="nil"/>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Повторение изученного</w:t>
            </w:r>
          </w:p>
        </w:tc>
        <w:tc>
          <w:tcPr>
            <w:tcW w:w="784" w:type="dxa"/>
            <w:tcBorders>
              <w:top w:val="single" w:sz="4" w:space="0" w:color="auto"/>
              <w:left w:val="single" w:sz="4" w:space="0" w:color="auto"/>
              <w:bottom w:val="single" w:sz="4" w:space="0" w:color="auto"/>
              <w:right w:val="single" w:sz="4" w:space="0" w:color="auto"/>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2</w:t>
            </w:r>
          </w:p>
        </w:tc>
      </w:tr>
      <w:tr w:rsidR="00B879A3" w:rsidTr="00B879A3">
        <w:tc>
          <w:tcPr>
            <w:tcW w:w="703" w:type="dxa"/>
            <w:tcBorders>
              <w:top w:val="single" w:sz="4" w:space="0" w:color="auto"/>
              <w:left w:val="single" w:sz="4" w:space="0" w:color="auto"/>
              <w:bottom w:val="single" w:sz="4" w:space="0" w:color="auto"/>
              <w:right w:val="single" w:sz="4" w:space="0" w:color="auto"/>
            </w:tcBorders>
          </w:tcPr>
          <w:p w:rsidR="00B879A3" w:rsidRDefault="00B879A3">
            <w:pPr>
              <w:rPr>
                <w:rFonts w:ascii="Times New Roman" w:hAnsi="Times New Roman" w:cs="Times New Roman"/>
                <w:sz w:val="24"/>
                <w:szCs w:val="24"/>
                <w:lang w:eastAsia="en-US"/>
              </w:rPr>
            </w:pPr>
          </w:p>
        </w:tc>
        <w:tc>
          <w:tcPr>
            <w:tcW w:w="7864" w:type="dxa"/>
            <w:tcBorders>
              <w:top w:val="single" w:sz="4" w:space="0" w:color="auto"/>
              <w:left w:val="nil"/>
              <w:bottom w:val="single" w:sz="4" w:space="0" w:color="auto"/>
              <w:right w:val="nil"/>
            </w:tcBorders>
            <w:hideMark/>
          </w:tcPr>
          <w:p w:rsidR="00B879A3" w:rsidRDefault="00B879A3">
            <w:pPr>
              <w:rPr>
                <w:rFonts w:ascii="Times New Roman" w:hAnsi="Times New Roman" w:cs="Times New Roman"/>
                <w:sz w:val="24"/>
                <w:szCs w:val="24"/>
                <w:lang w:eastAsia="en-US"/>
              </w:rPr>
            </w:pPr>
            <w:r>
              <w:rPr>
                <w:rFonts w:ascii="Times New Roman" w:hAnsi="Times New Roman" w:cs="Times New Roman"/>
                <w:sz w:val="24"/>
                <w:szCs w:val="24"/>
                <w:lang w:eastAsia="en-US"/>
              </w:rPr>
              <w:t>Итого: 68 ч</w:t>
            </w:r>
          </w:p>
        </w:tc>
        <w:tc>
          <w:tcPr>
            <w:tcW w:w="784" w:type="dxa"/>
            <w:tcBorders>
              <w:top w:val="single" w:sz="4" w:space="0" w:color="auto"/>
              <w:left w:val="single" w:sz="4" w:space="0" w:color="auto"/>
              <w:bottom w:val="single" w:sz="4" w:space="0" w:color="auto"/>
              <w:right w:val="single" w:sz="4" w:space="0" w:color="auto"/>
            </w:tcBorders>
          </w:tcPr>
          <w:p w:rsidR="00B879A3" w:rsidRDefault="00B879A3">
            <w:pPr>
              <w:rPr>
                <w:rFonts w:ascii="Times New Roman" w:hAnsi="Times New Roman" w:cs="Times New Roman"/>
                <w:sz w:val="24"/>
                <w:szCs w:val="24"/>
                <w:lang w:eastAsia="en-US"/>
              </w:rPr>
            </w:pPr>
          </w:p>
        </w:tc>
      </w:tr>
      <w:tr w:rsidR="00B879A3" w:rsidTr="00B879A3">
        <w:tc>
          <w:tcPr>
            <w:tcW w:w="703" w:type="dxa"/>
            <w:tcBorders>
              <w:top w:val="single" w:sz="4" w:space="0" w:color="auto"/>
              <w:left w:val="single" w:sz="4" w:space="0" w:color="auto"/>
              <w:bottom w:val="single" w:sz="4" w:space="0" w:color="auto"/>
              <w:right w:val="single" w:sz="4" w:space="0" w:color="auto"/>
            </w:tcBorders>
          </w:tcPr>
          <w:p w:rsidR="00B879A3" w:rsidRDefault="00B879A3">
            <w:pPr>
              <w:rPr>
                <w:rFonts w:ascii="Times New Roman" w:hAnsi="Times New Roman" w:cs="Times New Roman"/>
                <w:sz w:val="24"/>
                <w:szCs w:val="24"/>
                <w:lang w:eastAsia="en-US"/>
              </w:rPr>
            </w:pPr>
          </w:p>
        </w:tc>
        <w:tc>
          <w:tcPr>
            <w:tcW w:w="7864" w:type="dxa"/>
            <w:tcBorders>
              <w:top w:val="single" w:sz="4" w:space="0" w:color="auto"/>
              <w:left w:val="nil"/>
              <w:bottom w:val="single" w:sz="4" w:space="0" w:color="auto"/>
              <w:right w:val="nil"/>
            </w:tcBorders>
            <w:hideMark/>
          </w:tcPr>
          <w:p w:rsidR="00B879A3" w:rsidRDefault="00B879A3">
            <w:pPr>
              <w:rPr>
                <w:rFonts w:eastAsiaTheme="minorHAnsi"/>
                <w:lang w:eastAsia="en-US"/>
              </w:rPr>
            </w:pPr>
          </w:p>
        </w:tc>
        <w:tc>
          <w:tcPr>
            <w:tcW w:w="784" w:type="dxa"/>
            <w:tcBorders>
              <w:top w:val="single" w:sz="4" w:space="0" w:color="auto"/>
              <w:left w:val="single" w:sz="4" w:space="0" w:color="auto"/>
              <w:bottom w:val="single" w:sz="4" w:space="0" w:color="auto"/>
              <w:right w:val="single" w:sz="4" w:space="0" w:color="auto"/>
            </w:tcBorders>
          </w:tcPr>
          <w:p w:rsidR="00B879A3" w:rsidRDefault="00B879A3">
            <w:pPr>
              <w:rPr>
                <w:rFonts w:ascii="Times New Roman" w:hAnsi="Times New Roman" w:cs="Times New Roman"/>
                <w:sz w:val="24"/>
                <w:szCs w:val="24"/>
                <w:lang w:eastAsia="en-US"/>
              </w:rPr>
            </w:pPr>
          </w:p>
        </w:tc>
      </w:tr>
    </w:tbl>
    <w:p w:rsidR="00B879A3" w:rsidRDefault="00B879A3" w:rsidP="00B879A3">
      <w:pPr>
        <w:shd w:val="clear" w:color="auto" w:fill="FFFFFF"/>
        <w:spacing w:after="187" w:line="240" w:lineRule="auto"/>
        <w:jc w:val="center"/>
        <w:rPr>
          <w:rFonts w:ascii="Helvetica" w:eastAsia="Times New Roman" w:hAnsi="Helvetica" w:cs="Helvetica"/>
          <w:b/>
          <w:color w:val="333333"/>
          <w:sz w:val="24"/>
          <w:szCs w:val="24"/>
        </w:rPr>
      </w:pPr>
      <w:r>
        <w:rPr>
          <w:rFonts w:ascii="Helvetica" w:eastAsia="Times New Roman" w:hAnsi="Helvetica" w:cs="Helvetica"/>
          <w:b/>
          <w:i/>
          <w:iCs/>
          <w:color w:val="333333"/>
          <w:sz w:val="24"/>
          <w:szCs w:val="24"/>
        </w:rPr>
        <w:t>Материально-техническое обеспечение образовательного процесса</w:t>
      </w:r>
    </w:p>
    <w:p w:rsidR="00B879A3" w:rsidRDefault="00B879A3" w:rsidP="00B879A3">
      <w:pPr>
        <w:numPr>
          <w:ilvl w:val="0"/>
          <w:numId w:val="7"/>
        </w:numPr>
        <w:shd w:val="clear" w:color="auto" w:fill="FFFFFF"/>
        <w:spacing w:after="187" w:line="240" w:lineRule="auto"/>
        <w:rPr>
          <w:rFonts w:ascii="Helvetica" w:eastAsia="Times New Roman" w:hAnsi="Helvetica" w:cs="Helvetica"/>
        </w:rPr>
      </w:pPr>
      <w:r>
        <w:rPr>
          <w:rFonts w:ascii="Helvetica" w:eastAsia="Times New Roman" w:hAnsi="Helvetica" w:cs="Helvetica"/>
        </w:rPr>
        <w:t>Ноутбук, проектор, колонки</w:t>
      </w:r>
    </w:p>
    <w:p w:rsidR="00B879A3" w:rsidRDefault="00B879A3" w:rsidP="00B879A3">
      <w:pPr>
        <w:numPr>
          <w:ilvl w:val="0"/>
          <w:numId w:val="7"/>
        </w:numPr>
        <w:shd w:val="clear" w:color="auto" w:fill="FFFFFF"/>
        <w:spacing w:after="187" w:line="240" w:lineRule="auto"/>
        <w:rPr>
          <w:rFonts w:ascii="Helvetica" w:eastAsia="Times New Roman" w:hAnsi="Helvetica" w:cs="Helvetica"/>
        </w:rPr>
      </w:pPr>
      <w:r>
        <w:rPr>
          <w:rFonts w:ascii="Helvetica" w:eastAsia="Times New Roman" w:hAnsi="Helvetica" w:cs="Helvetica"/>
        </w:rPr>
        <w:t>Диск «Большая детская энциклопедия»</w:t>
      </w:r>
    </w:p>
    <w:p w:rsidR="00B879A3" w:rsidRDefault="00B879A3" w:rsidP="00B879A3">
      <w:pPr>
        <w:numPr>
          <w:ilvl w:val="0"/>
          <w:numId w:val="7"/>
        </w:numPr>
        <w:shd w:val="clear" w:color="auto" w:fill="FFFFFF"/>
        <w:spacing w:after="187" w:line="240" w:lineRule="auto"/>
        <w:rPr>
          <w:rFonts w:ascii="Helvetica" w:eastAsia="Times New Roman" w:hAnsi="Helvetica" w:cs="Helvetica"/>
        </w:rPr>
      </w:pPr>
      <w:r>
        <w:rPr>
          <w:rFonts w:ascii="Helvetica" w:eastAsia="Times New Roman" w:hAnsi="Helvetica" w:cs="Helvetica"/>
        </w:rPr>
        <w:t>Диск «Детская энциклопедия Кирилла и Мефодия»</w:t>
      </w:r>
    </w:p>
    <w:p w:rsidR="00B879A3" w:rsidRDefault="00B879A3" w:rsidP="00B879A3">
      <w:pPr>
        <w:numPr>
          <w:ilvl w:val="0"/>
          <w:numId w:val="7"/>
        </w:numPr>
        <w:shd w:val="clear" w:color="auto" w:fill="FFFFFF"/>
        <w:spacing w:after="187" w:line="240" w:lineRule="auto"/>
        <w:rPr>
          <w:rFonts w:ascii="Helvetica" w:eastAsia="Times New Roman" w:hAnsi="Helvetica" w:cs="Helvetica"/>
        </w:rPr>
      </w:pPr>
      <w:r>
        <w:rPr>
          <w:rFonts w:ascii="Helvetica" w:eastAsia="Times New Roman" w:hAnsi="Helvetica" w:cs="Helvetica"/>
        </w:rPr>
        <w:t>Счетные палочки</w:t>
      </w:r>
    </w:p>
    <w:p w:rsidR="00B879A3" w:rsidRDefault="00B879A3" w:rsidP="00B879A3">
      <w:pPr>
        <w:numPr>
          <w:ilvl w:val="0"/>
          <w:numId w:val="7"/>
        </w:numPr>
        <w:shd w:val="clear" w:color="auto" w:fill="FFFFFF"/>
        <w:spacing w:after="187" w:line="240" w:lineRule="auto"/>
        <w:rPr>
          <w:rFonts w:ascii="Helvetica" w:eastAsia="Times New Roman" w:hAnsi="Helvetica" w:cs="Helvetica"/>
        </w:rPr>
      </w:pPr>
      <w:r>
        <w:rPr>
          <w:rFonts w:ascii="Helvetica" w:eastAsia="Times New Roman" w:hAnsi="Helvetica" w:cs="Helvetica"/>
        </w:rPr>
        <w:t>Счетный материал</w:t>
      </w:r>
    </w:p>
    <w:p w:rsidR="00B879A3" w:rsidRDefault="00B879A3" w:rsidP="00B879A3">
      <w:pPr>
        <w:numPr>
          <w:ilvl w:val="0"/>
          <w:numId w:val="7"/>
        </w:numPr>
        <w:shd w:val="clear" w:color="auto" w:fill="FFFFFF"/>
        <w:spacing w:after="187" w:line="240" w:lineRule="auto"/>
        <w:rPr>
          <w:rFonts w:ascii="Helvetica" w:eastAsia="Times New Roman" w:hAnsi="Helvetica" w:cs="Helvetica"/>
        </w:rPr>
      </w:pPr>
      <w:r>
        <w:rPr>
          <w:rFonts w:ascii="Helvetica" w:eastAsia="Times New Roman" w:hAnsi="Helvetica" w:cs="Helvetica"/>
        </w:rPr>
        <w:t>Геометрические фигуры</w:t>
      </w:r>
    </w:p>
    <w:p w:rsidR="00B879A3" w:rsidRDefault="00B879A3" w:rsidP="00B879A3">
      <w:pPr>
        <w:numPr>
          <w:ilvl w:val="0"/>
          <w:numId w:val="7"/>
        </w:numPr>
        <w:shd w:val="clear" w:color="auto" w:fill="FFFFFF"/>
        <w:spacing w:after="187" w:line="240" w:lineRule="auto"/>
        <w:rPr>
          <w:rFonts w:ascii="Helvetica" w:eastAsia="Times New Roman" w:hAnsi="Helvetica" w:cs="Helvetica"/>
        </w:rPr>
      </w:pPr>
      <w:r>
        <w:rPr>
          <w:rFonts w:ascii="Helvetica" w:eastAsia="Times New Roman" w:hAnsi="Helvetica" w:cs="Helvetica"/>
        </w:rPr>
        <w:t>Линейка-трафарет</w:t>
      </w:r>
    </w:p>
    <w:p w:rsidR="00B879A3" w:rsidRDefault="00B879A3" w:rsidP="00B879A3">
      <w:pPr>
        <w:numPr>
          <w:ilvl w:val="0"/>
          <w:numId w:val="7"/>
        </w:numPr>
        <w:shd w:val="clear" w:color="auto" w:fill="FFFFFF"/>
        <w:spacing w:after="187" w:line="240" w:lineRule="auto"/>
        <w:rPr>
          <w:rFonts w:ascii="Helvetica" w:eastAsia="Times New Roman" w:hAnsi="Helvetica" w:cs="Helvetica"/>
        </w:rPr>
      </w:pPr>
      <w:r>
        <w:rPr>
          <w:rFonts w:ascii="Helvetica" w:eastAsia="Times New Roman" w:hAnsi="Helvetica" w:cs="Helvetica"/>
        </w:rPr>
        <w:t>Лента цифр</w:t>
      </w:r>
    </w:p>
    <w:p w:rsidR="00B879A3" w:rsidRDefault="00B879A3" w:rsidP="00B879A3">
      <w:pPr>
        <w:numPr>
          <w:ilvl w:val="0"/>
          <w:numId w:val="7"/>
        </w:numPr>
        <w:shd w:val="clear" w:color="auto" w:fill="FFFFFF"/>
        <w:spacing w:after="187" w:line="240" w:lineRule="auto"/>
        <w:rPr>
          <w:rFonts w:ascii="Helvetica" w:eastAsia="Times New Roman" w:hAnsi="Helvetica" w:cs="Helvetica"/>
        </w:rPr>
      </w:pPr>
      <w:r>
        <w:rPr>
          <w:rFonts w:ascii="Helvetica" w:eastAsia="Times New Roman" w:hAnsi="Helvetica" w:cs="Helvetica"/>
        </w:rPr>
        <w:t>Раздаточный материал</w:t>
      </w:r>
    </w:p>
    <w:p w:rsidR="00B879A3" w:rsidRDefault="00B879A3" w:rsidP="00B879A3"/>
    <w:p w:rsidR="00B879A3" w:rsidRDefault="00B879A3" w:rsidP="00B879A3">
      <w:pPr>
        <w:spacing w:after="0" w:line="240" w:lineRule="auto"/>
      </w:pPr>
    </w:p>
    <w:p w:rsidR="007673C6" w:rsidRDefault="007673C6"/>
    <w:sectPr w:rsidR="007673C6" w:rsidSect="007673C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mn-ea">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F0B5B"/>
    <w:multiLevelType w:val="hybridMultilevel"/>
    <w:tmpl w:val="C414C42C"/>
    <w:lvl w:ilvl="0" w:tplc="04190001">
      <w:start w:val="1"/>
      <w:numFmt w:val="bullet"/>
      <w:lvlText w:val=""/>
      <w:lvlJc w:val="left"/>
      <w:pPr>
        <w:ind w:left="14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47C0768"/>
    <w:multiLevelType w:val="multilevel"/>
    <w:tmpl w:val="6D462E47"/>
    <w:lvl w:ilvl="0">
      <w:numFmt w:val="bullet"/>
      <w:lvlText w:val=""/>
      <w:lvlJc w:val="left"/>
      <w:pPr>
        <w:tabs>
          <w:tab w:val="num" w:pos="720"/>
        </w:tabs>
        <w:ind w:left="720" w:hanging="360"/>
      </w:pPr>
      <w:rPr>
        <w:rFonts w:ascii="Symbol" w:hAnsi="Symbol"/>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2">
    <w:nsid w:val="206B6FB3"/>
    <w:multiLevelType w:val="multilevel"/>
    <w:tmpl w:val="D64E0D2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39594986"/>
    <w:multiLevelType w:val="multilevel"/>
    <w:tmpl w:val="C84455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3FD22BD0"/>
    <w:multiLevelType w:val="multilevel"/>
    <w:tmpl w:val="FA423AF2"/>
    <w:lvl w:ilvl="0">
      <w:start w:val="1"/>
      <w:numFmt w:val="decimal"/>
      <w:lvlText w:val="%1."/>
      <w:lvlJc w:val="left"/>
      <w:pPr>
        <w:ind w:left="1068" w:hanging="360"/>
      </w:pPr>
      <w:rPr>
        <w:b/>
        <w:sz w:val="22"/>
      </w:rPr>
    </w:lvl>
    <w:lvl w:ilvl="1">
      <w:start w:val="1"/>
      <w:numFmt w:val="decimal"/>
      <w:isLgl/>
      <w:lvlText w:val="%1.%2."/>
      <w:lvlJc w:val="left"/>
      <w:pPr>
        <w:ind w:left="1068" w:hanging="360"/>
      </w:pPr>
    </w:lvl>
    <w:lvl w:ilvl="2">
      <w:start w:val="1"/>
      <w:numFmt w:val="decimal"/>
      <w:isLgl/>
      <w:lvlText w:val="%1.%2.%3."/>
      <w:lvlJc w:val="left"/>
      <w:pPr>
        <w:ind w:left="1428" w:hanging="720"/>
      </w:pPr>
    </w:lvl>
    <w:lvl w:ilvl="3">
      <w:start w:val="1"/>
      <w:numFmt w:val="decimal"/>
      <w:isLgl/>
      <w:lvlText w:val="%1.%2.%3.%4."/>
      <w:lvlJc w:val="left"/>
      <w:pPr>
        <w:ind w:left="1428" w:hanging="720"/>
      </w:pPr>
    </w:lvl>
    <w:lvl w:ilvl="4">
      <w:start w:val="1"/>
      <w:numFmt w:val="decimal"/>
      <w:isLgl/>
      <w:lvlText w:val="%1.%2.%3.%4.%5."/>
      <w:lvlJc w:val="left"/>
      <w:pPr>
        <w:ind w:left="1788" w:hanging="1080"/>
      </w:pPr>
    </w:lvl>
    <w:lvl w:ilvl="5">
      <w:start w:val="1"/>
      <w:numFmt w:val="decimal"/>
      <w:isLgl/>
      <w:lvlText w:val="%1.%2.%3.%4.%5.%6."/>
      <w:lvlJc w:val="left"/>
      <w:pPr>
        <w:ind w:left="1788" w:hanging="1080"/>
      </w:pPr>
    </w:lvl>
    <w:lvl w:ilvl="6">
      <w:start w:val="1"/>
      <w:numFmt w:val="decimal"/>
      <w:isLgl/>
      <w:lvlText w:val="%1.%2.%3.%4.%5.%6.%7."/>
      <w:lvlJc w:val="left"/>
      <w:pPr>
        <w:ind w:left="2148" w:hanging="1440"/>
      </w:pPr>
    </w:lvl>
    <w:lvl w:ilvl="7">
      <w:start w:val="1"/>
      <w:numFmt w:val="decimal"/>
      <w:isLgl/>
      <w:lvlText w:val="%1.%2.%3.%4.%5.%6.%7.%8."/>
      <w:lvlJc w:val="left"/>
      <w:pPr>
        <w:ind w:left="2148" w:hanging="1440"/>
      </w:pPr>
    </w:lvl>
    <w:lvl w:ilvl="8">
      <w:start w:val="1"/>
      <w:numFmt w:val="decimal"/>
      <w:isLgl/>
      <w:lvlText w:val="%1.%2.%3.%4.%5.%6.%7.%8.%9."/>
      <w:lvlJc w:val="left"/>
      <w:pPr>
        <w:ind w:left="2508" w:hanging="1800"/>
      </w:pPr>
    </w:lvl>
  </w:abstractNum>
  <w:abstractNum w:abstractNumId="5">
    <w:nsid w:val="45144991"/>
    <w:multiLevelType w:val="multilevel"/>
    <w:tmpl w:val="EC46D11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63EC31F3"/>
    <w:multiLevelType w:val="multilevel"/>
    <w:tmpl w:val="F1A4CDC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lvlOverride w:ilvl="3"/>
    <w:lvlOverride w:ilvl="4"/>
    <w:lvlOverride w:ilvl="5"/>
    <w:lvlOverride w:ilvl="6"/>
    <w:lvlOverride w:ilvl="7"/>
    <w:lvlOverride w:ilvl="8"/>
  </w:num>
  <w:num w:numId="5">
    <w:abstractNumId w:val="5"/>
  </w:num>
  <w:num w:numId="6">
    <w:abstractNumId w:val="2"/>
    <w:lvlOverride w:ilvl="0">
      <w:startOverride w:val="1"/>
    </w:lvlOverride>
    <w:lvlOverride w:ilvl="1"/>
    <w:lvlOverride w:ilvl="2"/>
    <w:lvlOverride w:ilvl="3"/>
    <w:lvlOverride w:ilvl="4"/>
    <w:lvlOverride w:ilvl="5"/>
    <w:lvlOverride w:ilvl="6"/>
    <w:lvlOverride w:ilvl="7"/>
    <w:lvlOverride w:ilvl="8"/>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879A3"/>
    <w:rsid w:val="002A38BA"/>
    <w:rsid w:val="007673C6"/>
    <w:rsid w:val="00B00A1C"/>
    <w:rsid w:val="00B879A3"/>
    <w:rsid w:val="00D11638"/>
    <w:rsid w:val="00E069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79A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879A3"/>
    <w:pPr>
      <w:suppressAutoHyphens/>
      <w:autoSpaceDN w:val="0"/>
      <w:spacing w:after="0" w:line="240" w:lineRule="auto"/>
    </w:pPr>
    <w:rPr>
      <w:rFonts w:ascii="Liberation Serif" w:eastAsia="NSimSun" w:hAnsi="Liberation Serif" w:cs="Mangal"/>
      <w:kern w:val="3"/>
      <w:sz w:val="24"/>
      <w:szCs w:val="24"/>
      <w:lang w:eastAsia="zh-CN" w:bidi="hi-IN"/>
    </w:rPr>
  </w:style>
  <w:style w:type="paragraph" w:customStyle="1" w:styleId="Standard">
    <w:name w:val="Standard"/>
    <w:uiPriority w:val="99"/>
    <w:rsid w:val="00B879A3"/>
    <w:pPr>
      <w:suppressAutoHyphens/>
      <w:autoSpaceDN w:val="0"/>
      <w:spacing w:after="160" w:line="242" w:lineRule="auto"/>
    </w:pPr>
    <w:rPr>
      <w:rFonts w:ascii="Liberation Serif" w:eastAsia="NSimSun" w:hAnsi="Liberation Serif" w:cs="Mangal"/>
      <w:kern w:val="3"/>
      <w:sz w:val="24"/>
      <w:szCs w:val="24"/>
      <w:lang w:eastAsia="zh-CN" w:bidi="hi-IN"/>
    </w:rPr>
  </w:style>
  <w:style w:type="table" w:styleId="a4">
    <w:name w:val="Table Grid"/>
    <w:basedOn w:val="a1"/>
    <w:uiPriority w:val="39"/>
    <w:rsid w:val="00B879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uiPriority w:val="59"/>
    <w:rsid w:val="00B879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Standard"/>
    <w:uiPriority w:val="34"/>
    <w:qFormat/>
    <w:rsid w:val="00B879A3"/>
    <w:pPr>
      <w:ind w:left="720"/>
    </w:pPr>
  </w:style>
</w:styles>
</file>

<file path=word/webSettings.xml><?xml version="1.0" encoding="utf-8"?>
<w:webSettings xmlns:r="http://schemas.openxmlformats.org/officeDocument/2006/relationships" xmlns:w="http://schemas.openxmlformats.org/wordprocessingml/2006/main">
  <w:divs>
    <w:div w:id="182500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2466</Words>
  <Characters>14060</Characters>
  <Application>Microsoft Office Word</Application>
  <DocSecurity>0</DocSecurity>
  <Lines>117</Lines>
  <Paragraphs>32</Paragraphs>
  <ScaleCrop>false</ScaleCrop>
  <Company/>
  <LinksUpToDate>false</LinksUpToDate>
  <CharactersWithSpaces>16494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ВСОШ1</cp:lastModifiedBy>
  <cp:revision>5</cp:revision>
  <cp:lastPrinted>2024-09-23T06:53:00Z</cp:lastPrinted>
  <dcterms:created xsi:type="dcterms:W3CDTF">2023-09-07T10:33:00Z</dcterms:created>
  <dcterms:modified xsi:type="dcterms:W3CDTF">2025-09-12T06:06:00Z</dcterms:modified>
</cp:coreProperties>
</file>