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68" w:rsidRDefault="006B2368" w:rsidP="006B2368">
      <w:pPr>
        <w:spacing w:after="0" w:line="408" w:lineRule="auto"/>
        <w:ind w:left="120"/>
        <w:jc w:val="center"/>
        <w:rPr>
          <w:lang w:val="ru-RU"/>
        </w:rPr>
      </w:pPr>
      <w:bookmarkStart w:id="0" w:name="block-1203545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2368" w:rsidRDefault="006B2368" w:rsidP="006B2368">
      <w:pPr>
        <w:spacing w:after="0" w:line="408" w:lineRule="auto"/>
        <w:ind w:left="120"/>
        <w:jc w:val="center"/>
        <w:rPr>
          <w:lang w:val="ru-RU"/>
        </w:rPr>
      </w:pPr>
      <w:bookmarkStart w:id="1" w:name="4a322752-fcaf-4427-b9e0-cccde52766b4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B2368" w:rsidRDefault="006B2368" w:rsidP="006B236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Викуловского муниципального района</w:t>
      </w:r>
      <w:bookmarkStart w:id="2" w:name="822f47c8-4479-4ad4-bf35-6b6cd8b824a8"/>
      <w:bookmarkEnd w:id="2"/>
    </w:p>
    <w:p w:rsidR="004F4076" w:rsidRPr="00C43E50" w:rsidRDefault="004F4076" w:rsidP="004F40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МАОУ "Викуловская СОШ №1"-</w:t>
      </w:r>
      <w:r w:rsidRPr="00C43E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отделение Каргалинская школа – детский сад</w:t>
      </w:r>
    </w:p>
    <w:p w:rsidR="004F4076" w:rsidRPr="00C43E50" w:rsidRDefault="004F4076" w:rsidP="004F407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4F4076" w:rsidRPr="00C43E50" w:rsidRDefault="004F4076" w:rsidP="004F40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F4076" w:rsidRPr="00C43E50" w:rsidRDefault="004F4076" w:rsidP="004F407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2736"/>
      </w:tblGrid>
      <w:tr w:rsidR="004F4076" w:rsidRPr="006B2368" w:rsidTr="005A3538">
        <w:tc>
          <w:tcPr>
            <w:tcW w:w="3114" w:type="dxa"/>
          </w:tcPr>
          <w:p w:rsidR="004F4076" w:rsidRPr="00C43E50" w:rsidRDefault="004F4076" w:rsidP="005A35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3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F4076" w:rsidRPr="00C43E50" w:rsidRDefault="004F4076" w:rsidP="005A353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3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ШМО учителей технологии</w:t>
            </w:r>
          </w:p>
          <w:p w:rsidR="004F4076" w:rsidRPr="00C43E50" w:rsidRDefault="004F4076" w:rsidP="005A35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3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Сердюков Д.А</w:t>
            </w:r>
          </w:p>
          <w:p w:rsidR="004F4076" w:rsidRPr="00C43E50" w:rsidRDefault="004F4076" w:rsidP="005A35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3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 </w:t>
            </w:r>
          </w:p>
          <w:p w:rsidR="004F4076" w:rsidRPr="00C43E50" w:rsidRDefault="004F4076" w:rsidP="005A35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3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№1 от «28» августа   2023 г.</w:t>
            </w:r>
          </w:p>
          <w:p w:rsidR="004F4076" w:rsidRPr="00C43E50" w:rsidRDefault="004F4076" w:rsidP="005A35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4F4076" w:rsidRPr="00C43E50" w:rsidRDefault="004F4076" w:rsidP="005A353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3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F4076" w:rsidRPr="00C43E50" w:rsidRDefault="004F4076" w:rsidP="005A353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3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F4076" w:rsidRPr="00C43E50" w:rsidRDefault="004F4076" w:rsidP="005A35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3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Покатова А.А</w:t>
            </w:r>
          </w:p>
          <w:p w:rsidR="004F4076" w:rsidRPr="00C43E50" w:rsidRDefault="004F4076" w:rsidP="005A35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3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 </w:t>
            </w:r>
          </w:p>
          <w:p w:rsidR="004F4076" w:rsidRPr="00C43E50" w:rsidRDefault="004F4076" w:rsidP="005A35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3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№1 от «29» августа   2023 г.</w:t>
            </w:r>
          </w:p>
          <w:p w:rsidR="004F4076" w:rsidRPr="00C43E50" w:rsidRDefault="004F4076" w:rsidP="005A35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6" w:type="dxa"/>
          </w:tcPr>
          <w:p w:rsidR="00D02A00" w:rsidRPr="00D02A00" w:rsidRDefault="00D02A00" w:rsidP="00D02A0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0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02A00" w:rsidRPr="00D02A00" w:rsidRDefault="00D02A00" w:rsidP="00D02A0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0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02A00" w:rsidRPr="00D02A00" w:rsidRDefault="00D02A00" w:rsidP="00D02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0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Толстыгин В.И.</w:t>
            </w:r>
          </w:p>
          <w:p w:rsidR="00D02A00" w:rsidRPr="00D02A00" w:rsidRDefault="00D02A00" w:rsidP="00D02A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0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</w:t>
            </w:r>
          </w:p>
          <w:p w:rsidR="00D02A00" w:rsidRPr="00D02A00" w:rsidRDefault="00D02A00" w:rsidP="00D02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0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№205/1-ОД от «30» августа   2023 г.</w:t>
            </w:r>
          </w:p>
          <w:p w:rsidR="004F4076" w:rsidRPr="00C43E50" w:rsidRDefault="004F4076" w:rsidP="005A35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bookmarkEnd w:id="3"/>
          </w:p>
        </w:tc>
      </w:tr>
    </w:tbl>
    <w:p w:rsidR="004F4076" w:rsidRPr="00C43E50" w:rsidRDefault="004F4076" w:rsidP="004F407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4F4076" w:rsidRPr="00C43E50" w:rsidRDefault="004F4076" w:rsidP="004F407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4F4076" w:rsidRPr="00C43E50" w:rsidRDefault="004F4076" w:rsidP="004F407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4F4076" w:rsidRPr="00C43E50" w:rsidRDefault="004F4076" w:rsidP="004F407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4F4076" w:rsidRPr="00C43E50" w:rsidRDefault="004F4076" w:rsidP="004F407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4F4076" w:rsidRPr="00C43E50" w:rsidRDefault="004F4076" w:rsidP="004F40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4F4076" w:rsidRPr="00C43E50" w:rsidRDefault="004F4076" w:rsidP="004F40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C43E50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1657159)</w:t>
      </w:r>
    </w:p>
    <w:p w:rsidR="004F4076" w:rsidRPr="00C43E50" w:rsidRDefault="004F4076" w:rsidP="004F40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4076" w:rsidRPr="00C43E50" w:rsidRDefault="004F4076" w:rsidP="004F40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«Технология»</w:t>
      </w:r>
    </w:p>
    <w:p w:rsidR="004F4076" w:rsidRPr="00C43E50" w:rsidRDefault="004F4076" w:rsidP="004F40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9 классов </w:t>
      </w:r>
    </w:p>
    <w:p w:rsidR="004F4076" w:rsidRPr="00C43E50" w:rsidRDefault="004F4076" w:rsidP="004F40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4076" w:rsidRPr="00C43E50" w:rsidRDefault="004F4076" w:rsidP="004F40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4076" w:rsidRPr="00C43E50" w:rsidRDefault="004F4076" w:rsidP="009751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F4076" w:rsidRPr="00C43E50" w:rsidRDefault="004F4076" w:rsidP="004F40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4076" w:rsidRPr="00C43E50" w:rsidRDefault="004F4076" w:rsidP="004F40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sz w:val="28"/>
          <w:szCs w:val="28"/>
          <w:lang w:val="ru-RU"/>
        </w:rPr>
        <w:t>Село Каргалы</w:t>
      </w: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‌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975132" w:rsidRPr="00975132" w:rsidRDefault="00975132" w:rsidP="00975132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5132">
        <w:rPr>
          <w:rFonts w:ascii="Times New Roman" w:eastAsia="Calibri" w:hAnsi="Times New Roman" w:cs="Times New Roman"/>
          <w:sz w:val="28"/>
          <w:szCs w:val="28"/>
          <w:lang w:val="ru-RU"/>
        </w:rPr>
        <w:t>2023г.</w:t>
      </w:r>
    </w:p>
    <w:p w:rsidR="00A500F5" w:rsidRPr="00C43E50" w:rsidRDefault="00A500F5">
      <w:pPr>
        <w:rPr>
          <w:rFonts w:ascii="Times New Roman" w:hAnsi="Times New Roman" w:cs="Times New Roman"/>
          <w:sz w:val="28"/>
          <w:szCs w:val="28"/>
          <w:lang w:val="ru-RU"/>
        </w:rPr>
        <w:sectPr w:rsidR="00A500F5" w:rsidRPr="00C43E50">
          <w:pgSz w:w="11906" w:h="16383"/>
          <w:pgMar w:top="1134" w:right="850" w:bottom="1134" w:left="1701" w:header="720" w:footer="720" w:gutter="0"/>
          <w:cols w:space="720"/>
        </w:sectPr>
      </w:pPr>
    </w:p>
    <w:p w:rsidR="00A500F5" w:rsidRPr="00C43E50" w:rsidRDefault="00234C64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2035455"/>
      <w:bookmarkEnd w:id="0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A500F5" w:rsidRPr="00C43E50" w:rsidRDefault="00A500F5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технологии </w:t>
      </w:r>
      <w:r w:rsidRPr="00C43E50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C43E50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Задачами курса технологии являются: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43E5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эстетической, правовой, экологической, технологической и других ее проявлениях),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</w:t>
      </w:r>
      <w:r w:rsidRPr="00C43E5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построена по модульному принципу.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A500F5" w:rsidRPr="00C43E50" w:rsidRDefault="00234C64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ИНВАРИАНТНЫЕ МОДУЛИ ПРОГРАММЫ ПО ТЕХНОЛОГИИ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«Производство и технологии»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«Компьютерная графика. Черчение»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«Робототехника»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«3</w:t>
      </w:r>
      <w:r w:rsidRPr="00C43E50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-моделирование, прототипирование, макетирование»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500F5" w:rsidRPr="00C43E50" w:rsidRDefault="00234C64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ВАРИАТИВНЫЕ МОДУЛИ ПРОГРАММЫ ПО ТЕХНОЛОГИИ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«Автоматизированные системы»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500F5" w:rsidRPr="00C43E50" w:rsidRDefault="00234C6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Общее число часов, рекомендованных для изучения технологии, –в 9 классе – 34 часа (1 час в неделю). </w:t>
      </w:r>
    </w:p>
    <w:p w:rsidR="00A500F5" w:rsidRPr="00C43E50" w:rsidRDefault="00A500F5">
      <w:pPr>
        <w:rPr>
          <w:rFonts w:ascii="Times New Roman" w:hAnsi="Times New Roman" w:cs="Times New Roman"/>
          <w:sz w:val="28"/>
          <w:szCs w:val="28"/>
          <w:lang w:val="ru-RU"/>
        </w:rPr>
        <w:sectPr w:rsidR="00A500F5" w:rsidRPr="00C43E50">
          <w:pgSz w:w="11906" w:h="16383"/>
          <w:pgMar w:top="1134" w:right="850" w:bottom="1134" w:left="1701" w:header="720" w:footer="720" w:gutter="0"/>
          <w:cols w:space="720"/>
        </w:sectPr>
      </w:pP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2035451"/>
      <w:bookmarkEnd w:id="4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Toc141791714"/>
      <w:bookmarkEnd w:id="6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ИНВАРИАНТНЫЕ МОДУЛИ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41791715"/>
      <w:bookmarkEnd w:id="7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«Производство и технологии»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41791720"/>
      <w:bookmarkEnd w:id="8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41791721"/>
      <w:bookmarkStart w:id="10" w:name="_Toc141791725"/>
      <w:bookmarkEnd w:id="9"/>
      <w:bookmarkEnd w:id="10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«Робототехника»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41791730"/>
      <w:bookmarkEnd w:id="11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Робототехнические системы. Автоматизированные и роботи</w:t>
      </w:r>
      <w:r w:rsidRPr="00C43E5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зированные производственные линии. 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Система интернет вещей. Промышленный интернет вещей.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Потребительский интернет вещей. Элементы «Умного дома».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 связи.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Перспективы автоматизации и роботизации: возможности и ограничения.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 в области робототехники.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Научно-практический проект по робототехнике.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«3</w:t>
      </w:r>
      <w:r w:rsidRPr="00C43E50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-моделирование, прототипирование, макетирование»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Toc141791734"/>
      <w:bookmarkEnd w:id="12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Моделирование сложных объектов. Рендеринг. Полигональная сетка.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Понятие «аддитивные технологии».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Технологическое оборудование для аддитивных технологий: 3</w:t>
      </w:r>
      <w:r w:rsidRPr="00C43E50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-принтеры.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 применения трёхмерной печати. Сырьё для трёхмерной печати.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Этапы аддитивного производства. Правила безопасного пользования 3</w:t>
      </w:r>
      <w:r w:rsidRPr="00C43E50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-принтером. Основные настройки для выполнения печати на 3</w:t>
      </w:r>
      <w:r w:rsidRPr="00C43E50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-принтере.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к печати. Печать 3</w:t>
      </w:r>
      <w:r w:rsidRPr="00C43E50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3</w:t>
      </w:r>
      <w:r w:rsidRPr="00C43E50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-печатью.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41791735"/>
      <w:bookmarkEnd w:id="13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«Компьютерная графика. Черчение»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141791740"/>
      <w:bookmarkEnd w:id="14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141791741"/>
      <w:bookmarkEnd w:id="15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ВАРИАТИВНЫЕ МОДУЛИ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«Автоматизированные системы»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8–9 КЛАССЫ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 в автоматизированные системы.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Виды автоматизированных систем, их применение на производстве. 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Элементная база автоматизированных систем.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Управление техническими системами.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A500F5" w:rsidRPr="00C43E50" w:rsidRDefault="00A500F5">
      <w:pPr>
        <w:rPr>
          <w:rFonts w:ascii="Times New Roman" w:hAnsi="Times New Roman" w:cs="Times New Roman"/>
          <w:sz w:val="28"/>
          <w:szCs w:val="28"/>
          <w:lang w:val="ru-RU"/>
        </w:rPr>
        <w:sectPr w:rsidR="00A500F5" w:rsidRPr="00C43E50">
          <w:pgSz w:w="11906" w:h="16383"/>
          <w:pgMar w:top="1134" w:right="850" w:bottom="1134" w:left="1701" w:header="720" w:footer="720" w:gutter="0"/>
          <w:cols w:space="720"/>
        </w:sectPr>
      </w:pPr>
      <w:bookmarkStart w:id="16" w:name="_Toc141791744"/>
      <w:bookmarkEnd w:id="16"/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block-12035453"/>
      <w:bookmarkEnd w:id="5"/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_Toc141791749"/>
      <w:bookmarkEnd w:id="18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патриотического воспитания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достижениям российских инженеров и учёных.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2)гражданского и духовно-нравственного воспитания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3)эстетического воспитания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эстетических качеств предметов труда;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создавать эстетически значимые изделия из различных материалов;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 ценности научного познания и практической деятельности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науки как фундамента технологий;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 формирования культуры здоровья и эмоционального благополучия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6)трудового воспитания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ориентироваться в мире современных профессий;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7)экологического воспитания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пределов преобразовательной деятельности человека.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Toc141791750"/>
      <w:bookmarkEnd w:id="19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Универсальные познавательные учебные действия</w:t>
      </w:r>
    </w:p>
    <w:p w:rsidR="00A500F5" w:rsidRPr="00C43E50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формировать запросы к информационной системе с целью получения необходимой информации;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полноту, достоверность и актуальность полученной информации;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опытным путём изучать свойства различных материалов;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и оценивать модели объектов, явлений и процессов;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форму представления информации в зависимости от поставленной задачи;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различие между данными, информацией и знаниями;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владеть начальными навыками работы с «большими данными»;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технологией трансформации данных в информацию, информации в знания.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A500F5" w:rsidRPr="00C43E50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Самоконтроль (рефлексия):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адекватную оценку ситуации и предлагать план её изменения;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вносить необходимые коррективы в деятельность по решению задачи или по осуществлению проекта;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принятия себя и других: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A500F5" w:rsidRPr="00C43E50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умения </w:t>
      </w:r>
      <w:r w:rsidRPr="00C43E5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общения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коммуникативных универсальных учебных действий: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публичного представления результатов проектной деятельности;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совместного решения задачи с использованием облачных сервисов;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общения с представителями других культур, в частности в социальных сетях.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распознавать некорректную аргументацию.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_Toc141791751"/>
      <w:bookmarkEnd w:id="20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всех модулей обязательные предметные результаты: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организовывать рабочее место в соответствии с изучаемой технологией;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A500F5" w:rsidRPr="00C43E50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C43E5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«Производство и технологии»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 концу обучения </w:t>
      </w:r>
      <w:r w:rsidRPr="00C43E5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9 классе: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модели экономической деятельности;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бизнес-проект;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оценивать эффективность предпринимательской деятельности;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закономерности технологического развития цивилизации;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своё профессиональное образование и профессиональную карьеру.</w:t>
      </w:r>
    </w:p>
    <w:p w:rsidR="00A500F5" w:rsidRPr="00C43E50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C43E5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«Робототехника»</w:t>
      </w:r>
    </w:p>
    <w:p w:rsidR="00A500F5" w:rsidRPr="00C43E50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C43E5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9 классе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автоматизированные и роботизированные производственные линии;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перспективы развития робототехники;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реализовывать полный цикл создания робота;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алгоритмы и программы по управлению робототехническими системами;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осуществлять робототехнические проекты.</w:t>
      </w:r>
    </w:p>
    <w:p w:rsidR="00A500F5" w:rsidRPr="00C43E50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C43E5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«Компьютерная графика. Черчение»</w:t>
      </w:r>
    </w:p>
    <w:p w:rsidR="00A500F5" w:rsidRPr="00C43E50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C43E5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9 классе</w:t>
      </w:r>
      <w:r w:rsidRPr="00C43E5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lastRenderedPageBreak/>
        <w:t>выполнять эскизы, схемы, чертежи с использованием чертёж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3</w:t>
      </w:r>
      <w:r w:rsidRPr="00C43E50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 в системе автоматизированного проектирования (САПР);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500F5" w:rsidRPr="00C43E50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C43E5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«3</w:t>
      </w:r>
      <w:r w:rsidRPr="00C43E50">
        <w:rPr>
          <w:rFonts w:ascii="Times New Roman" w:hAnsi="Times New Roman" w:cs="Times New Roman"/>
          <w:b/>
          <w:i/>
          <w:color w:val="000000"/>
          <w:sz w:val="28"/>
          <w:szCs w:val="28"/>
        </w:rPr>
        <w:t>D</w:t>
      </w:r>
      <w:r w:rsidRPr="00C43E5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-моделирование, прототипирование, макетирование»</w:t>
      </w:r>
    </w:p>
    <w:p w:rsidR="00A500F5" w:rsidRPr="00C43E50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C43E5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9 классе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изготавливать прототипы с использованием технологического оборудования (3</w:t>
      </w:r>
      <w:r w:rsidRPr="00C43E50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-принтер, лазерный гравёр и другие);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этапы аддитивного производства;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модернизировать прототип в соответствии с поставленной задачей;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области применения 3</w:t>
      </w:r>
      <w:r w:rsidRPr="00C43E50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-моделирования;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изучаемыми технологиями 3</w:t>
      </w:r>
      <w:r w:rsidRPr="00C43E50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-моделирования, их востребованность на рынке труда.</w:t>
      </w:r>
    </w:p>
    <w:p w:rsidR="00A500F5" w:rsidRPr="00C43E50" w:rsidRDefault="00234C6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Предметные результаты освоения содержания вариативного </w:t>
      </w:r>
      <w:r w:rsidRPr="00C43E5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модуля «Автоматизированные системы»</w:t>
      </w:r>
    </w:p>
    <w:p w:rsidR="00A500F5" w:rsidRPr="00C43E50" w:rsidRDefault="00A50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C43E5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8–9 классах: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признаки автоматизированных систем, их виды;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принципы управления технологическими процессами;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управляющие и управляемые системы, функции обратной связи;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осуществлять управление учебными техническими системами;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автоматизированные системы;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принцип сборки электрических схем;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определять результат работы электрической схемы при использовании различных элементов;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A500F5" w:rsidRPr="00C43E50" w:rsidRDefault="00234C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A500F5" w:rsidRPr="00C43E50" w:rsidRDefault="00234C64" w:rsidP="004F40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500F5" w:rsidRPr="00C43E50">
          <w:pgSz w:w="11906" w:h="16383"/>
          <w:pgMar w:top="1134" w:right="850" w:bottom="1134" w:left="1701" w:header="720" w:footer="720" w:gutter="0"/>
          <w:cols w:space="720"/>
        </w:sect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</w:t>
      </w:r>
      <w:r w:rsidR="004F4076"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труд</w:t>
      </w:r>
    </w:p>
    <w:p w:rsidR="004F4076" w:rsidRPr="00C43E50" w:rsidRDefault="004F4076" w:rsidP="004F407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block-12035462"/>
      <w:bookmarkEnd w:id="17"/>
    </w:p>
    <w:p w:rsidR="00A500F5" w:rsidRPr="00C43E50" w:rsidRDefault="004F4076" w:rsidP="004F4076">
      <w:pPr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22" w:name="block-12035463"/>
      <w:bookmarkEnd w:id="21"/>
      <w:r w:rsidR="00234C64"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ТЕМАТИЧЕСКОЕ ПЛАНИРОВАНИЕ </w:t>
      </w:r>
    </w:p>
    <w:p w:rsidR="00A500F5" w:rsidRPr="00C43E50" w:rsidRDefault="00234C6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1"/>
        <w:gridCol w:w="4872"/>
        <w:gridCol w:w="1342"/>
        <w:gridCol w:w="2090"/>
        <w:gridCol w:w="2171"/>
        <w:gridCol w:w="2534"/>
      </w:tblGrid>
      <w:tr w:rsidR="00A500F5" w:rsidRPr="00C43E50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1.Производство и технологии</w:t>
            </w: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2.Компьютерная графика. Черчение</w:t>
            </w: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6B23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Раздел 3.3</w:t>
            </w: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-моделирование, прототипирование, макетирование</w:t>
            </w: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Профессии, связанные с 3</w:t>
            </w: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4.Робототехника</w:t>
            </w: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6B23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5.Вариативный модуль «Автоматизированные системы»</w:t>
            </w: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Основы проектной деятельности. </w:t>
            </w: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0F5" w:rsidRPr="00C43E50" w:rsidRDefault="00A500F5">
      <w:pPr>
        <w:rPr>
          <w:rFonts w:ascii="Times New Roman" w:hAnsi="Times New Roman" w:cs="Times New Roman"/>
          <w:sz w:val="28"/>
          <w:szCs w:val="28"/>
        </w:rPr>
        <w:sectPr w:rsidR="00A500F5" w:rsidRPr="00C43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076" w:rsidRPr="00C43E50" w:rsidRDefault="004F4076" w:rsidP="004F4076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bookmarkStart w:id="23" w:name="block-12035468"/>
      <w:bookmarkEnd w:id="22"/>
    </w:p>
    <w:p w:rsidR="00A500F5" w:rsidRPr="00C43E50" w:rsidRDefault="00234C64" w:rsidP="004F40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block-12035470"/>
      <w:bookmarkEnd w:id="23"/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ПОУРОЧНОЕ ПЛАНИРОВАНИЕ. 9 КЛАСС </w:t>
      </w:r>
    </w:p>
    <w:p w:rsidR="00A500F5" w:rsidRPr="00C43E50" w:rsidRDefault="00234C6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3"/>
        <w:gridCol w:w="3763"/>
        <w:gridCol w:w="1105"/>
        <w:gridCol w:w="2090"/>
        <w:gridCol w:w="2171"/>
        <w:gridCol w:w="1514"/>
        <w:gridCol w:w="2534"/>
      </w:tblGrid>
      <w:tr w:rsidR="00A500F5" w:rsidRPr="00C43E5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Этапы аддитивного производства. Подготовка к печати. </w:t>
            </w: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Профессии, связанные с 3</w:t>
            </w: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Основы проектной деятельности. Подготовка </w:t>
            </w: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5" w:rsidRPr="00C43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00F5" w:rsidRPr="00C43E50" w:rsidRDefault="00234C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F5" w:rsidRPr="00C43E50" w:rsidRDefault="00A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0F5" w:rsidRPr="00C43E50" w:rsidRDefault="00A500F5">
      <w:pPr>
        <w:rPr>
          <w:rFonts w:ascii="Times New Roman" w:hAnsi="Times New Roman" w:cs="Times New Roman"/>
          <w:sz w:val="28"/>
          <w:szCs w:val="28"/>
        </w:rPr>
        <w:sectPr w:rsidR="00A500F5" w:rsidRPr="00C43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076" w:rsidRPr="00C43E50" w:rsidRDefault="004F4076">
      <w:pPr>
        <w:rPr>
          <w:rFonts w:ascii="Times New Roman" w:hAnsi="Times New Roman" w:cs="Times New Roman"/>
          <w:sz w:val="28"/>
          <w:szCs w:val="28"/>
        </w:rPr>
      </w:pPr>
    </w:p>
    <w:p w:rsidR="004F4076" w:rsidRPr="00C43E50" w:rsidRDefault="004F4076" w:rsidP="004F4076">
      <w:pPr>
        <w:rPr>
          <w:rFonts w:ascii="Times New Roman" w:hAnsi="Times New Roman" w:cs="Times New Roman"/>
          <w:sz w:val="28"/>
          <w:szCs w:val="28"/>
        </w:rPr>
      </w:pPr>
    </w:p>
    <w:p w:rsidR="004F4076" w:rsidRPr="00C43E50" w:rsidRDefault="004F4076" w:rsidP="004F4076">
      <w:pPr>
        <w:rPr>
          <w:rFonts w:ascii="Times New Roman" w:hAnsi="Times New Roman" w:cs="Times New Roman"/>
          <w:sz w:val="28"/>
          <w:szCs w:val="28"/>
        </w:rPr>
      </w:pPr>
    </w:p>
    <w:p w:rsidR="004F4076" w:rsidRPr="00C43E50" w:rsidRDefault="004F4076" w:rsidP="004F4076">
      <w:pPr>
        <w:rPr>
          <w:rFonts w:ascii="Times New Roman" w:hAnsi="Times New Roman" w:cs="Times New Roman"/>
          <w:sz w:val="28"/>
          <w:szCs w:val="28"/>
        </w:rPr>
      </w:pPr>
    </w:p>
    <w:p w:rsidR="00A500F5" w:rsidRPr="00C43E50" w:rsidRDefault="004F4076" w:rsidP="004F4076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sz w:val="28"/>
          <w:szCs w:val="28"/>
        </w:rPr>
        <w:tab/>
      </w:r>
      <w:bookmarkStart w:id="25" w:name="block-12035469"/>
      <w:bookmarkEnd w:id="24"/>
      <w:r w:rsidR="00234C64"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A500F5" w:rsidRPr="00C43E50" w:rsidRDefault="00234C6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A500F5" w:rsidRPr="00C43E50" w:rsidRDefault="00234C6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</w:rPr>
        <w:t>​‌‌​</w:t>
      </w:r>
    </w:p>
    <w:p w:rsidR="00A500F5" w:rsidRPr="00C43E50" w:rsidRDefault="00234C6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A500F5" w:rsidRPr="00C43E50" w:rsidRDefault="00234C6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A500F5" w:rsidRPr="00C43E50" w:rsidRDefault="00234C6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A500F5" w:rsidRPr="00C43E50" w:rsidRDefault="00234C6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A500F5" w:rsidRPr="00C43E50" w:rsidRDefault="00A500F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500F5" w:rsidRPr="00C43E50" w:rsidRDefault="00234C6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43E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A500F5" w:rsidRDefault="00234C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500F5" w:rsidRDefault="00A500F5">
      <w:pPr>
        <w:sectPr w:rsidR="00A500F5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234C64" w:rsidRDefault="00234C64"/>
    <w:sectPr w:rsidR="00234C64" w:rsidSect="00A500F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DA" w:rsidRDefault="00D050DA" w:rsidP="004F4076">
      <w:pPr>
        <w:spacing w:after="0" w:line="240" w:lineRule="auto"/>
      </w:pPr>
      <w:r>
        <w:separator/>
      </w:r>
    </w:p>
  </w:endnote>
  <w:endnote w:type="continuationSeparator" w:id="1">
    <w:p w:rsidR="00D050DA" w:rsidRDefault="00D050DA" w:rsidP="004F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DA" w:rsidRDefault="00D050DA" w:rsidP="004F4076">
      <w:pPr>
        <w:spacing w:after="0" w:line="240" w:lineRule="auto"/>
      </w:pPr>
      <w:r>
        <w:separator/>
      </w:r>
    </w:p>
  </w:footnote>
  <w:footnote w:type="continuationSeparator" w:id="1">
    <w:p w:rsidR="00D050DA" w:rsidRDefault="00D050DA" w:rsidP="004F4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0F5"/>
    <w:rsid w:val="00105685"/>
    <w:rsid w:val="001940B1"/>
    <w:rsid w:val="00234C64"/>
    <w:rsid w:val="002F03E9"/>
    <w:rsid w:val="004F4076"/>
    <w:rsid w:val="00585F2B"/>
    <w:rsid w:val="00683B7D"/>
    <w:rsid w:val="006B2368"/>
    <w:rsid w:val="006D1B6E"/>
    <w:rsid w:val="009228AA"/>
    <w:rsid w:val="00975132"/>
    <w:rsid w:val="0098730B"/>
    <w:rsid w:val="009E590A"/>
    <w:rsid w:val="00A500F5"/>
    <w:rsid w:val="00B035B0"/>
    <w:rsid w:val="00BB5C6B"/>
    <w:rsid w:val="00C43E50"/>
    <w:rsid w:val="00C525CE"/>
    <w:rsid w:val="00D02A00"/>
    <w:rsid w:val="00D050DA"/>
    <w:rsid w:val="00D35024"/>
    <w:rsid w:val="00E04AF5"/>
    <w:rsid w:val="00E92B69"/>
    <w:rsid w:val="00F26953"/>
    <w:rsid w:val="00F3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500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50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F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4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dcterms:created xsi:type="dcterms:W3CDTF">2023-09-07T05:07:00Z</dcterms:created>
  <dcterms:modified xsi:type="dcterms:W3CDTF">2023-10-23T03:29:00Z</dcterms:modified>
</cp:coreProperties>
</file>