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826865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>Департамент образования и науки Тюменской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администрации Викуловского муниципального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МАОУ "Викуловская СОШ №1"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ШМО учителей математики, информатики и физики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рук-ль ШМО/ Медведева Г.С.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методсовета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замдиректора по УВР/ Покатова А.А.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Толстыгин В.И.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1157611)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056d9d5c-b2bc-4133-b8cf-f3db506692dc" w:id="3"/>
      <w:r>
        <w:rPr>
          <w:rFonts w:ascii="Times New Roman" w:hAnsi="Times New Roman"/>
          <w:b/>
          <w:i w:val="false"/>
          <w:color w:val="000000"/>
          <w:sz w:val="28"/>
        </w:rPr>
        <w:t>с.Викулово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7c791777-c725-4234-9ae7-a684b7e75e81" w:id="4"/>
      <w:r>
        <w:rPr>
          <w:rFonts w:ascii="Times New Roman" w:hAnsi="Times New Roman"/>
          <w:b/>
          <w:i w:val="false"/>
          <w:color w:val="000000"/>
          <w:sz w:val="28"/>
        </w:rPr>
        <w:t>2023 год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8268654" w:id="5"/>
    <w:p>
      <w:pPr>
        <w:sectPr>
          <w:pgSz w:w="11906" w:h="16383" w:orient="portrait"/>
        </w:sectPr>
      </w:pPr>
    </w:p>
    <w:bookmarkEnd w:id="5"/>
    <w:bookmarkEnd w:id="0"/>
    <w:bookmarkStart w:name="block-826865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c9237e-6172-48ee-b1c7-f6774da895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8268653" w:id="8"/>
    <w:p>
      <w:pPr>
        <w:sectPr>
          <w:pgSz w:w="11906" w:h="16383" w:orient="portrait"/>
        </w:sectPr>
      </w:pPr>
    </w:p>
    <w:bookmarkEnd w:id="8"/>
    <w:bookmarkEnd w:id="6"/>
    <w:bookmarkStart w:name="block-8268648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8268648" w:id="10"/>
    <w:p>
      <w:pPr>
        <w:sectPr>
          <w:pgSz w:w="11906" w:h="16383" w:orient="portrait"/>
        </w:sectPr>
      </w:pPr>
    </w:p>
    <w:bookmarkEnd w:id="10"/>
    <w:bookmarkEnd w:id="9"/>
    <w:bookmarkStart w:name="block-8268649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8268649" w:id="13"/>
    <w:p>
      <w:pPr>
        <w:sectPr>
          <w:pgSz w:w="11906" w:h="16383" w:orient="portrait"/>
        </w:sectPr>
      </w:pPr>
    </w:p>
    <w:bookmarkEnd w:id="13"/>
    <w:bookmarkEnd w:id="11"/>
    <w:bookmarkStart w:name="block-8268650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8268650" w:id="15"/>
    <w:p>
      <w:pPr>
        <w:sectPr>
          <w:pgSz w:w="16383" w:h="11906" w:orient="landscape"/>
        </w:sectPr>
      </w:pPr>
    </w:p>
    <w:bookmarkEnd w:id="15"/>
    <w:bookmarkEnd w:id="14"/>
    <w:bookmarkStart w:name="block-8268651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4"/>
        <w:gridCol w:w="2560"/>
        <w:gridCol w:w="1574"/>
        <w:gridCol w:w="2635"/>
        <w:gridCol w:w="2745"/>
        <w:gridCol w:w="3275"/>
        <w:gridCol w:w="41"/>
      </w:tblGrid>
      <w:tr>
        <w:trPr>
          <w:trHeight w:val="300" w:hRule="atLeast"/>
          <w:trHeight w:val="144" w:hRule="atLeast"/>
        </w:trPr>
        <w:tc>
          <w:tcPr>
            <w:tcW w:w="5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550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8"/>
        <w:gridCol w:w="3040"/>
        <w:gridCol w:w="1478"/>
        <w:gridCol w:w="2523"/>
        <w:gridCol w:w="2641"/>
        <w:gridCol w:w="3163"/>
        <w:gridCol w:w="41"/>
      </w:tblGrid>
      <w:tr>
        <w:trPr>
          <w:trHeight w:val="300" w:hRule="atLeast"/>
          <w:trHeight w:val="144" w:hRule="atLeast"/>
        </w:trPr>
        <w:tc>
          <w:tcPr>
            <w:tcW w:w="4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10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4"/>
        <w:gridCol w:w="2560"/>
        <w:gridCol w:w="1574"/>
        <w:gridCol w:w="2635"/>
        <w:gridCol w:w="2745"/>
        <w:gridCol w:w="3275"/>
        <w:gridCol w:w="41"/>
      </w:tblGrid>
      <w:tr>
        <w:trPr>
          <w:trHeight w:val="300" w:hRule="atLeast"/>
          <w:trHeight w:val="144" w:hRule="atLeast"/>
        </w:trPr>
        <w:tc>
          <w:tcPr>
            <w:tcW w:w="5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8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8268651" w:id="17"/>
    <w:p>
      <w:pPr>
        <w:sectPr>
          <w:pgSz w:w="16383" w:h="11906" w:orient="landscape"/>
        </w:sectPr>
      </w:pPr>
    </w:p>
    <w:bookmarkEnd w:id="17"/>
    <w:bookmarkEnd w:id="16"/>
    <w:bookmarkStart w:name="block-8268652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8f63327-de1a-4627-a256-8545dcca3d8e" w:id="19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a3988093-b880-493b-8f1c-a7e3f3b642d5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Методическое пособие, Вероятность и статистика, 7-9 классы, базовый уровень/ под редакцией Ященко И.В., Акционерное общество "Издательство "Просвещение" </w:t>
      </w:r>
      <w:bookmarkEnd w:id="20"/>
      <w:r>
        <w:rPr>
          <w:sz w:val="28"/>
        </w:rPr>
        <w:br/>
      </w:r>
      <w:bookmarkStart w:name="a3988093-b880-493b-8f1c-a7e3f3b642d5" w:id="21"/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69d17760-19f2-48fc-b551-840656d5e70d" w:id="22"/>
      <w:r>
        <w:rPr>
          <w:rFonts w:ascii="Times New Roman" w:hAnsi="Times New Roman"/>
          <w:b w:val="false"/>
          <w:i w:val="false"/>
          <w:color w:val="000000"/>
          <w:sz w:val="28"/>
        </w:rPr>
        <w:t>Библиотека ЦОК</w:t>
      </w:r>
      <w:bookmarkEnd w:id="22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8268652" w:id="23"/>
    <w:p>
      <w:pPr>
        <w:sectPr>
          <w:pgSz w:w="11906" w:h="16383" w:orient="portrait"/>
        </w:sectPr>
      </w:pPr>
    </w:p>
    <w:bookmarkEnd w:id="23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