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2C" w:rsidRPr="005B7F5F" w:rsidRDefault="00A263B3">
      <w:pPr>
        <w:spacing w:after="0" w:line="408" w:lineRule="auto"/>
        <w:ind w:left="120"/>
        <w:jc w:val="center"/>
        <w:rPr>
          <w:lang w:val="ru-RU"/>
        </w:rPr>
      </w:pPr>
      <w:bookmarkStart w:id="0" w:name="block-5671913"/>
      <w:r w:rsidRPr="005B7F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1B2C" w:rsidRPr="005B7F5F" w:rsidRDefault="00A263B3">
      <w:pPr>
        <w:spacing w:after="0" w:line="408" w:lineRule="auto"/>
        <w:ind w:left="120"/>
        <w:jc w:val="center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5B7F5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408" w:lineRule="auto"/>
        <w:ind w:left="120"/>
        <w:jc w:val="center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5B7F5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5B7F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7F5F">
        <w:rPr>
          <w:rFonts w:ascii="Times New Roman" w:hAnsi="Times New Roman"/>
          <w:color w:val="000000"/>
          <w:sz w:val="28"/>
          <w:lang w:val="ru-RU"/>
        </w:rPr>
        <w:t>​</w:t>
      </w:r>
    </w:p>
    <w:p w:rsidR="00671B2C" w:rsidRPr="00D22A61" w:rsidRDefault="00A263B3">
      <w:pPr>
        <w:spacing w:after="0" w:line="408" w:lineRule="auto"/>
        <w:ind w:left="120"/>
        <w:jc w:val="center"/>
        <w:rPr>
          <w:lang w:val="ru-RU"/>
        </w:rPr>
      </w:pPr>
      <w:r w:rsidRPr="00D22A61">
        <w:rPr>
          <w:rFonts w:ascii="Times New Roman" w:hAnsi="Times New Roman"/>
          <w:b/>
          <w:color w:val="000000"/>
          <w:sz w:val="28"/>
          <w:lang w:val="ru-RU"/>
        </w:rPr>
        <w:t>МАОУ "Викуловская СОШ №1"</w:t>
      </w:r>
      <w:r w:rsidR="00D22A61">
        <w:rPr>
          <w:rFonts w:ascii="Times New Roman" w:hAnsi="Times New Roman"/>
          <w:b/>
          <w:color w:val="000000"/>
          <w:sz w:val="28"/>
          <w:lang w:val="ru-RU"/>
        </w:rPr>
        <w:t>- отделение Ермаковская школа</w:t>
      </w:r>
    </w:p>
    <w:p w:rsidR="00671B2C" w:rsidRPr="00D22A61" w:rsidRDefault="00671B2C">
      <w:pPr>
        <w:spacing w:after="0"/>
        <w:ind w:left="120"/>
        <w:rPr>
          <w:lang w:val="ru-RU"/>
        </w:rPr>
      </w:pPr>
    </w:p>
    <w:p w:rsidR="00671B2C" w:rsidRPr="00D22A61" w:rsidRDefault="00671B2C">
      <w:pPr>
        <w:spacing w:after="0"/>
        <w:ind w:left="120"/>
        <w:rPr>
          <w:lang w:val="ru-RU"/>
        </w:rPr>
      </w:pPr>
    </w:p>
    <w:p w:rsidR="00671B2C" w:rsidRPr="00D22A61" w:rsidRDefault="00671B2C">
      <w:pPr>
        <w:spacing w:after="0"/>
        <w:ind w:left="120"/>
        <w:rPr>
          <w:lang w:val="ru-RU"/>
        </w:rPr>
      </w:pPr>
    </w:p>
    <w:p w:rsidR="00671B2C" w:rsidRPr="00D22A61" w:rsidRDefault="00671B2C" w:rsidP="004147BB">
      <w:pPr>
        <w:spacing w:after="0"/>
        <w:ind w:left="120"/>
        <w:rPr>
          <w:lang w:val="ru-RU"/>
        </w:rPr>
      </w:pPr>
    </w:p>
    <w:tbl>
      <w:tblPr>
        <w:tblW w:w="10065" w:type="dxa"/>
        <w:tblInd w:w="-459" w:type="dxa"/>
        <w:tblLook w:val="04A0"/>
      </w:tblPr>
      <w:tblGrid>
        <w:gridCol w:w="3402"/>
        <w:gridCol w:w="3286"/>
        <w:gridCol w:w="3377"/>
      </w:tblGrid>
      <w:tr w:rsidR="00C53FFE" w:rsidRPr="00E2220E" w:rsidTr="004147BB">
        <w:tc>
          <w:tcPr>
            <w:tcW w:w="3402" w:type="dxa"/>
          </w:tcPr>
          <w:p w:rsidR="00C53FFE" w:rsidRPr="0040209D" w:rsidRDefault="00A263B3" w:rsidP="004147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русского языка и литературы</w:t>
            </w:r>
          </w:p>
          <w:p w:rsidR="004E6975" w:rsidRDefault="00A263B3" w:rsidP="004147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63B3" w:rsidP="00414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r w:rsidR="005707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Довиденко С.Н.</w:t>
            </w:r>
          </w:p>
          <w:p w:rsidR="004E6975" w:rsidRDefault="00A263B3" w:rsidP="00414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707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2A61" w:rsidP="004147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C53FFE" w:rsidRPr="0040209D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A263B3" w:rsidP="004147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63B3" w:rsidP="00414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 Покатова А.А.</w:t>
            </w:r>
          </w:p>
          <w:p w:rsidR="004E6975" w:rsidRDefault="00A263B3" w:rsidP="00414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2A61" w:rsidP="004147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E6D86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263B3" w:rsidP="004147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263B3" w:rsidP="004147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263B3" w:rsidP="00414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0E6D86" w:rsidRDefault="00A263B3" w:rsidP="00414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2A61" w:rsidP="004147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1B2C" w:rsidRDefault="00671B2C">
      <w:pPr>
        <w:spacing w:after="0"/>
        <w:ind w:left="120"/>
      </w:pPr>
    </w:p>
    <w:p w:rsidR="00671B2C" w:rsidRDefault="00A263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71B2C" w:rsidRDefault="00671B2C">
      <w:pPr>
        <w:spacing w:after="0"/>
        <w:ind w:left="120"/>
      </w:pPr>
    </w:p>
    <w:p w:rsidR="00671B2C" w:rsidRDefault="00671B2C">
      <w:pPr>
        <w:spacing w:after="0"/>
        <w:ind w:left="120"/>
      </w:pPr>
    </w:p>
    <w:p w:rsidR="00671B2C" w:rsidRDefault="00671B2C">
      <w:pPr>
        <w:spacing w:after="0"/>
        <w:ind w:left="120"/>
      </w:pPr>
    </w:p>
    <w:p w:rsidR="00671B2C" w:rsidRDefault="00A263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1B2C" w:rsidRDefault="00A263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797969)</w:t>
      </w:r>
    </w:p>
    <w:p w:rsidR="00671B2C" w:rsidRDefault="00671B2C">
      <w:pPr>
        <w:spacing w:after="0"/>
        <w:ind w:left="120"/>
        <w:jc w:val="center"/>
      </w:pPr>
    </w:p>
    <w:p w:rsidR="00671B2C" w:rsidRPr="005707C5" w:rsidRDefault="00A263B3">
      <w:pPr>
        <w:spacing w:after="0" w:line="408" w:lineRule="auto"/>
        <w:ind w:left="120"/>
        <w:jc w:val="center"/>
        <w:rPr>
          <w:lang w:val="ru-RU"/>
        </w:rPr>
      </w:pPr>
      <w:r w:rsidRPr="005707C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71B2C" w:rsidRPr="005B7F5F" w:rsidRDefault="00A263B3" w:rsidP="005B7F5F">
      <w:pPr>
        <w:spacing w:after="0" w:line="408" w:lineRule="auto"/>
        <w:ind w:left="120"/>
        <w:jc w:val="center"/>
        <w:rPr>
          <w:lang w:val="ru-RU"/>
        </w:rPr>
      </w:pPr>
      <w:r w:rsidRPr="005707C5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5B7F5F" w:rsidRDefault="00671B2C" w:rsidP="005B7F5F">
      <w:pPr>
        <w:spacing w:after="0"/>
        <w:rPr>
          <w:lang w:val="ru-RU"/>
        </w:rPr>
      </w:pP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5707C5" w:rsidRDefault="00671B2C">
      <w:pPr>
        <w:spacing w:after="0"/>
        <w:ind w:left="120"/>
        <w:jc w:val="center"/>
        <w:rPr>
          <w:lang w:val="ru-RU"/>
        </w:rPr>
      </w:pPr>
    </w:p>
    <w:p w:rsidR="00671B2C" w:rsidRPr="004147BB" w:rsidRDefault="00A263B3">
      <w:pPr>
        <w:spacing w:after="0"/>
        <w:ind w:left="120"/>
        <w:jc w:val="center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4147B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147BB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4147BB">
        <w:rPr>
          <w:rFonts w:ascii="Times New Roman" w:hAnsi="Times New Roman"/>
          <w:b/>
          <w:color w:val="000000"/>
          <w:sz w:val="28"/>
          <w:lang w:val="ru-RU"/>
        </w:rPr>
        <w:t>икулово</w:t>
      </w:r>
      <w:bookmarkEnd w:id="3"/>
      <w:r w:rsidRPr="004147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4147B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4147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47BB">
        <w:rPr>
          <w:rFonts w:ascii="Times New Roman" w:hAnsi="Times New Roman"/>
          <w:color w:val="000000"/>
          <w:sz w:val="28"/>
          <w:lang w:val="ru-RU"/>
        </w:rPr>
        <w:t>​</w:t>
      </w:r>
    </w:p>
    <w:p w:rsidR="00671B2C" w:rsidRPr="005B7F5F" w:rsidRDefault="00671B2C">
      <w:pPr>
        <w:rPr>
          <w:lang w:val="ru-RU"/>
        </w:rPr>
        <w:sectPr w:rsidR="00671B2C" w:rsidRPr="005B7F5F">
          <w:pgSz w:w="11906" w:h="16383"/>
          <w:pgMar w:top="1134" w:right="850" w:bottom="1134" w:left="1701" w:header="720" w:footer="720" w:gutter="0"/>
          <w:cols w:space="720"/>
        </w:sectPr>
      </w:pPr>
    </w:p>
    <w:p w:rsidR="00671B2C" w:rsidRPr="004147BB" w:rsidRDefault="00A263B3">
      <w:pPr>
        <w:spacing w:after="0" w:line="264" w:lineRule="auto"/>
        <w:ind w:left="120"/>
        <w:jc w:val="both"/>
        <w:rPr>
          <w:lang w:val="ru-RU"/>
        </w:rPr>
      </w:pPr>
      <w:bookmarkStart w:id="5" w:name="block-5671914"/>
      <w:bookmarkEnd w:id="0"/>
      <w:r w:rsidRPr="004147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1B2C" w:rsidRPr="004147BB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B7F5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B7F5F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B7F5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B7F5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71B2C" w:rsidRPr="005B7F5F" w:rsidRDefault="00671B2C">
      <w:pPr>
        <w:rPr>
          <w:lang w:val="ru-RU"/>
        </w:rPr>
        <w:sectPr w:rsidR="00671B2C" w:rsidRPr="005B7F5F">
          <w:pgSz w:w="11906" w:h="16383"/>
          <w:pgMar w:top="1134" w:right="850" w:bottom="1134" w:left="1701" w:header="720" w:footer="720" w:gutter="0"/>
          <w:cols w:space="720"/>
        </w:sect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bookmarkStart w:id="6" w:name="block-5671915"/>
      <w:bookmarkEnd w:id="5"/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1B2C" w:rsidRPr="005B7F5F" w:rsidRDefault="00671B2C" w:rsidP="004147BB">
      <w:pPr>
        <w:spacing w:after="0" w:line="264" w:lineRule="auto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B7F5F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7" w:name="2d1a2719-45ad-4395-a569-7b3d43745842"/>
      <w:r w:rsidRPr="005B7F5F">
        <w:rPr>
          <w:rFonts w:ascii="Times New Roman" w:hAnsi="Times New Roman"/>
          <w:color w:val="000000"/>
          <w:sz w:val="28"/>
          <w:lang w:val="ru-RU"/>
        </w:rPr>
        <w:t>Легенда "Солдат и смерть". Из эпоса народов России "Как Бадыноко победил одноглазого великана". "Сказка о молодильных яблоках и живой воде"</w:t>
      </w:r>
      <w:bookmarkEnd w:id="7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ad04843b-b512-47d3-b84b-e22df1580588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«Сказание о белгородском киселе», Повесть о разорении Рязани Батыем, «Поучение» Владимира Мономаха.</w:t>
      </w:r>
      <w:bookmarkEnd w:id="8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9" w:name="582b55ee-e1e5-46d8-8c0a-755ec48e137e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«Зимнее утро», «Зимняя дорога», «Узник»</w:t>
      </w:r>
      <w:bookmarkEnd w:id="9"/>
      <w:r w:rsidRPr="005B7F5F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e979ff73-e74d-4b41-9daa-86d17094fc9b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«Тучи», «Листок», «Утёс», «Парус», «На севере диком стоит одиноко».</w:t>
      </w:r>
      <w:bookmarkEnd w:id="10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9aa6636f-e65a-485c-aff8-0cee29fb09d5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«Косарь», «Соловей».</w:t>
      </w:r>
      <w:bookmarkEnd w:id="11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B7F5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2" w:name="c36fcc5a-2cdd-400a-b3ee-0e5071a59ee1"/>
      <w:r w:rsidRPr="005B7F5F">
        <w:rPr>
          <w:rFonts w:ascii="Times New Roman" w:hAnsi="Times New Roman"/>
          <w:color w:val="000000"/>
          <w:sz w:val="28"/>
          <w:lang w:val="ru-RU"/>
        </w:rPr>
        <w:t>«Есть в осени первоначальной…», «С поляны коршун поднялся…».</w:t>
      </w:r>
      <w:bookmarkEnd w:id="12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3" w:name="e75d9245-73fc-447a-aaf6-d7ac09f2bf3a"/>
      <w:r w:rsidRPr="005B7F5F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13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14" w:name="977de391-a0ab-47d0-b055-bb99283dc920"/>
      <w:r w:rsidRPr="005B7F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II</w:t>
      </w:r>
      <w:r w:rsidRPr="005B7F5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X</w:t>
      </w:r>
      <w:r w:rsidRPr="005B7F5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XV</w:t>
      </w:r>
      <w:r w:rsidRPr="005B7F5F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  <w:r w:rsidRPr="005B7F5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B7F5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5" w:name="5ccd7dea-76bb-435c-9fae-1b74ca2890ed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«Толстый и тонкий», «Хамелеон», «Смерть чиновника».</w:t>
      </w:r>
      <w:bookmarkEnd w:id="15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B7F5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1a89c352-1e28-490d-a532-18fd47b8e1fa"/>
      <w:r w:rsidRPr="005B7F5F">
        <w:rPr>
          <w:rFonts w:ascii="Times New Roman" w:hAnsi="Times New Roman"/>
          <w:color w:val="000000"/>
          <w:sz w:val="28"/>
          <w:lang w:val="ru-RU"/>
        </w:rPr>
        <w:t>Стихотворения: С.А. Есенин "Песнь о собаке"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,И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>.А.Бунин "Не видно птиц. Покорно чахнет..."</w:t>
      </w:r>
      <w:bookmarkEnd w:id="16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5118f498-9661-45e8-9924-bef67bfbf524"/>
      <w:r w:rsidRPr="005B7F5F">
        <w:rPr>
          <w:rFonts w:ascii="Times New Roman" w:hAnsi="Times New Roman"/>
          <w:color w:val="000000"/>
          <w:sz w:val="28"/>
          <w:lang w:val="ru-RU"/>
        </w:rPr>
        <w:t>А.А.Ахматова "Победа", "Родная земля". К.М.Симонов "Жди меня, и я вернусь", Р.Г.Гамзатов "Журавли".</w:t>
      </w:r>
      <w:bookmarkEnd w:id="17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a35f0a0b-d9a0-4ac9-afd6-3c0ec32f1224"/>
      <w:r w:rsidRPr="005B7F5F">
        <w:rPr>
          <w:rFonts w:ascii="Times New Roman" w:hAnsi="Times New Roman"/>
          <w:color w:val="000000"/>
          <w:sz w:val="28"/>
          <w:lang w:val="ru-RU"/>
        </w:rPr>
        <w:t xml:space="preserve"> Б. П. Екимов «Ночь исцеления», В.П. Астафьев «Конь с розовой гривой".</w:t>
      </w:r>
      <w:bookmarkEnd w:id="18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на тему взросления человека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7f695bb6-7ce9-46a5-96af-f43597f5f296"/>
      <w:r w:rsidRPr="005B7F5F">
        <w:rPr>
          <w:rFonts w:ascii="Times New Roman" w:hAnsi="Times New Roman"/>
          <w:color w:val="000000"/>
          <w:sz w:val="28"/>
          <w:lang w:val="ru-RU"/>
        </w:rPr>
        <w:t>Р. П. Погодин. «Кирпичные острова»; Ю. И. Коваль. «Самая лёгкая лодка в мире»</w:t>
      </w:r>
      <w:bookmarkEnd w:id="19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99ff4dfc-6077-4b1d-979a-efd5d464e2ea"/>
      <w:r w:rsidRPr="005B7F5F">
        <w:rPr>
          <w:rFonts w:ascii="Times New Roman" w:hAnsi="Times New Roman"/>
          <w:color w:val="000000"/>
          <w:sz w:val="28"/>
          <w:lang w:val="ru-RU"/>
        </w:rPr>
        <w:t>А. В. Жвалевский и Е. Б. Пастернак. «Время всегда хорошее»; В. В. Ледерман. «Календарь м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а(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й)я» </w:t>
      </w:r>
      <w:bookmarkEnd w:id="20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8c6e542d-3297-4f00-9d18-f11cc02b5c2a"/>
      <w:r w:rsidRPr="005B7F5F">
        <w:rPr>
          <w:rFonts w:ascii="Times New Roman" w:hAnsi="Times New Roman"/>
          <w:color w:val="000000"/>
          <w:sz w:val="28"/>
          <w:lang w:val="ru-RU"/>
        </w:rPr>
        <w:t>К. Кулиев. «Когда на меня навалилась беда…», «Каким бы малым ни был мой народ…».</w:t>
      </w:r>
      <w:bookmarkEnd w:id="21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B7F5F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22" w:name="c11c39d0-823d-48a6-b780-3c956bde3174"/>
      <w:r w:rsidRPr="005B7F5F">
        <w:rPr>
          <w:rFonts w:ascii="Times New Roman" w:hAnsi="Times New Roman"/>
          <w:color w:val="000000"/>
          <w:sz w:val="28"/>
          <w:lang w:val="ru-RU"/>
        </w:rPr>
        <w:t>(фрагменты).</w:t>
      </w:r>
      <w:bookmarkEnd w:id="22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B7F5F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23" w:name="401c2012-d122-4b9b-86de-93f36659c25d"/>
      <w:r w:rsidRPr="005B7F5F">
        <w:rPr>
          <w:rFonts w:ascii="Times New Roman" w:hAnsi="Times New Roman"/>
          <w:color w:val="000000"/>
          <w:sz w:val="28"/>
          <w:lang w:val="ru-RU"/>
        </w:rPr>
        <w:t>(фрагменты).</w:t>
      </w:r>
      <w:bookmarkEnd w:id="23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4" w:name="e9c8f8f3-f048-4763-af7b-4a65b4f5147c"/>
      <w:r w:rsidRPr="005B7F5F">
        <w:rPr>
          <w:rFonts w:ascii="Times New Roman" w:hAnsi="Times New Roman"/>
          <w:color w:val="000000"/>
          <w:sz w:val="28"/>
          <w:lang w:val="ru-RU"/>
        </w:rPr>
        <w:t xml:space="preserve"> Ж. Верн. «Дети капитана Гранта» (фрагменты). Х. Ли. «Убить пересмешника» (фрагменты).</w:t>
      </w:r>
      <w:bookmarkEnd w:id="24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5" w:name="87635890-b010-49cb-95f4-49753ca9152c"/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>. К. Роулинг. «Гарри Поттер» (фрагменты), К. С. Льюис "Хроники Нарнии" (фрагменты)</w:t>
      </w:r>
      <w:bookmarkEnd w:id="25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6" w:name="683b575d-fc29-4554-8898-a7b5c598dbb6"/>
      <w:r w:rsidRPr="005B7F5F">
        <w:rPr>
          <w:rFonts w:ascii="Times New Roman" w:hAnsi="Times New Roman"/>
          <w:color w:val="000000"/>
          <w:sz w:val="28"/>
          <w:lang w:val="ru-RU"/>
        </w:rPr>
        <w:t>Повесть о Петре и Февронии Муромских</w:t>
      </w:r>
      <w:bookmarkEnd w:id="26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B7F5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7" w:name="3741b07c-b818-4276-9c02-9452404ed662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«К Чаадаеву»), «Деревня», «Анчар».</w:t>
      </w:r>
      <w:bookmarkEnd w:id="27"/>
      <w:r w:rsidRPr="005B7F5F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28" w:name="f492b714-890f-4682-ac40-57999778e8e6"/>
      <w:r w:rsidRPr="005B7F5F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28"/>
      <w:r w:rsidRPr="005B7F5F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29" w:name="d902c126-21ef-4167-9209-dfb4fb73593d"/>
      <w:r w:rsidRPr="005B7F5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29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B7F5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0" w:name="117e4a82-ed0d-45ab-b4ae-813f20ad62a5"/>
      <w:r w:rsidRPr="005B7F5F">
        <w:rPr>
          <w:rFonts w:ascii="Times New Roman" w:hAnsi="Times New Roman"/>
          <w:color w:val="000000"/>
          <w:sz w:val="28"/>
          <w:lang w:val="ru-RU"/>
        </w:rPr>
        <w:t>«Узник», «Желанье» («Отворите мне темницу…»), «Когда волнуется желтеющая нива…», «Ангел».</w:t>
      </w:r>
      <w:bookmarkEnd w:id="30"/>
      <w:r w:rsidRPr="005B7F5F">
        <w:rPr>
          <w:rFonts w:ascii="Times New Roman" w:hAnsi="Times New Roman"/>
          <w:color w:val="000000"/>
          <w:sz w:val="28"/>
          <w:lang w:val="ru-RU"/>
        </w:rPr>
        <w:t>‌‌ «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31" w:name="724e0df4-38e3-41a2-b5b6-ae74cd02e3ae"/>
      <w:r w:rsidRPr="005B7F5F">
        <w:rPr>
          <w:rFonts w:ascii="Times New Roman" w:hAnsi="Times New Roman"/>
          <w:color w:val="000000"/>
          <w:sz w:val="28"/>
          <w:lang w:val="ru-RU"/>
        </w:rPr>
        <w:t>«Певцы», «Хорь и Калиныч».</w:t>
      </w:r>
      <w:bookmarkEnd w:id="31"/>
      <w:r w:rsidRPr="005B7F5F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32" w:name="392c8492-5b4a-402c-8f0e-10bd561de6f3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«Русский язык», «Нищий». </w:t>
      </w:r>
      <w:bookmarkEnd w:id="32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3" w:name="d49ac97a-9f24-4da7-91f2-e48f019fd3f5"/>
      <w:r w:rsidRPr="005B7F5F">
        <w:rPr>
          <w:rFonts w:ascii="Times New Roman" w:hAnsi="Times New Roman"/>
          <w:color w:val="000000"/>
          <w:sz w:val="28"/>
          <w:lang w:val="ru-RU"/>
        </w:rPr>
        <w:t>«Размышления у парадного подъезда», «Железная дорога».</w:t>
      </w:r>
      <w:bookmarkEnd w:id="33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d84dadf2-8837-40a7-90af-c346f8dae9ab"/>
      <w:r w:rsidRPr="005B7F5F">
        <w:rPr>
          <w:rFonts w:ascii="Times New Roman" w:hAnsi="Times New Roman"/>
          <w:color w:val="000000"/>
          <w:sz w:val="28"/>
          <w:lang w:val="ru-RU"/>
        </w:rPr>
        <w:t>Ф. И. Тютчев "Фонтан", А. А. Фет "Вечер".</w:t>
      </w:r>
      <w:bookmarkEnd w:id="34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5B7F5F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35" w:name="0c9ef179-8127-40c8-873b-fdcc57270e7f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помещик».</w:t>
      </w:r>
      <w:bookmarkEnd w:id="35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B7F5F">
        <w:rPr>
          <w:rFonts w:ascii="Times New Roman" w:hAnsi="Times New Roman"/>
          <w:color w:val="000000"/>
          <w:sz w:val="28"/>
          <w:lang w:val="ru-RU"/>
        </w:rPr>
        <w:t>у ‌</w:t>
      </w:r>
      <w:bookmarkStart w:id="36" w:name="3f08c306-d1eb-40c1-bf0e-bea855aa400c"/>
      <w:r w:rsidRPr="005B7F5F">
        <w:rPr>
          <w:rFonts w:ascii="Times New Roman" w:hAnsi="Times New Roman"/>
          <w:color w:val="000000"/>
          <w:sz w:val="28"/>
          <w:lang w:val="ru-RU"/>
        </w:rPr>
        <w:t>А. К. Толстой "Садко", Р. Сабатини "Псы господни".</w:t>
      </w:r>
      <w:bookmarkEnd w:id="36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37" w:name="40c64b3a-a3eb-4d3f-8b8d-5837df728019"/>
      <w:r w:rsidRPr="005B7F5F">
        <w:rPr>
          <w:rFonts w:ascii="Times New Roman" w:hAnsi="Times New Roman"/>
          <w:color w:val="000000"/>
          <w:sz w:val="28"/>
          <w:lang w:val="ru-RU"/>
        </w:rPr>
        <w:t>«Хамелеон»</w:t>
      </w:r>
      <w:bookmarkEnd w:id="37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B7F5F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38" w:name="a869f2ae-2a1e-4f4b-ba77-92f82652d3d9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«Старуха Изергиль» (легенда о Данко).</w:t>
      </w:r>
      <w:bookmarkEnd w:id="38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aae30f53-7b1d-4cda-884d-589dec4393f5"/>
      <w:r w:rsidRPr="005B7F5F">
        <w:rPr>
          <w:rFonts w:ascii="Times New Roman" w:hAnsi="Times New Roman"/>
          <w:color w:val="000000"/>
          <w:sz w:val="28"/>
          <w:lang w:val="ru-RU"/>
        </w:rPr>
        <w:t>Д.И.Фонвизин "Недоросль", Н. Тэффи "Притворство рук".</w:t>
      </w:r>
      <w:bookmarkEnd w:id="39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40" w:name="b02116e4-e9ea-4e8f-af38-04f2ae71ec92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«Алые паруса».</w:t>
      </w:r>
      <w:bookmarkEnd w:id="40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41" w:name="56b5d580-1dbd-4944-a96b-0fcb0abff146"/>
      <w:r w:rsidRPr="005B7F5F">
        <w:rPr>
          <w:rFonts w:ascii="Times New Roman" w:hAnsi="Times New Roman"/>
          <w:color w:val="000000"/>
          <w:sz w:val="28"/>
          <w:lang w:val="ru-RU"/>
        </w:rPr>
        <w:t xml:space="preserve"> А. А. Блок "Зарево белое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,ж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>елтое, красное...", Н. С. Гумилёв "Мечты".</w:t>
      </w:r>
      <w:bookmarkEnd w:id="41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42" w:name="3508c828-689c-452f-ba72-3d6a17920a96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«Необычайное приключение, бывшее с Владимиром Маяковским летом на даче».</w:t>
      </w:r>
      <w:bookmarkEnd w:id="42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B7F5F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43" w:name="bfb8e5e7-5dc0-4aa2-a0fb-f3372a190ccd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«Чужая кровь».</w:t>
      </w:r>
      <w:bookmarkEnd w:id="43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B7F5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44" w:name="58f8e791-4da1-4c7c-996e-06e9678d7abd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«Юшка».</w:t>
      </w:r>
      <w:bookmarkEnd w:id="44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B7F5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45" w:name="a067d7de-fb70-421e-a5f5-fb299a482d23"/>
      <w:r w:rsidRPr="005B7F5F">
        <w:rPr>
          <w:rFonts w:ascii="Times New Roman" w:hAnsi="Times New Roman"/>
          <w:color w:val="000000"/>
          <w:sz w:val="28"/>
          <w:lang w:val="ru-RU"/>
        </w:rPr>
        <w:t xml:space="preserve"> «Чудик».</w:t>
      </w:r>
      <w:bookmarkEnd w:id="45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46" w:name="0597886d-dd6d-4674-8ee8-e14ffd5ff356"/>
      <w:r w:rsidRPr="005B7F5F">
        <w:rPr>
          <w:rFonts w:ascii="Times New Roman" w:hAnsi="Times New Roman"/>
          <w:color w:val="000000"/>
          <w:sz w:val="28"/>
          <w:lang w:val="ru-RU"/>
        </w:rPr>
        <w:t xml:space="preserve"> Е. А. Евтушенко Женщина особенное море", "Людей неинтересных в мире нет". Б. А. Ахмадулина "Я думала, что ты мой враг", "Свеча".</w:t>
      </w:r>
      <w:bookmarkEnd w:id="46"/>
      <w:r w:rsidRPr="005B7F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83a8feea-b75e-4227-8bcd-8ff9e804ba2b"/>
      <w:r w:rsidRPr="005B7F5F">
        <w:rPr>
          <w:rFonts w:ascii="Times New Roman" w:hAnsi="Times New Roman"/>
          <w:color w:val="000000"/>
          <w:sz w:val="28"/>
          <w:lang w:val="ru-RU"/>
        </w:rPr>
        <w:t>Ф. А. Абрамов "Собачья гордость", В. П. Астафьев "Ангел-хранитель".</w:t>
      </w:r>
      <w:bookmarkEnd w:id="47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8" w:name="990f3598-c382-45d9-8746-81a90d8ce296"/>
      <w:r w:rsidRPr="005B7F5F">
        <w:rPr>
          <w:rFonts w:ascii="Times New Roman" w:hAnsi="Times New Roman"/>
          <w:color w:val="000000"/>
          <w:sz w:val="28"/>
          <w:lang w:val="ru-RU"/>
        </w:rPr>
        <w:t xml:space="preserve"> Л. Л. Волков «Всем выйти из кадра», У. Старк. «Умеешь ли ты свистеть, Йоханна?».</w:t>
      </w:r>
      <w:bookmarkEnd w:id="48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49" w:name="ea61fdd9-b266-4028-b605-73fad05f3a1b"/>
      <w:r w:rsidRPr="005B7F5F">
        <w:rPr>
          <w:rFonts w:ascii="Times New Roman" w:hAnsi="Times New Roman"/>
          <w:color w:val="000000"/>
          <w:sz w:val="28"/>
          <w:lang w:val="ru-RU"/>
        </w:rPr>
        <w:t>(фрагмент).</w:t>
      </w:r>
      <w:bookmarkEnd w:id="49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r w:rsidRPr="005B7F5F">
        <w:rPr>
          <w:rFonts w:ascii="Times New Roman" w:hAnsi="Times New Roman"/>
          <w:color w:val="000000"/>
          <w:sz w:val="28"/>
          <w:lang w:val="ru-RU"/>
        </w:rPr>
        <w:t>‌</w:t>
      </w:r>
      <w:bookmarkStart w:id="50" w:name="4c3792f6-c508-448f-810f-0a4e7935e4da"/>
      <w:r w:rsidRPr="005B7F5F">
        <w:rPr>
          <w:rFonts w:ascii="Times New Roman" w:hAnsi="Times New Roman"/>
          <w:color w:val="000000"/>
          <w:sz w:val="28"/>
          <w:lang w:val="ru-RU"/>
        </w:rPr>
        <w:t xml:space="preserve"> О. Генри. «Дары волхвов».</w:t>
      </w:r>
      <w:bookmarkEnd w:id="50"/>
      <w:r w:rsidRPr="005B7F5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5B7F5F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5B7F5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1" w:name="block-5671910"/>
      <w:bookmarkEnd w:id="6"/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47BB" w:rsidRDefault="00414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71B2C" w:rsidRPr="005B7F5F" w:rsidRDefault="00A263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71B2C" w:rsidRPr="005B7F5F" w:rsidRDefault="00A263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71B2C" w:rsidRPr="005B7F5F" w:rsidRDefault="00A263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71B2C" w:rsidRPr="005B7F5F" w:rsidRDefault="00A263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71B2C" w:rsidRPr="005B7F5F" w:rsidRDefault="00A263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71B2C" w:rsidRPr="005B7F5F" w:rsidRDefault="00A263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71B2C" w:rsidRPr="005B7F5F" w:rsidRDefault="00A263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71B2C" w:rsidRPr="005B7F5F" w:rsidRDefault="00A26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71B2C" w:rsidRPr="005B7F5F" w:rsidRDefault="00A26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71B2C" w:rsidRPr="005B7F5F" w:rsidRDefault="00A26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71B2C" w:rsidRPr="005B7F5F" w:rsidRDefault="00A263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>;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71B2C" w:rsidRPr="005B7F5F" w:rsidRDefault="00A263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71B2C" w:rsidRPr="005B7F5F" w:rsidRDefault="00A263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71B2C" w:rsidRPr="005B7F5F" w:rsidRDefault="00A263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Default="00A263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71B2C" w:rsidRPr="005B7F5F" w:rsidRDefault="00A26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71B2C" w:rsidRPr="005B7F5F" w:rsidRDefault="00A26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71B2C" w:rsidRPr="005B7F5F" w:rsidRDefault="00A26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71B2C" w:rsidRPr="005B7F5F" w:rsidRDefault="00A263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5B7F5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B7F5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671B2C" w:rsidRPr="005B7F5F" w:rsidRDefault="00A263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71B2C" w:rsidRPr="005B7F5F" w:rsidRDefault="00A263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71B2C" w:rsidRPr="005B7F5F" w:rsidRDefault="00A263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71B2C" w:rsidRPr="005B7F5F" w:rsidRDefault="00A263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71B2C" w:rsidRPr="005B7F5F" w:rsidRDefault="00A263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71B2C" w:rsidRPr="005B7F5F" w:rsidRDefault="00A263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71B2C" w:rsidRPr="005B7F5F" w:rsidRDefault="00A26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71B2C" w:rsidRPr="005B7F5F" w:rsidRDefault="00A26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71B2C" w:rsidRPr="005B7F5F" w:rsidRDefault="00A26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71B2C" w:rsidRPr="005B7F5F" w:rsidRDefault="00A26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71B2C" w:rsidRPr="005B7F5F" w:rsidRDefault="00A263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71B2C" w:rsidRPr="005B7F5F" w:rsidRDefault="00A26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71B2C" w:rsidRPr="005B7F5F" w:rsidRDefault="00A26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71B2C" w:rsidRPr="005B7F5F" w:rsidRDefault="00A26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71B2C" w:rsidRPr="005B7F5F" w:rsidRDefault="00A263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71B2C" w:rsidRDefault="00A263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71B2C" w:rsidRPr="005B7F5F" w:rsidRDefault="00A26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71B2C" w:rsidRPr="005B7F5F" w:rsidRDefault="00A26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>;</w:t>
      </w:r>
    </w:p>
    <w:p w:rsidR="00671B2C" w:rsidRPr="005B7F5F" w:rsidRDefault="00A26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71B2C" w:rsidRPr="005B7F5F" w:rsidRDefault="00A263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71B2C" w:rsidRPr="005B7F5F" w:rsidRDefault="00A263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>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left="120"/>
        <w:jc w:val="both"/>
        <w:rPr>
          <w:lang w:val="ru-RU"/>
        </w:rPr>
      </w:pPr>
      <w:r w:rsidRPr="005B7F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</w:t>
      </w: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изобразительно-выразительные средства, характерные для творческой манеры писателя, определять их художественные функции;</w:t>
      </w:r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671B2C" w:rsidRPr="005B7F5F" w:rsidRDefault="00A263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>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71B2C" w:rsidRPr="005B7F5F" w:rsidRDefault="00A263B3">
      <w:pPr>
        <w:spacing w:after="0" w:line="264" w:lineRule="auto"/>
        <w:ind w:firstLine="600"/>
        <w:jc w:val="both"/>
        <w:rPr>
          <w:lang w:val="ru-RU"/>
        </w:rPr>
      </w:pPr>
      <w:r w:rsidRPr="005B7F5F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5B7F5F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5B7F5F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671B2C" w:rsidRPr="005B7F5F" w:rsidRDefault="00671B2C">
      <w:pPr>
        <w:spacing w:after="0" w:line="264" w:lineRule="auto"/>
        <w:ind w:left="120"/>
        <w:jc w:val="both"/>
        <w:rPr>
          <w:lang w:val="ru-RU"/>
        </w:rPr>
      </w:pPr>
    </w:p>
    <w:p w:rsidR="00671B2C" w:rsidRPr="005B7F5F" w:rsidRDefault="00671B2C">
      <w:pPr>
        <w:rPr>
          <w:lang w:val="ru-RU"/>
        </w:rPr>
        <w:sectPr w:rsidR="00671B2C" w:rsidRPr="005B7F5F">
          <w:pgSz w:w="11906" w:h="16383"/>
          <w:pgMar w:top="1134" w:right="850" w:bottom="1134" w:left="1701" w:header="720" w:footer="720" w:gutter="0"/>
          <w:cols w:space="720"/>
        </w:sectPr>
      </w:pPr>
    </w:p>
    <w:p w:rsidR="00671B2C" w:rsidRDefault="00A263B3">
      <w:pPr>
        <w:spacing w:after="0"/>
        <w:ind w:left="120"/>
      </w:pPr>
      <w:bookmarkStart w:id="52" w:name="block-5671911"/>
      <w:bookmarkEnd w:id="51"/>
      <w:r w:rsidRPr="005B7F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1B2C" w:rsidRDefault="00A26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98"/>
        <w:gridCol w:w="2041"/>
        <w:gridCol w:w="3469"/>
      </w:tblGrid>
      <w:tr w:rsidR="00671B2C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Былины Легенда "Солдат и смерть". Из эпоса народов России "Как Бадыноко победил одноглазого великана".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е 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«Сказание о белгородском киселе»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«Зимнее 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утро», «Зимняя дорога»,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«Парус», «Листок», «Утёс».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«Косарь», «Соловей».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«Смерть чиновника».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 А. Есенин "Песнь о собаке", И.А. Бунин "Не видно птиц, покорно чахнет..."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А.А.Ахматова "Победа", "Родная земля". К.М.Симонов "Жди меня, и я вернусь". Р.Г.Гамзатов "Журавли".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П. Екимов. «Ночь исцеления». В.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 "Конь с розовой гривой"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Р. П. Погодин. «Кирпичные острова». Ю. И. Коваль. «Самая лёгкая лодка в мире».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А. В. Жвалевский и Е. Б. Пастернак. «Время всегда хорошее»; В. В. Ледерман. «Календарь м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й)я».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К. Кулиев. «Когда на меня навалилась беда…», «Каким бы малым ни был мой народ…».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(фрагменты);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(фрагменты).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«Гарри Поттер» (фрагменты), К.С.Льюис «Хроники нарнии» (фрагменты).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</w:tbl>
    <w:p w:rsidR="00671B2C" w:rsidRDefault="00671B2C">
      <w:pPr>
        <w:sectPr w:rsidR="0067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Default="00A26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671B2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"Повесть о Петре и Февронии Муромских".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«К Чаадаеву», «Деревня», «Анчар».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«Желанье» («Отворите мне темницу…»), «Когда волнуется желтеющая нива…», «Ангел». «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«Певцы», «Хорь и Калиныч».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 "Фонтан", А. А. Фет "Вечер".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 «Дикий помещик».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А. К. Толстой "Садко", Р. Сабатини "Псы господни"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"Хамелеон"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Д.И.Фонвизин "Недоросль"Н. Тэффи "Притворство рук".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«Алые паруса».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А. А. Блок "Зарево белое, желтое, желтое, красное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..."., 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Н. С. Гумилёв" Мечты".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«Чужая кровь».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Е. А. Евтушенко "Женщина особенное море"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,"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Людей 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неинтересных в мире нет", Б. А. Ахмадулина "Я думала, что ты мой враг", "Свеча".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А. Абрамов "Собачья гордость", В. П. Астафьев "Ангел-хранитель".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Л. Л. Волкова «Всем выйти из кадра», У. Старк «Умеешь ли ты свистеть, Йоханна?».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(фрагмент).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Pr="005B7F5F" w:rsidRDefault="00A263B3">
            <w:pPr>
              <w:spacing w:after="0"/>
              <w:ind w:left="135"/>
              <w:rPr>
                <w:lang w:val="ru-RU"/>
              </w:rPr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5B7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</w:tbl>
    <w:p w:rsidR="00671B2C" w:rsidRPr="004147BB" w:rsidRDefault="00671B2C">
      <w:pPr>
        <w:rPr>
          <w:lang w:val="ru-RU"/>
        </w:rPr>
        <w:sectPr w:rsidR="00671B2C" w:rsidRPr="00414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Pr="004147BB" w:rsidRDefault="00671B2C" w:rsidP="004147BB">
      <w:pPr>
        <w:spacing w:after="0"/>
        <w:rPr>
          <w:lang w:val="ru-RU"/>
        </w:rPr>
        <w:sectPr w:rsidR="00671B2C" w:rsidRPr="00414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Default="00A263B3" w:rsidP="004147BB">
      <w:pPr>
        <w:spacing w:after="0"/>
      </w:pPr>
      <w:bookmarkStart w:id="53" w:name="block-5671912"/>
      <w:bookmarkEnd w:id="5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71B2C" w:rsidRDefault="00A26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559"/>
        <w:gridCol w:w="2383"/>
        <w:gridCol w:w="2327"/>
        <w:gridCol w:w="2861"/>
      </w:tblGrid>
      <w:tr w:rsidR="00671B2C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Былины. «Солдат и смерть». Жанровые особенности, сюжет, система образов.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«Как Бадыноко победил одноглазого Великана». Идейно-тематическое содержание, особенности композиции, образы.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D22A61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баллады народов России и мира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песен и одной баллады) «Песнь о Роланде» (фрагменты), «Песнь о Нибелунгах» (фрагменты). </w:t>
            </w:r>
            <w:r w:rsidRPr="00D22A6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D22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разделу "Фольклор". Отражение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фольклорных жанров в литературе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"Листок". Лирический герой, его чувства и переживания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О.Ф.Берггольц,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выбору, например, Б. Л. Васильев. «Экспонат №...»; 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 Например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,А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«Время всегда хорошее». Конфликт в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В. В. Ледерман. «Календарь м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В. В. Ледерман. «Календарь м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писателей-фантастов.К.С.Льюис. «Хроники Нарнии».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К.С.Льюис. «Хроники Нарнии». Сюжет.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</w:tbl>
    <w:p w:rsidR="00671B2C" w:rsidRDefault="00671B2C">
      <w:pPr>
        <w:sectPr w:rsidR="0067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Default="00A26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4610"/>
        <w:gridCol w:w="2392"/>
        <w:gridCol w:w="2333"/>
        <w:gridCol w:w="3368"/>
      </w:tblGrid>
      <w:tr w:rsidR="00671B2C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B2C" w:rsidRDefault="0067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B2C" w:rsidRDefault="00671B2C"/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"Повесть о Петре и Февронии Муромских" Темы и проблемы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Идейно-художествннное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  <w:proofErr w:type="gram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[Например, Л. Л. Волкова «Всем выйти из кадра», Т. В. Михеева.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«Лёгкие горы», У. Старк «Умеешь ли ты свистеть, 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Йоханна?» и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литратуре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П. Мериме. Идейно-художественное своеобразие новеллы «Маттео Фальконе»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B2C" w:rsidRPr="00D22A6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1B2C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B2C" w:rsidRDefault="00671B2C">
            <w:pPr>
              <w:spacing w:after="0"/>
              <w:ind w:left="135"/>
            </w:pPr>
          </w:p>
        </w:tc>
      </w:tr>
      <w:tr w:rsidR="0067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B2C" w:rsidRPr="004147BB" w:rsidRDefault="00A263B3">
            <w:pPr>
              <w:spacing w:after="0"/>
              <w:ind w:left="135"/>
              <w:rPr>
                <w:lang w:val="ru-RU"/>
              </w:rPr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 w:rsidRPr="00414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671B2C" w:rsidRDefault="00A26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1B2C" w:rsidRDefault="00671B2C"/>
        </w:tc>
      </w:tr>
    </w:tbl>
    <w:p w:rsidR="00671B2C" w:rsidRDefault="00671B2C">
      <w:pPr>
        <w:sectPr w:rsidR="0067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B2C" w:rsidRPr="004147BB" w:rsidRDefault="00A263B3" w:rsidP="004147BB">
      <w:pPr>
        <w:spacing w:after="0"/>
        <w:ind w:left="120"/>
        <w:rPr>
          <w:lang w:val="ru-RU"/>
        </w:rPr>
      </w:pPr>
      <w:bookmarkStart w:id="54" w:name="block-5671916"/>
      <w:bookmarkEnd w:id="53"/>
      <w:r w:rsidRPr="004147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1B2C" w:rsidRDefault="00A263B3" w:rsidP="004147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>​‌• Литература (в 2 частях), 6 класс/ Меркин Г.С., Общество с ограниченной ответственностью «Русское слово - учебник»</w:t>
      </w:r>
      <w:r w:rsidRPr="004147BB">
        <w:rPr>
          <w:sz w:val="28"/>
          <w:lang w:val="ru-RU"/>
        </w:rPr>
        <w:br/>
      </w:r>
      <w:bookmarkStart w:id="55" w:name="1f100f48-434a-44f2-b9f0-5dbd482f0e8c"/>
      <w:r w:rsidRPr="004147BB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Меркин Г.С., Общество с ограниченной ответственностью «Русское слово - учебник»</w:t>
      </w:r>
      <w:bookmarkEnd w:id="55"/>
      <w:r w:rsidRPr="004147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>​‌</w:t>
      </w:r>
      <w:bookmarkStart w:id="56" w:name="07c44318-62d7-4b94-a93e-5453a0a6fe07"/>
      <w:r w:rsidRPr="004147BB">
        <w:rPr>
          <w:rFonts w:ascii="Times New Roman" w:hAnsi="Times New Roman"/>
          <w:color w:val="000000"/>
          <w:sz w:val="28"/>
          <w:lang w:val="ru-RU"/>
        </w:rPr>
        <w:t>-</w:t>
      </w:r>
      <w:bookmarkEnd w:id="56"/>
      <w:r w:rsidRPr="004147BB">
        <w:rPr>
          <w:rFonts w:ascii="Times New Roman" w:hAnsi="Times New Roman"/>
          <w:color w:val="000000"/>
          <w:sz w:val="28"/>
          <w:lang w:val="ru-RU"/>
        </w:rPr>
        <w:t>‌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>​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color w:val="000000"/>
          <w:sz w:val="28"/>
          <w:lang w:val="ru-RU"/>
        </w:rPr>
        <w:t xml:space="preserve">​‌Комиссарова Е.В., </w:t>
      </w:r>
      <w:proofErr w:type="gramStart"/>
      <w:r w:rsidRPr="004147BB">
        <w:rPr>
          <w:rFonts w:ascii="Times New Roman" w:hAnsi="Times New Roman"/>
          <w:color w:val="000000"/>
          <w:sz w:val="28"/>
          <w:lang w:val="ru-RU"/>
        </w:rPr>
        <w:t>Кабак</w:t>
      </w:r>
      <w:proofErr w:type="gramEnd"/>
      <w:r w:rsidRPr="004147BB">
        <w:rPr>
          <w:rFonts w:ascii="Times New Roman" w:hAnsi="Times New Roman"/>
          <w:color w:val="000000"/>
          <w:sz w:val="28"/>
          <w:lang w:val="ru-RU"/>
        </w:rPr>
        <w:t xml:space="preserve"> Н.В.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Интерактивные ресурсы электронной формы учебника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Г.С. Меркина «Литература» для 6 класса общеобразовательных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организаций: методическое пособие / Е.В. Комиссарова, Н.В. Кабак. – </w:t>
      </w:r>
      <w:proofErr w:type="gramStart"/>
      <w:r w:rsidRPr="004147BB">
        <w:rPr>
          <w:rFonts w:ascii="Times New Roman" w:hAnsi="Times New Roman"/>
          <w:color w:val="000000"/>
          <w:sz w:val="28"/>
          <w:lang w:val="ru-RU"/>
        </w:rPr>
        <w:t>М.: ООО «Русское слово – учебник», 2018. — 96 с. — (ФГОС.</w:t>
      </w:r>
      <w:proofErr w:type="gramEnd"/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47BB">
        <w:rPr>
          <w:rFonts w:ascii="Times New Roman" w:hAnsi="Times New Roman"/>
          <w:color w:val="000000"/>
          <w:sz w:val="28"/>
          <w:lang w:val="ru-RU"/>
        </w:rPr>
        <w:t>Инновационная школа).</w:t>
      </w:r>
      <w:proofErr w:type="gramEnd"/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Комиссарова Е.В., </w:t>
      </w:r>
      <w:proofErr w:type="gramStart"/>
      <w:r w:rsidRPr="004147BB">
        <w:rPr>
          <w:rFonts w:ascii="Times New Roman" w:hAnsi="Times New Roman"/>
          <w:color w:val="000000"/>
          <w:sz w:val="28"/>
          <w:lang w:val="ru-RU"/>
        </w:rPr>
        <w:t>Кабак</w:t>
      </w:r>
      <w:proofErr w:type="gramEnd"/>
      <w:r w:rsidRPr="004147BB">
        <w:rPr>
          <w:rFonts w:ascii="Times New Roman" w:hAnsi="Times New Roman"/>
          <w:color w:val="000000"/>
          <w:sz w:val="28"/>
          <w:lang w:val="ru-RU"/>
        </w:rPr>
        <w:t xml:space="preserve"> Н.В.</w:t>
      </w:r>
      <w:r w:rsidRPr="004147BB">
        <w:rPr>
          <w:sz w:val="28"/>
          <w:lang w:val="ru-RU"/>
        </w:rPr>
        <w:br/>
      </w:r>
      <w:r w:rsidRPr="004147BB">
        <w:rPr>
          <w:rFonts w:ascii="Times New Roman" w:hAnsi="Times New Roman"/>
          <w:color w:val="000000"/>
          <w:sz w:val="28"/>
          <w:lang w:val="ru-RU"/>
        </w:rPr>
        <w:t xml:space="preserve"> Интерактивные ресурсы электронной формы учебника Г. С. Меркина «Литература» для 7 класса общеобразовательных организаций: методическое пособие / Е. В. Комиссарова, Н. В. Кабак. — </w:t>
      </w:r>
      <w:proofErr w:type="gramStart"/>
      <w:r w:rsidRPr="004147BB">
        <w:rPr>
          <w:rFonts w:ascii="Times New Roman" w:hAnsi="Times New Roman"/>
          <w:color w:val="000000"/>
          <w:sz w:val="28"/>
          <w:lang w:val="ru-RU"/>
        </w:rPr>
        <w:t>М.:</w:t>
      </w:r>
      <w:r w:rsidRPr="004147BB">
        <w:rPr>
          <w:sz w:val="28"/>
          <w:lang w:val="ru-RU"/>
        </w:rPr>
        <w:br/>
      </w:r>
      <w:bookmarkStart w:id="57" w:name="965c2f96-378d-4c13-9dce-56f666e6bfa8"/>
      <w:r w:rsidRPr="004147BB">
        <w:rPr>
          <w:rFonts w:ascii="Times New Roman" w:hAnsi="Times New Roman"/>
          <w:color w:val="000000"/>
          <w:sz w:val="28"/>
          <w:lang w:val="ru-RU"/>
        </w:rPr>
        <w:t xml:space="preserve"> ООО «Русское слово — учебник», 2018. — 112 с. — (ФГОС.</w:t>
      </w:r>
      <w:proofErr w:type="gramEnd"/>
      <w:r w:rsidRPr="004147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47BB">
        <w:rPr>
          <w:rFonts w:ascii="Times New Roman" w:hAnsi="Times New Roman"/>
          <w:color w:val="000000"/>
          <w:sz w:val="28"/>
          <w:lang w:val="ru-RU"/>
        </w:rPr>
        <w:t>Инновационная школа)</w:t>
      </w:r>
      <w:bookmarkEnd w:id="57"/>
      <w:r w:rsidRPr="004147BB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671B2C" w:rsidRPr="004147BB" w:rsidRDefault="00671B2C" w:rsidP="004147BB">
      <w:pPr>
        <w:spacing w:after="0"/>
        <w:ind w:left="120"/>
        <w:rPr>
          <w:lang w:val="ru-RU"/>
        </w:rPr>
      </w:pPr>
    </w:p>
    <w:p w:rsidR="00671B2C" w:rsidRPr="004147BB" w:rsidRDefault="00A263B3" w:rsidP="004147BB">
      <w:pPr>
        <w:spacing w:after="0"/>
        <w:ind w:left="120"/>
        <w:rPr>
          <w:lang w:val="ru-RU"/>
        </w:rPr>
      </w:pPr>
      <w:r w:rsidRPr="004147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B2C" w:rsidRPr="004147BB" w:rsidRDefault="00A263B3" w:rsidP="004147BB">
      <w:pPr>
        <w:spacing w:after="0" w:line="480" w:lineRule="auto"/>
        <w:ind w:left="120"/>
        <w:rPr>
          <w:lang w:val="ru-RU"/>
        </w:rPr>
        <w:sectPr w:rsidR="00671B2C" w:rsidRPr="004147BB">
          <w:pgSz w:w="11906" w:h="16383"/>
          <w:pgMar w:top="1134" w:right="850" w:bottom="1134" w:left="1701" w:header="720" w:footer="720" w:gutter="0"/>
          <w:cols w:space="720"/>
        </w:sectPr>
      </w:pPr>
      <w:r w:rsidRPr="004147BB">
        <w:rPr>
          <w:rFonts w:ascii="Times New Roman" w:hAnsi="Times New Roman"/>
          <w:color w:val="000000"/>
          <w:sz w:val="28"/>
          <w:lang w:val="ru-RU"/>
        </w:rPr>
        <w:t>​</w:t>
      </w:r>
      <w:r w:rsidRPr="004147BB">
        <w:rPr>
          <w:rFonts w:ascii="Times New Roman" w:hAnsi="Times New Roman"/>
          <w:color w:val="333333"/>
          <w:sz w:val="28"/>
          <w:lang w:val="ru-RU"/>
        </w:rPr>
        <w:t>​‌</w:t>
      </w:r>
      <w:bookmarkStart w:id="58" w:name="b680be9b-368a-4013-95ac-09d499c3ce1d"/>
      <w:r>
        <w:rPr>
          <w:rFonts w:ascii="Times New Roman" w:hAnsi="Times New Roman"/>
          <w:color w:val="000000"/>
          <w:sz w:val="28"/>
        </w:rPr>
        <w:t>https</w:t>
      </w:r>
      <w:r w:rsidRPr="004147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414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414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47BB">
        <w:rPr>
          <w:rFonts w:ascii="Times New Roman" w:hAnsi="Times New Roman"/>
          <w:color w:val="000000"/>
          <w:sz w:val="28"/>
          <w:lang w:val="ru-RU"/>
        </w:rPr>
        <w:t>/</w:t>
      </w:r>
      <w:bookmarkEnd w:id="58"/>
      <w:r w:rsidRPr="004147BB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54"/>
    <w:p w:rsidR="00A263B3" w:rsidRPr="004147BB" w:rsidRDefault="00A263B3">
      <w:pPr>
        <w:rPr>
          <w:lang w:val="ru-RU"/>
        </w:rPr>
      </w:pPr>
    </w:p>
    <w:sectPr w:rsidR="00A263B3" w:rsidRPr="004147BB" w:rsidSect="00671B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2A2"/>
    <w:multiLevelType w:val="multilevel"/>
    <w:tmpl w:val="06E4C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84E5C"/>
    <w:multiLevelType w:val="multilevel"/>
    <w:tmpl w:val="B0007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441DF"/>
    <w:multiLevelType w:val="multilevel"/>
    <w:tmpl w:val="88B03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F4522"/>
    <w:multiLevelType w:val="multilevel"/>
    <w:tmpl w:val="F1CC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575F7"/>
    <w:multiLevelType w:val="multilevel"/>
    <w:tmpl w:val="B6685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C072F"/>
    <w:multiLevelType w:val="multilevel"/>
    <w:tmpl w:val="A63E3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57F68"/>
    <w:multiLevelType w:val="multilevel"/>
    <w:tmpl w:val="0E984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4B003A"/>
    <w:multiLevelType w:val="multilevel"/>
    <w:tmpl w:val="C396D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0B5F3E"/>
    <w:multiLevelType w:val="multilevel"/>
    <w:tmpl w:val="54E89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8520B"/>
    <w:multiLevelType w:val="multilevel"/>
    <w:tmpl w:val="64CC3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1301C"/>
    <w:multiLevelType w:val="multilevel"/>
    <w:tmpl w:val="E118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85828"/>
    <w:multiLevelType w:val="multilevel"/>
    <w:tmpl w:val="65AC1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B5149F"/>
    <w:multiLevelType w:val="multilevel"/>
    <w:tmpl w:val="9DEC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82A6D"/>
    <w:multiLevelType w:val="multilevel"/>
    <w:tmpl w:val="9326C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C76118"/>
    <w:multiLevelType w:val="multilevel"/>
    <w:tmpl w:val="3EF6E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E4394D"/>
    <w:multiLevelType w:val="multilevel"/>
    <w:tmpl w:val="1D4AF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8A0E0D"/>
    <w:multiLevelType w:val="multilevel"/>
    <w:tmpl w:val="698CA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9979EA"/>
    <w:multiLevelType w:val="multilevel"/>
    <w:tmpl w:val="D31EC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002C97"/>
    <w:multiLevelType w:val="multilevel"/>
    <w:tmpl w:val="D35A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E6292D"/>
    <w:multiLevelType w:val="multilevel"/>
    <w:tmpl w:val="BB6E1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C23E8"/>
    <w:multiLevelType w:val="multilevel"/>
    <w:tmpl w:val="755E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171419"/>
    <w:multiLevelType w:val="multilevel"/>
    <w:tmpl w:val="58541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A7435"/>
    <w:multiLevelType w:val="multilevel"/>
    <w:tmpl w:val="A7E0D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0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21"/>
  </w:num>
  <w:num w:numId="10">
    <w:abstractNumId w:val="11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4"/>
  </w:num>
  <w:num w:numId="16">
    <w:abstractNumId w:val="19"/>
  </w:num>
  <w:num w:numId="17">
    <w:abstractNumId w:val="8"/>
  </w:num>
  <w:num w:numId="18">
    <w:abstractNumId w:val="2"/>
  </w:num>
  <w:num w:numId="19">
    <w:abstractNumId w:val="6"/>
  </w:num>
  <w:num w:numId="20">
    <w:abstractNumId w:val="14"/>
  </w:num>
  <w:num w:numId="21">
    <w:abstractNumId w:val="3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1B2C"/>
    <w:rsid w:val="004147BB"/>
    <w:rsid w:val="005707C5"/>
    <w:rsid w:val="005B7F5F"/>
    <w:rsid w:val="00671B2C"/>
    <w:rsid w:val="00903561"/>
    <w:rsid w:val="00A263B3"/>
    <w:rsid w:val="00A36843"/>
    <w:rsid w:val="00D22A61"/>
    <w:rsid w:val="00E7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1B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1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s://m.edsoo.ru/8bc2fec8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47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8bc2a7e8" TargetMode="External"/><Relationship Id="rId68" Type="http://schemas.openxmlformats.org/officeDocument/2006/relationships/hyperlink" Target="https://m.edsoo.ru/8bc2b06c" TargetMode="External"/><Relationship Id="rId84" Type="http://schemas.openxmlformats.org/officeDocument/2006/relationships/hyperlink" Target="https://m.edsoo.ru/8bc2cf70" TargetMode="External"/><Relationship Id="rId89" Type="http://schemas.openxmlformats.org/officeDocument/2006/relationships/hyperlink" Target="https://m.edsoo.ru/8bc2d538" TargetMode="External"/><Relationship Id="rId112" Type="http://schemas.openxmlformats.org/officeDocument/2006/relationships/hyperlink" Target="https://m.edsoo.ru/8bc2f932" TargetMode="External"/><Relationship Id="rId133" Type="http://schemas.openxmlformats.org/officeDocument/2006/relationships/hyperlink" Target="https://m.edsoo.ru/8bc323b2" TargetMode="External"/><Relationship Id="rId138" Type="http://schemas.openxmlformats.org/officeDocument/2006/relationships/hyperlink" Target="https://m.edsoo.ru/8bc33140" TargetMode="External"/><Relationship Id="rId154" Type="http://schemas.openxmlformats.org/officeDocument/2006/relationships/hyperlink" Target="https://m.edsoo.ru/8bc35544" TargetMode="External"/><Relationship Id="rId159" Type="http://schemas.openxmlformats.org/officeDocument/2006/relationships/hyperlink" Target="https://m.edsoo.ru/8bc35c06" TargetMode="External"/><Relationship Id="rId175" Type="http://schemas.openxmlformats.org/officeDocument/2006/relationships/hyperlink" Target="https://m.edsoo.ru/8bc3798e" TargetMode="External"/><Relationship Id="rId170" Type="http://schemas.openxmlformats.org/officeDocument/2006/relationships/hyperlink" Target="https://m.edsoo.ru/8bc369ee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2edf2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8bc2bb52" TargetMode="External"/><Relationship Id="rId79" Type="http://schemas.openxmlformats.org/officeDocument/2006/relationships/hyperlink" Target="https://m.edsoo.ru/8bc2c732" TargetMode="External"/><Relationship Id="rId102" Type="http://schemas.openxmlformats.org/officeDocument/2006/relationships/hyperlink" Target="https://m.edsoo.ru/8bc2e6e0" TargetMode="External"/><Relationship Id="rId123" Type="http://schemas.openxmlformats.org/officeDocument/2006/relationships/hyperlink" Target="https://m.edsoo.ru/8bc30cf6" TargetMode="External"/><Relationship Id="rId128" Type="http://schemas.openxmlformats.org/officeDocument/2006/relationships/hyperlink" Target="https://m.edsoo.ru/8bc32b1e" TargetMode="External"/><Relationship Id="rId144" Type="http://schemas.openxmlformats.org/officeDocument/2006/relationships/hyperlink" Target="https://m.edsoo.ru/8bc34310" TargetMode="External"/><Relationship Id="rId149" Type="http://schemas.openxmlformats.org/officeDocument/2006/relationships/hyperlink" Target="https://m.edsoo.ru/8bc34d60" TargetMode="External"/><Relationship Id="rId5" Type="http://schemas.openxmlformats.org/officeDocument/2006/relationships/hyperlink" Target="https://m.edsoo.ru/7f41542e" TargetMode="External"/><Relationship Id="rId90" Type="http://schemas.openxmlformats.org/officeDocument/2006/relationships/hyperlink" Target="https://m.edsoo.ru/8bc2d6dc" TargetMode="External"/><Relationship Id="rId95" Type="http://schemas.openxmlformats.org/officeDocument/2006/relationships/hyperlink" Target="https://m.edsoo.ru/8bc2de7a" TargetMode="External"/><Relationship Id="rId160" Type="http://schemas.openxmlformats.org/officeDocument/2006/relationships/hyperlink" Target="https://m.edsoo.ru/8bc35e2c" TargetMode="External"/><Relationship Id="rId165" Type="http://schemas.openxmlformats.org/officeDocument/2006/relationships/hyperlink" Target="https://m.edsoo.ru/8bc36f52" TargetMode="External"/><Relationship Id="rId181" Type="http://schemas.openxmlformats.org/officeDocument/2006/relationships/hyperlink" Target="https://m.edsoo.ru/8bc38672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8bc2aa04" TargetMode="External"/><Relationship Id="rId69" Type="http://schemas.openxmlformats.org/officeDocument/2006/relationships/hyperlink" Target="https://m.edsoo.ru/8bc2b1fc" TargetMode="External"/><Relationship Id="rId113" Type="http://schemas.openxmlformats.org/officeDocument/2006/relationships/hyperlink" Target="https://m.edsoo.ru/8bc2fa54" TargetMode="External"/><Relationship Id="rId118" Type="http://schemas.openxmlformats.org/officeDocument/2006/relationships/hyperlink" Target="https://m.edsoo.ru/8bc3004e" TargetMode="External"/><Relationship Id="rId134" Type="http://schemas.openxmlformats.org/officeDocument/2006/relationships/hyperlink" Target="https://m.edsoo.ru/8bc32574" TargetMode="External"/><Relationship Id="rId139" Type="http://schemas.openxmlformats.org/officeDocument/2006/relationships/hyperlink" Target="https://m.edsoo.ru/8bc3358c" TargetMode="External"/><Relationship Id="rId80" Type="http://schemas.openxmlformats.org/officeDocument/2006/relationships/hyperlink" Target="https://m.edsoo.ru/8bc2c84a" TargetMode="External"/><Relationship Id="rId85" Type="http://schemas.openxmlformats.org/officeDocument/2006/relationships/hyperlink" Target="https://m.edsoo.ru/8bc2d092" TargetMode="External"/><Relationship Id="rId150" Type="http://schemas.openxmlformats.org/officeDocument/2006/relationships/hyperlink" Target="https://m.edsoo.ru/8bc34e6e" TargetMode="External"/><Relationship Id="rId155" Type="http://schemas.openxmlformats.org/officeDocument/2006/relationships/hyperlink" Target="https://m.edsoo.ru/8bc3565c" TargetMode="External"/><Relationship Id="rId171" Type="http://schemas.openxmlformats.org/officeDocument/2006/relationships/hyperlink" Target="https://m.edsoo.ru/8bc36b60" TargetMode="External"/><Relationship Id="rId176" Type="http://schemas.openxmlformats.org/officeDocument/2006/relationships/hyperlink" Target="https://m.edsoo.ru/8bc37a9c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e7f8" TargetMode="External"/><Relationship Id="rId108" Type="http://schemas.openxmlformats.org/officeDocument/2006/relationships/hyperlink" Target="https://m.edsoo.ru/8bc2f036" TargetMode="External"/><Relationship Id="rId124" Type="http://schemas.openxmlformats.org/officeDocument/2006/relationships/hyperlink" Target="https://m.edsoo.ru/8bc30f1c" TargetMode="External"/><Relationship Id="rId129" Type="http://schemas.openxmlformats.org/officeDocument/2006/relationships/hyperlink" Target="https://m.edsoo.ru/8bc32c7c" TargetMode="External"/><Relationship Id="rId54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8bc2b3be" TargetMode="External"/><Relationship Id="rId75" Type="http://schemas.openxmlformats.org/officeDocument/2006/relationships/hyperlink" Target="https://m.edsoo.ru/8bc2c124" TargetMode="External"/><Relationship Id="rId91" Type="http://schemas.openxmlformats.org/officeDocument/2006/relationships/hyperlink" Target="https://m.edsoo.ru/8bc2d7e0" TargetMode="External"/><Relationship Id="rId96" Type="http://schemas.openxmlformats.org/officeDocument/2006/relationships/hyperlink" Target="https://m.edsoo.ru/8bc2dfa6" TargetMode="External"/><Relationship Id="rId140" Type="http://schemas.openxmlformats.org/officeDocument/2006/relationships/hyperlink" Target="https://m.edsoo.ru/8bc338b6" TargetMode="External"/><Relationship Id="rId145" Type="http://schemas.openxmlformats.org/officeDocument/2006/relationships/hyperlink" Target="https://m.edsoo.ru/8bc34428" TargetMode="External"/><Relationship Id="rId161" Type="http://schemas.openxmlformats.org/officeDocument/2006/relationships/hyperlink" Target="https://m.edsoo.ru/8bc35a94" TargetMode="External"/><Relationship Id="rId166" Type="http://schemas.openxmlformats.org/officeDocument/2006/relationships/hyperlink" Target="https://m.edsoo.ru/8bc3706a" TargetMode="External"/><Relationship Id="rId182" Type="http://schemas.openxmlformats.org/officeDocument/2006/relationships/hyperlink" Target="https://m.edsoo.ru/8bc38a64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fb6c" TargetMode="External"/><Relationship Id="rId119" Type="http://schemas.openxmlformats.org/officeDocument/2006/relationships/hyperlink" Target="https://m.edsoo.ru/8bc30170" TargetMode="External"/><Relationship Id="rId44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8bc2abbc" TargetMode="External"/><Relationship Id="rId81" Type="http://schemas.openxmlformats.org/officeDocument/2006/relationships/hyperlink" Target="https://m.edsoo.ru/8bc2c976" TargetMode="External"/><Relationship Id="rId86" Type="http://schemas.openxmlformats.org/officeDocument/2006/relationships/hyperlink" Target="https://m.edsoo.ru/8bc2d1be" TargetMode="External"/><Relationship Id="rId130" Type="http://schemas.openxmlformats.org/officeDocument/2006/relationships/hyperlink" Target="https://m.edsoo.ru/8bc316d8" TargetMode="External"/><Relationship Id="rId135" Type="http://schemas.openxmlformats.org/officeDocument/2006/relationships/hyperlink" Target="https://m.edsoo.ru/8bc3270e" TargetMode="External"/><Relationship Id="rId151" Type="http://schemas.openxmlformats.org/officeDocument/2006/relationships/hyperlink" Target="https://m.edsoo.ru/8bc350a8" TargetMode="External"/><Relationship Id="rId156" Type="http://schemas.openxmlformats.org/officeDocument/2006/relationships/hyperlink" Target="https://m.edsoo.ru/8bc35774" TargetMode="External"/><Relationship Id="rId177" Type="http://schemas.openxmlformats.org/officeDocument/2006/relationships/hyperlink" Target="https://m.edsoo.ru/8bc37e0c" TargetMode="External"/><Relationship Id="rId172" Type="http://schemas.openxmlformats.org/officeDocument/2006/relationships/hyperlink" Target="https://m.edsoo.ru/8bc37bdc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bc2f54a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8bc2c354" TargetMode="External"/><Relationship Id="rId97" Type="http://schemas.openxmlformats.org/officeDocument/2006/relationships/hyperlink" Target="https://m.edsoo.ru/8bc2e0c8" TargetMode="External"/><Relationship Id="rId104" Type="http://schemas.openxmlformats.org/officeDocument/2006/relationships/hyperlink" Target="https://m.edsoo.ru/8bc2e924" TargetMode="External"/><Relationship Id="rId120" Type="http://schemas.openxmlformats.org/officeDocument/2006/relationships/hyperlink" Target="https://m.edsoo.ru/8bc30288" TargetMode="External"/><Relationship Id="rId125" Type="http://schemas.openxmlformats.org/officeDocument/2006/relationships/hyperlink" Target="https://m.edsoo.ru/8bc310de" TargetMode="External"/><Relationship Id="rId141" Type="http://schemas.openxmlformats.org/officeDocument/2006/relationships/hyperlink" Target="https://m.edsoo.ru/8bc340ae" TargetMode="External"/><Relationship Id="rId146" Type="http://schemas.openxmlformats.org/officeDocument/2006/relationships/hyperlink" Target="https://m.edsoo.ru/8bc3464e" TargetMode="External"/><Relationship Id="rId167" Type="http://schemas.openxmlformats.org/officeDocument/2006/relationships/hyperlink" Target="https://m.edsoo.ru/8bc3678c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b4e0" TargetMode="External"/><Relationship Id="rId92" Type="http://schemas.openxmlformats.org/officeDocument/2006/relationships/hyperlink" Target="https://m.edsoo.ru/8bc2d920" TargetMode="External"/><Relationship Id="rId162" Type="http://schemas.openxmlformats.org/officeDocument/2006/relationships/hyperlink" Target="https://m.edsoo.ru/8bc35f3a" TargetMode="External"/><Relationship Id="rId183" Type="http://schemas.openxmlformats.org/officeDocument/2006/relationships/hyperlink" Target="https://m.edsoo.ru/8bc380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8bc2ad6a" TargetMode="External"/><Relationship Id="rId87" Type="http://schemas.openxmlformats.org/officeDocument/2006/relationships/hyperlink" Target="https://m.edsoo.ru/8bc2d2e0" TargetMode="External"/><Relationship Id="rId110" Type="http://schemas.openxmlformats.org/officeDocument/2006/relationships/hyperlink" Target="https://m.edsoo.ru/8bc2f6ee" TargetMode="External"/><Relationship Id="rId115" Type="http://schemas.openxmlformats.org/officeDocument/2006/relationships/hyperlink" Target="https://m.edsoo.ru/8bc2fc8e" TargetMode="External"/><Relationship Id="rId131" Type="http://schemas.openxmlformats.org/officeDocument/2006/relationships/hyperlink" Target="https://m.edsoo.ru/8bc317f0" TargetMode="External"/><Relationship Id="rId136" Type="http://schemas.openxmlformats.org/officeDocument/2006/relationships/hyperlink" Target="https://m.edsoo.ru/8bc32e66" TargetMode="External"/><Relationship Id="rId157" Type="http://schemas.openxmlformats.org/officeDocument/2006/relationships/hyperlink" Target="https://m.edsoo.ru/8bc35878" TargetMode="External"/><Relationship Id="rId178" Type="http://schemas.openxmlformats.org/officeDocument/2006/relationships/hyperlink" Target="https://m.edsoo.ru/8bc37f24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8bc2cba6" TargetMode="External"/><Relationship Id="rId152" Type="http://schemas.openxmlformats.org/officeDocument/2006/relationships/hyperlink" Target="https://m.edsoo.ru/8bc352ba" TargetMode="External"/><Relationship Id="rId173" Type="http://schemas.openxmlformats.org/officeDocument/2006/relationships/hyperlink" Target="https://m.edsoo.ru/8bc373f8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8bc2c4e4" TargetMode="External"/><Relationship Id="rId100" Type="http://schemas.openxmlformats.org/officeDocument/2006/relationships/hyperlink" Target="https://m.edsoo.ru/8bc2e5d2" TargetMode="External"/><Relationship Id="rId105" Type="http://schemas.openxmlformats.org/officeDocument/2006/relationships/hyperlink" Target="https://m.edsoo.ru/8bc2eb5e" TargetMode="External"/><Relationship Id="rId126" Type="http://schemas.openxmlformats.org/officeDocument/2006/relationships/hyperlink" Target="https://m.edsoo.ru/8bc3132c" TargetMode="External"/><Relationship Id="rId147" Type="http://schemas.openxmlformats.org/officeDocument/2006/relationships/hyperlink" Target="https://m.edsoo.ru/8bc3475c" TargetMode="External"/><Relationship Id="rId168" Type="http://schemas.openxmlformats.org/officeDocument/2006/relationships/hyperlink" Target="https://m.edsoo.ru/8bc368ae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8bc2b706" TargetMode="External"/><Relationship Id="rId93" Type="http://schemas.openxmlformats.org/officeDocument/2006/relationships/hyperlink" Target="https://m.edsoo.ru/8bc2db82" TargetMode="External"/><Relationship Id="rId98" Type="http://schemas.openxmlformats.org/officeDocument/2006/relationships/hyperlink" Target="https://m.edsoo.ru/8bc2e28a" TargetMode="External"/><Relationship Id="rId121" Type="http://schemas.openxmlformats.org/officeDocument/2006/relationships/hyperlink" Target="https://m.edsoo.ru/8bc303aa" TargetMode="External"/><Relationship Id="rId142" Type="http://schemas.openxmlformats.org/officeDocument/2006/relationships/hyperlink" Target="https://m.edsoo.ru/8bc3420c" TargetMode="External"/><Relationship Id="rId163" Type="http://schemas.openxmlformats.org/officeDocument/2006/relationships/hyperlink" Target="https://m.edsoo.ru/8bc36520" TargetMode="External"/><Relationship Id="rId184" Type="http://schemas.openxmlformats.org/officeDocument/2006/relationships/hyperlink" Target="https://m.edsoo.ru/8bc381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8bc2aee6" TargetMode="External"/><Relationship Id="rId116" Type="http://schemas.openxmlformats.org/officeDocument/2006/relationships/hyperlink" Target="https://m.edsoo.ru/8bc2fda6" TargetMode="External"/><Relationship Id="rId137" Type="http://schemas.openxmlformats.org/officeDocument/2006/relationships/hyperlink" Target="https://m.edsoo.ru/8bc32fe2" TargetMode="External"/><Relationship Id="rId158" Type="http://schemas.openxmlformats.org/officeDocument/2006/relationships/hyperlink" Target="https://m.edsoo.ru/8bc35990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8bc2ce58" TargetMode="External"/><Relationship Id="rId88" Type="http://schemas.openxmlformats.org/officeDocument/2006/relationships/hyperlink" Target="https://m.edsoo.ru/8bc2d420" TargetMode="External"/><Relationship Id="rId111" Type="http://schemas.openxmlformats.org/officeDocument/2006/relationships/hyperlink" Target="https://m.edsoo.ru/8bc2f824" TargetMode="External"/><Relationship Id="rId132" Type="http://schemas.openxmlformats.org/officeDocument/2006/relationships/hyperlink" Target="https://m.edsoo.ru/8bc31d9a" TargetMode="External"/><Relationship Id="rId153" Type="http://schemas.openxmlformats.org/officeDocument/2006/relationships/hyperlink" Target="https://m.edsoo.ru/8bc3542c" TargetMode="External"/><Relationship Id="rId174" Type="http://schemas.openxmlformats.org/officeDocument/2006/relationships/hyperlink" Target="https://m.edsoo.ru/8bc375a6" TargetMode="External"/><Relationship Id="rId179" Type="http://schemas.openxmlformats.org/officeDocument/2006/relationships/hyperlink" Target="https://m.edsoo.ru/8bc383d4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bc2ec8a" TargetMode="External"/><Relationship Id="rId127" Type="http://schemas.openxmlformats.org/officeDocument/2006/relationships/hyperlink" Target="https://m.edsoo.ru/8bc3155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8bc2b81e" TargetMode="External"/><Relationship Id="rId78" Type="http://schemas.openxmlformats.org/officeDocument/2006/relationships/hyperlink" Target="https://m.edsoo.ru/8bc2c61a" TargetMode="External"/><Relationship Id="rId94" Type="http://schemas.openxmlformats.org/officeDocument/2006/relationships/hyperlink" Target="https://m.edsoo.ru/8bc2db82" TargetMode="External"/><Relationship Id="rId99" Type="http://schemas.openxmlformats.org/officeDocument/2006/relationships/hyperlink" Target="https://m.edsoo.ru/8bc2e3ac" TargetMode="External"/><Relationship Id="rId101" Type="http://schemas.openxmlformats.org/officeDocument/2006/relationships/hyperlink" Target="https://m.edsoo.ru/8bc2e4ba" TargetMode="External"/><Relationship Id="rId122" Type="http://schemas.openxmlformats.org/officeDocument/2006/relationships/hyperlink" Target="https://m.edsoo.ru/8bc30620" TargetMode="External"/><Relationship Id="rId143" Type="http://schemas.openxmlformats.org/officeDocument/2006/relationships/hyperlink" Target="https://m.edsoo.ru/8bc33fa0" TargetMode="External"/><Relationship Id="rId148" Type="http://schemas.openxmlformats.org/officeDocument/2006/relationships/hyperlink" Target="https://m.edsoo.ru/8bc34860" TargetMode="External"/><Relationship Id="rId164" Type="http://schemas.openxmlformats.org/officeDocument/2006/relationships/hyperlink" Target="https://m.edsoo.ru/8bc36656" TargetMode="External"/><Relationship Id="rId169" Type="http://schemas.openxmlformats.org/officeDocument/2006/relationships/hyperlink" Target="https://m.edsoo.ru/8bc3626e" TargetMode="External"/><Relationship Id="rId185" Type="http://schemas.openxmlformats.org/officeDocument/2006/relationships/hyperlink" Target="https://m.edsoo.ru/8bc382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80" Type="http://schemas.openxmlformats.org/officeDocument/2006/relationships/hyperlink" Target="https://m.edsoo.ru/8bc38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12920</Words>
  <Characters>73648</Characters>
  <Application>Microsoft Office Word</Application>
  <DocSecurity>0</DocSecurity>
  <Lines>613</Lines>
  <Paragraphs>172</Paragraphs>
  <ScaleCrop>false</ScaleCrop>
  <Company/>
  <LinksUpToDate>false</LinksUpToDate>
  <CharactersWithSpaces>86396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ERM007</cp:lastModifiedBy>
  <cp:revision>6</cp:revision>
  <dcterms:created xsi:type="dcterms:W3CDTF">2023-09-04T10:17:00Z</dcterms:created>
  <dcterms:modified xsi:type="dcterms:W3CDTF">2023-10-23T02:47:00Z</dcterms:modified>
</cp:coreProperties>
</file>