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120"/>
        <w:jc w:val="center"/>
      </w:pPr>
      <w:bookmarkStart w:id="0" w:name="block-4816328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240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c6077dab-9925-4774-bff8-633c408d96f7"/>
      <w:r>
        <w:rPr>
          <w:rFonts w:ascii="Times New Roman" w:hAnsi="Times New Roman"/>
          <w:b/>
          <w:i w:val="0"/>
          <w:color w:val="000000"/>
          <w:sz w:val="28"/>
        </w:rPr>
        <w:t xml:space="preserve">Департамент образования и науки Тюменской области 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240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788ae511-f951-4a39-a96d-32e07689f645"/>
      <w:r>
        <w:rPr>
          <w:rFonts w:ascii="Times New Roman" w:hAnsi="Times New Roman"/>
          <w:b/>
          <w:i w:val="0"/>
          <w:color w:val="000000"/>
          <w:sz w:val="28"/>
        </w:rPr>
        <w:t>Отдел образования администрации Викуловского муниципального района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40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МАОУ "Викуловская СОШ №1"</w:t>
      </w:r>
    </w:p>
    <w:p>
      <w:pPr>
        <w:spacing w:before="0" w:after="0" w:line="360" w:lineRule="auto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67"/>
        <w:gridCol w:w="2803"/>
        <w:gridCol w:w="2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 учителей русского языка, литературы и МХК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рук-ль ШМО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№205/-ОД от «30»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FFFFFF" w:themeColor="background1"/>
                <w:sz w:val="24"/>
                <w:szCs w:val="24"/>
                <w:lang w:val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FFFFFF" w:themeColor="background1"/>
                <w:sz w:val="24"/>
                <w:szCs w:val="24"/>
                <w:lang w:val="ru-RU"/>
                <w14:textFill>
                  <w14:solidFill>
                    <w14:schemeClr w14:val="bg1"/>
                  </w14:solidFill>
                </w14:textFill>
              </w:rPr>
              <w:t>__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замдиректора по УВР Покатова А.А.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№205/-ОД от «30»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№205/-ОД от «30»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680487)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jc w:val="both"/>
        <w:rPr>
          <w:rFonts w:hint="default"/>
          <w:lang w:val="ru-RU"/>
        </w:rPr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8777abab-62ad-4e6d-bb66-8ccfe85cfe1b"/>
      <w:r>
        <w:rPr>
          <w:rFonts w:ascii="Times New Roman" w:hAnsi="Times New Roman"/>
          <w:b/>
          <w:i w:val="0"/>
          <w:color w:val="000000"/>
          <w:sz w:val="28"/>
        </w:rPr>
        <w:t>с.Викулово 2023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dc72b6e0-474b-4b98-a795-02870ed74afe"/>
      <w:r>
        <w:rPr>
          <w:rFonts w:ascii="Times New Roman" w:hAnsi="Times New Roman"/>
          <w:b/>
          <w:i w:val="0"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5" w:name="block-4816328"/>
    </w:p>
    <w:bookmarkEnd w:id="0"/>
    <w:bookmarkEnd w:id="5"/>
    <w:p>
      <w:pPr>
        <w:spacing w:before="0" w:after="0" w:line="264" w:lineRule="auto"/>
        <w:ind w:firstLine="500" w:firstLineChars="0"/>
        <w:jc w:val="both"/>
      </w:pPr>
      <w:bookmarkStart w:id="6" w:name="block-4816333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​​</w:t>
      </w: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ЦЕЛИ ИЗУЧЕНИЯ УЧЕБНОГО ПРЕДМЕТА «РУССКИЙ ЯЗЫК»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  <w:sectPr>
          <w:pgSz w:w="11906" w:h="16383"/>
          <w:cols w:space="720" w:num="1"/>
        </w:sectPr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7" w:name="block-4816333"/>
    </w:p>
    <w:bookmarkEnd w:id="6"/>
    <w:bookmarkEnd w:id="7"/>
    <w:p>
      <w:pPr>
        <w:spacing w:before="0" w:after="0" w:line="264" w:lineRule="auto"/>
        <w:jc w:val="both"/>
      </w:pPr>
      <w:bookmarkStart w:id="8" w:name="block-4816334"/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Лингвистика как наука о языке.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разделы лингвистики.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Повествование как тип речи. Рассказ.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гласных звуков.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согласных звуков.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 и букв.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Фонетический анализ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Прописные и строчные буквы.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Орфография как раздел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Лексикология как раздел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Синонимы. Антонимы. Омонимы. Паронимы.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Морфемика как раздел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0"/>
          <w:color w:val="000000"/>
          <w:sz w:val="28"/>
        </w:rPr>
        <w:t>-з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приставок.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 общего рода.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-чик-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>; -</w:t>
      </w:r>
      <w:r>
        <w:rPr>
          <w:rFonts w:ascii="Times New Roman" w:hAnsi="Times New Roman"/>
          <w:b/>
          <w:i w:val="0"/>
          <w:color w:val="000000"/>
          <w:sz w:val="28"/>
        </w:rPr>
        <w:t>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-ик-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чик-</w:t>
      </w:r>
      <w:r>
        <w:rPr>
          <w:rFonts w:ascii="Times New Roman" w:hAnsi="Times New Roman"/>
          <w:b w:val="0"/>
          <w:i w:val="0"/>
          <w:color w:val="000000"/>
          <w:sz w:val="28"/>
        </w:rPr>
        <w:t>)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>: -</w:t>
      </w:r>
      <w:r>
        <w:rPr>
          <w:rFonts w:ascii="Times New Roman" w:hAnsi="Times New Roman"/>
          <w:b/>
          <w:i w:val="0"/>
          <w:color w:val="000000"/>
          <w:sz w:val="28"/>
        </w:rPr>
        <w:t>лаг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лож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раст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ращ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рос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/>
          <w:i w:val="0"/>
          <w:color w:val="000000"/>
          <w:sz w:val="28"/>
        </w:rPr>
        <w:t>гар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гор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зар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зор</w:t>
      </w:r>
      <w:r>
        <w:rPr>
          <w:rFonts w:ascii="Times New Roman" w:hAnsi="Times New Roman"/>
          <w:b w:val="0"/>
          <w:i w:val="0"/>
          <w:color w:val="000000"/>
          <w:sz w:val="28"/>
        </w:rPr>
        <w:t>-;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именами прилагательными.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Спряжение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и: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0"/>
          <w:color w:val="000000"/>
          <w:sz w:val="28"/>
        </w:rPr>
        <w:t>бер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блест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блист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дер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дир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жег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жиг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мер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мир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пер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пир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стел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стил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/>
          <w:i w:val="0"/>
          <w:color w:val="000000"/>
          <w:sz w:val="28"/>
        </w:rPr>
        <w:t>тер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тир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 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прямой речью.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 как раздел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литературном языке.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как тип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внешности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помещения.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природы.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местности.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действий.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Эпитеты, метафоры, олицетворения.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Лексические словари.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Производящая основа.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0"/>
          <w:color w:val="000000"/>
          <w:sz w:val="28"/>
        </w:rPr>
        <w:t>кас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/>
          <w:i w:val="0"/>
          <w:color w:val="000000"/>
          <w:sz w:val="28"/>
        </w:rPr>
        <w:t>кос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при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словообразования.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0"/>
          <w:color w:val="000000"/>
          <w:sz w:val="28"/>
        </w:rPr>
        <w:t>полу</w:t>
      </w:r>
      <w:r>
        <w:rPr>
          <w:rFonts w:ascii="Times New Roman" w:hAnsi="Times New Roman"/>
          <w:b w:val="0"/>
          <w:i w:val="0"/>
          <w:color w:val="000000"/>
          <w:sz w:val="28"/>
        </w:rPr>
        <w:t>- со словами.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</w:rPr>
        <w:t>- и -</w:t>
      </w:r>
      <w:r>
        <w:rPr>
          <w:rFonts w:ascii="Times New Roman" w:hAnsi="Times New Roman"/>
          <w:b/>
          <w:i w:val="0"/>
          <w:color w:val="000000"/>
          <w:sz w:val="28"/>
        </w:rPr>
        <w:t>ск</w:t>
      </w:r>
      <w:r>
        <w:rPr>
          <w:rFonts w:ascii="Times New Roman" w:hAnsi="Times New Roman"/>
          <w:b w:val="0"/>
          <w:i w:val="0"/>
          <w:color w:val="000000"/>
          <w:sz w:val="28"/>
        </w:rPr>
        <w:t>-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числительное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Местоимение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Переходные и непереходные глаголы.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Разноспрягаемые глаголы.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текста. Абзац.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причастий.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деепричастий.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наречий.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наречий.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до-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с-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в-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на-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предлогов.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0"/>
          <w:color w:val="000000"/>
          <w:sz w:val="28"/>
        </w:rPr>
        <w:t>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благодаря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согласно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вопреки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наперерез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производных предлогов.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союзов.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частиц.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0"/>
          <w:color w:val="000000"/>
          <w:sz w:val="28"/>
        </w:rPr>
        <w:t>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0"/>
          <w:color w:val="000000"/>
          <w:sz w:val="28"/>
        </w:rPr>
        <w:t>то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таки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/>
          <w:i w:val="0"/>
          <w:color w:val="000000"/>
          <w:sz w:val="28"/>
        </w:rPr>
        <w:t>ка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Междометия как особая группа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междометий.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Звукоподражательные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Словосочетание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признаки словосочетания.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словосочетаний.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полные и неполные.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Двусоставное предложение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Главные члены предложения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выражения подлежащего.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Второстепенные члены предложения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Дополнения прямые и косвенные.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Односоставные предложения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Простое осложнённое предложение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однородными членами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как… так 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0"/>
          <w:color w:val="000000"/>
          <w:sz w:val="28"/>
        </w:rPr>
        <w:t>и...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или... или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либo... либo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ни... 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обособленными членами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Вводные конструкции.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Вставные конструкции.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современном мире.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сложных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Сложносочинённое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Сложноподчинённое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0"/>
          <w:color w:val="000000"/>
          <w:sz w:val="28"/>
        </w:rPr>
        <w:t>чтобы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0"/>
          <w:color w:val="000000"/>
          <w:sz w:val="28"/>
        </w:rPr>
        <w:t>какой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который</w:t>
      </w:r>
      <w:r>
        <w:rPr>
          <w:rFonts w:ascii="Times New Roman" w:hAnsi="Times New Roman"/>
          <w:b w:val="0"/>
          <w:i w:val="0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Бессоюзное сложное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Прямая и косвенная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 w:lineRule="auto"/>
        <w:ind w:firstLine="600"/>
        <w:jc w:val="both"/>
      </w:pPr>
      <w:r>
        <w:rPr>
          <w:rFonts w:ascii="Calibri" w:hAnsi="Calibri"/>
          <w:b w:val="0"/>
          <w:i w:val="0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264" w:lineRule="auto"/>
        <w:ind w:left="120"/>
        <w:jc w:val="both"/>
      </w:pPr>
    </w:p>
    <w:p>
      <w:pPr>
        <w:sectPr>
          <w:pgSz w:w="11906" w:h="16383"/>
          <w:cols w:space="720" w:num="1"/>
        </w:sectPr>
      </w:pPr>
      <w:bookmarkStart w:id="9" w:name="block-4816334"/>
    </w:p>
    <w:bookmarkEnd w:id="8"/>
    <w:bookmarkEnd w:id="9"/>
    <w:p>
      <w:pPr>
        <w:spacing w:before="0" w:after="0" w:line="264" w:lineRule="auto"/>
        <w:ind w:left="120"/>
        <w:jc w:val="both"/>
      </w:pPr>
      <w:bookmarkStart w:id="10" w:name="block-4816329"/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0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0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 и других, не осуждая;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открытость;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Фонетика. Графика. Орфоэпия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Морфемика.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морфемный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существительное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-чик-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-ек-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-ик- (-чик-);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а </w:t>
      </w:r>
      <w:r>
        <w:rPr>
          <w:rFonts w:ascii="Times New Roman" w:hAnsi="Times New Roman"/>
          <w:b w:val="0"/>
          <w:i w:val="0"/>
          <w:color w:val="000000"/>
          <w:sz w:val="28"/>
        </w:rPr>
        <w:t>//</w:t>
      </w:r>
      <w:r>
        <w:rPr>
          <w:rFonts w:ascii="Times New Roman" w:hAnsi="Times New Roman"/>
          <w:b/>
          <w:i w:val="0"/>
          <w:color w:val="000000"/>
          <w:sz w:val="28"/>
        </w:rPr>
        <w:t> о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-лаг-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-лож-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-раст-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-ращ-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-рос-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-гар-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-гор-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-зар-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-зор-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-скоч-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Имя прилагательное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Глагол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– -</w:t>
      </w:r>
      <w:r>
        <w:rPr>
          <w:rFonts w:ascii="Times New Roman" w:hAnsi="Times New Roman"/>
          <w:b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Синтаксис. Культура речи.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; оформлять на письме диалог.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Лексикология. Культура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0"/>
          <w:color w:val="000000"/>
          <w:sz w:val="28"/>
        </w:rPr>
        <w:t>-кас-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-кос-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пре-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при-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речи. Орфография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пол-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полу-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 словами.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>-к-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-ск-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Язык и речь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Морфология. Культура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Причастие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0"/>
          <w:color w:val="000000"/>
          <w:sz w:val="28"/>
        </w:rPr>
        <w:t>висящий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висячий,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горящий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0"/>
          <w:color w:val="000000"/>
          <w:sz w:val="28"/>
        </w:rPr>
        <w:t>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вш</w:t>
      </w:r>
      <w:r>
        <w:rPr>
          <w:rFonts w:ascii="Times New Roman" w:hAnsi="Times New Roman"/>
          <w:b w:val="0"/>
          <w:i w:val="0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Деепричастие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Наречие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0"/>
          <w:color w:val="000000"/>
          <w:sz w:val="28"/>
        </w:rPr>
        <w:t>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-е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-а </w:t>
      </w:r>
      <w:r>
        <w:rPr>
          <w:rFonts w:ascii="Times New Roman" w:hAnsi="Times New Roman"/>
          <w:b w:val="0"/>
          <w:i w:val="0"/>
          <w:color w:val="000000"/>
          <w:sz w:val="28"/>
        </w:rPr>
        <w:t>и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до-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0"/>
          <w:color w:val="000000"/>
          <w:sz w:val="28"/>
        </w:rPr>
        <w:t>не-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ни-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наречиями.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Слова категории состояния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Служебные части речи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Предлог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Союз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Частица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Cинтаксис. Культура речи. Пунктуация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функции знаков препинания.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Словосочетание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0"/>
          <w:color w:val="000000"/>
          <w:sz w:val="28"/>
        </w:rPr>
        <w:t>как… так 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0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Общие сведения о языке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Язык и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Текст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Функциональные разновидности языка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Система языка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Cинтаксис. Культура речи. Пунктуация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Сложносочинённое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Сложноподчинённое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Бессоюзное сложное предложение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Прямая и косвенная речь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 w:lineRule="auto"/>
        <w:ind w:firstLine="600"/>
        <w:jc w:val="both"/>
      </w:pPr>
      <w:r>
        <w:rPr>
          <w:rFonts w:ascii="Calibri" w:hAnsi="Calibri"/>
          <w:b w:val="0"/>
          <w:i w:val="0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11" w:name="block-4816329"/>
    </w:p>
    <w:bookmarkEnd w:id="10"/>
    <w:bookmarkEnd w:id="11"/>
    <w:p>
      <w:pPr>
        <w:spacing w:before="0" w:after="0"/>
        <w:ind w:left="120"/>
        <w:jc w:val="left"/>
      </w:pPr>
      <w:bookmarkStart w:id="12" w:name="block-481633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8"/>
        <w:gridCol w:w="5639"/>
        <w:gridCol w:w="1102"/>
        <w:gridCol w:w="1123"/>
        <w:gridCol w:w="1167"/>
        <w:gridCol w:w="27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1"/>
        <w:gridCol w:w="5870"/>
        <w:gridCol w:w="1046"/>
        <w:gridCol w:w="1091"/>
        <w:gridCol w:w="1140"/>
        <w:gridCol w:w="27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Лексикология. Культура речи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3"/>
        <w:gridCol w:w="5665"/>
        <w:gridCol w:w="1091"/>
        <w:gridCol w:w="1152"/>
        <w:gridCol w:w="1205"/>
        <w:gridCol w:w="271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"https://m.edsoo.ru/7f4159f6"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2"/>
        <w:gridCol w:w="5534"/>
        <w:gridCol w:w="1127"/>
        <w:gridCol w:w="1122"/>
        <w:gridCol w:w="1224"/>
        <w:gridCol w:w="27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Словосочетание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Предложение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2"/>
        <w:gridCol w:w="5534"/>
        <w:gridCol w:w="1127"/>
        <w:gridCol w:w="1122"/>
        <w:gridCol w:w="1224"/>
        <w:gridCol w:w="274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Текст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3" w:name="block-4816330"/>
    </w:p>
    <w:bookmarkEnd w:id="12"/>
    <w:bookmarkEnd w:id="13"/>
    <w:p>
      <w:pPr>
        <w:spacing w:before="0" w:after="0"/>
        <w:ind w:left="120"/>
        <w:jc w:val="left"/>
      </w:pPr>
      <w:bookmarkStart w:id="14" w:name="block-4816332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1"/>
        <w:gridCol w:w="3606"/>
        <w:gridCol w:w="1082"/>
        <w:gridCol w:w="1092"/>
        <w:gridCol w:w="1132"/>
        <w:gridCol w:w="5254"/>
        <w:gridCol w:w="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"http://school2100.com/pedagogam/lessons/general-class.php?SECTION_ID=1603"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http://school2100.com/pedagogam/lessons/general-class.php?SECTION_ID=1603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"https://m.edsoo.ru/fa252126"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https://m.edsoo.ru/fa252126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"https://m.edsoo.ru/fa252252"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https://m.edsoo.ru/fa252252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"https://m.edsoo.ru/fa2523b0"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https://m.edsoo.ru/fa2523b0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"https://m.edsoo.ru/fa252522"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https://m.edsoo.ru/fa252522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"https://m.edsoo.ru/fa2526f8"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"https://infourok.ru/kontrolnaya-rabota-povtorenie-izuchennogo-v-nachalnyh-klassah-5722803.html"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https://infourok.ru/kontrolnaya-rabota-povtorenie-izuchennogo-v-nachalnyh-klassah-5722803.html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"https://m.edsoo.ru/fa25286a"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https://m.edsoo.ru/fa25286a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"http://school2100.com/pedagogam/lessons/general-class.php?SECTION_ID=1603"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http://school2100.com/pedagogam/lessons/general-class.php?SECTION_ID=1603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"https://resh.edu.ru/subject/lesson/7621/conspect/306307/"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https://resh.edu.ru/subject/lesson/7621/conspect/306307/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чтения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"https://www.yaklass.ru/p/russky-yazik/5-klass/iazyk-i-rech-11403/rech-kak-deiatelnost-6995157/re-fb30f53f-3ee2-41f6-b1de-6922652c6527"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https://www.yaklass.ru/p/russky-yazik/5-klass/iazyk-i-rech-11403/rech-kak-deiatelnost-6995157/re-fb30f53f-3ee2-41f6-b1de-6922652c6527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аудирования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"https://m.edsoo.ru/fa252b4e"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https://m.edsoo.ru/fa252b4e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"https://rus.1sept.ru/article.php?ID=200702405"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https://rus.1sept.ru/article.php?ID=200702405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тексте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"https://m.edsoo.ru/fa253350"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https://m.edsoo.ru/fa253350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"https://m.edsoo.ru/fa2534cc"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https://m.edsoo.ru/fa2534cc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"https://prosv.ru/subject/russian.html"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https://prosv.ru/subject/russian.html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"https://www.yaklass.ru/p/ege/russky-yazik/ege-trenazher-10734/funktcionalno-smyslovye-tipy-rechi-zadanie-23-6716805/TeacherInfo"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https://www.yaklass.ru/p/ege/russky-yazik/ege-trenazher-10734/funktcionalno-smyslovye-tipy-rechi-zadanie-23-6716805/TeacherInfo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"https://m.edsoo.ru/fa253a30"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https://m.edsoo.ru/fa253a30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"https://m.edsoo.ru/fa253bac"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"https://m.edsoo.ru/fa254002"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"https://www.yaklass.ru/p/russky-yazik/5-klass/tekst-6983861/rabota-s-tekstom-analiz-pererabotka-redaktirovanie-7177013/re-6e156ed5-b840-45eb-8c77-5a10e0891147"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https://www.yaklass.ru/p/russky-yazik/5-klass/tekst-6983861/rabota-s-tekstom-analiz-pererabotka-redaktirovanie-7177013/re-6e156ed5-b840-45eb-8c77-5a10e0891147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и его виды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"https://multiurok.ru/index.php/files/izlozhenie-i-ego-vidy-5-klass-novyi-fgos.html"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https://multiurok.ru/index.php/files/izlozhenie-i-ego-vidy-5-klass-novyi-fgos.html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"https://infourok.ru/urok-razvitiya-rechi-podrobnoe-izlozhenie-teksta-klass-3905883.html"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https://infourok.ru/urok-razvitiya-rechi-podrobnoe-izlozhenie-teksta-klass-3905883.html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"https://resh.edu.ru/subject/lesson/6935/conspect/"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https://resh.edu.ru/subject/lesson/6935/conspect/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"https://www.yaklass.ru/p/russky-yazik/5-klass/funktcionalnye-raznovidnosti-iazyka-6957515/obshchee-predstavlenie-o-funktcionalnykh-raznovidnostiakh-iazyka-6926299/re-572147b4-74d5-432d-bf1b-45ecd259832d"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https://www.yaklass.ru/p/russky-yazik/5-klass/funktcionalnye-raznovidnosti-iazyka-6957515/obshchee-predstavlenie-o-funktcionalnykh-raznovidnostiakh-iazyka-6926299/re-572147b4-74d5-432d-bf1b-45ecd259832d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"https://znanio.ru/media/praktikum-po-teme-tekst-funktsionalnye-raznovidnosti-yazyka-2860034"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https://znanio.ru/media/praktikum-po-teme-tekst-funktsionalnye-raznovidnosti-yazyka-2860034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"https://prosv.ru/subject/russian.html"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https://prosv.ru/subject/russian.html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"https://www.yaklass.ru/p/russky-yazik/5-klass/fonetika-orfoepiia-grafika-10531/zvuki-i-bukvy-foneticheskaia-transkriptciia-i-foneticheskii-analiz-slov-7212002/re-96592c23-73d7-4678-a2a0-786f2dde6d87"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https://www.yaklass.ru/p/russky-yazik/5-klass/fonetika-orfoepiia-grafika-10531/zvuki-i-bukvy-foneticheskaia-transkriptciia-i-foneticheskii-analiz-slov-7212002/re-96592c23-73d7-4678-a2a0-786f2dde6d87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"https://m.edsoo.ru/fa25491c"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"https://m.edsoo.ru/fa256ed8"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https://m.edsoo.ru/fa256ed8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"https://prosv.ru/subject/russian.html"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https://prosv.ru/subject/russian.html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"https://prosv.ru/subject/russian.html"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https://prosv.ru/subject/russian.html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"https://resh.edu.ru/subject/lesson/7655/conspect/264289/"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https://resh.edu.ru/subject/lesson/7655/conspect/264289/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 и ударение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"https://m.edsoo.ru/fa254ad4"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https://m.edsoo.ru/fa254ad4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"https://multiurok.ru/index.php/files/sochinieniia-po-kartinam-iz-uchiebnikov-umk-russkii-iazyk-5-klass-trostientsovoi-i-dr.html"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https://multiurok.ru/index.php/files/sochinieniia-po-kartinam-iz-uchiebnikov-umk-russkii-iazyk-5-klass-trostientsovoi-i-dr.html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"https://prosv.ru/subject/russian.html"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https://prosv.ru/subject/russian.html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"https://prosv.ru/subject/russian.html"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https://prosv.ru/subject/russian.html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"https://m.edsoo.ru/fa254ebc"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https://m.edsoo.ru/fa254ebc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"https://infourok.ru/kontrolnaya-rabota-v-klasse-po-teme-fonetika-grafika-orfoepiya-orfografiya-733290.html"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https://infourok.ru/kontrolnaya-rabota-v-klasse-po-teme-fonetika-grafika-orfoepiya-orfografiya-733290.html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"https://m.edsoo.ru/fa25674e"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https://m.edsoo.ru/fa25674e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и основа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"https://m.edsoo.ru/fa256898"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https://m.edsoo.ru/fa256898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"https://www.yaklass.ru/p/russky-yazik/5-klass/morfemika-orfografiia-14362/sostav-slova-morfemnyi-analiz-slov-7156748/re-663b1d1f-a780-494d-9b0d-4149ae512559"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https://www.yaklass.ru/p/russky-yazik/5-klass/morfemika-orfografiia-14362/sostav-slova-morfemnyi-analiz-slov-7156748/re-663b1d1f-a780-494d-9b0d-4149ae512559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"https://m.edsoo.ru/fa256c26"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"https://m.edsoo.ru/fa257130"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"https://m.edsoo.ru/fa2575f4"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https://m.edsoo.ru/fa2575f4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"https://m.edsoo.ru/fa25772a"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https://m.edsoo.ru/fa25772a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"https://m.edsoo.ru/fa2578ba"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https://m.edsoo.ru/fa2578ba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"https://multiurok.ru/files/urok-russkogo-iazyka-povtorenie-po-teme-morfemika.html"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https://multiurok.ru/files/urok-russkogo-iazyka-povtorenie-po-teme-morfemika.html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"https://znanio.ru/media/kontrolnaya-rabota-po-teme-morfemika-orfografiya-kultura-rechi-2771315"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https://znanio.ru/media/kontrolnaya-rabota-po-teme-morfemika-orfografiya-kultura-rechi-2771315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Толковые словари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"https://m.edsoo.ru/fa2554fc"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https://m.edsoo.ru/fa2554fc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"https://prosv.ru/subject/russian.html"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https://prosv.ru/subject/russian.html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"https://m.edsoo.ru/fa25568c"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"https://multiurok.ru/files/plan-konspekt-uroka-russkogo-iazyka-v-5-klasse-ust.html"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https://multiurok.ru/files/plan-konspekt-uroka-russkogo-iazyka-v-5-klasse-ust.html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"https://m.edsoo.ru/fa2558ee"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https://m.edsoo.ru/fa2558ee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"https://m.edsoo.ru/fa255ce0"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Омонимы. Паронимы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"https://m.edsoo.ru/fa255e16"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"https://uchitelya.com/russkiy-yazyk/191650-otkrytyy-urok-leksika.-povtorenie-5-klass.html"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https://uchitelya.com/russkiy-yazyk/191650-otkrytyy-urok-leksika.-povtorenie-5-klass.html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"https://uchitelya.com/russkiy-yazyk/191650-otkrytyy-urok-leksika.-povtorenie-5-klass.html"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https://uchitelya.com/russkiy-yazyk/191650-otkrytyy-urok-leksika.-povtorenie-5-klass.html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"https://m.edsoo.ru/fa2565a0"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"https://m.edsoo.ru/fa25e5de"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https://m.edsoo.ru/fa25e5de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"https://m.edsoo.ru/fa25e778"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"https://m.edsoo.ru/fa25ebce"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https://m.edsoo.ru/fa25ebce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"https://www.yaklass.ru/p/russky-yazik/5-klass/fonetika-orfoepiia-grafika-10531/intonatciia-7191325/re-098b8be2-2c48-4d87-8c4b-fb1c4cf41638"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https://www.yaklass.ru/p/russky-yazik/5-klass/fonetika-orfoepiia-grafika-10531/intonatciia-7191325/re-098b8be2-2c48-4d87-8c4b-fb1c4cf41638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"https://resh.edu.ru/subject/lesson/7634/conspect/311871/"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https://resh.edu.ru/subject/lesson/7634/conspect/311871/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"https://m.edsoo.ru/fa25eda4"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https://m.edsoo.ru/fa25eda4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"https://m.edsoo.ru/fa25ef0c"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https://m.edsoo.ru/fa25ef0c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"https://m.edsoo.ru/fa25f402"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https://m.edsoo.ru/fa25f402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"https://m.edsoo.ru/fa25f57e"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"https://m.edsoo.ru/fa25f6e6"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https://m.edsoo.ru/fa25f6e6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"https://m.edsoo.ru/fa25fb78"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"https://m.edsoo.ru/fa25fce0"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"https://m.edsoo.ru/fa25ffb0"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"https://m.edsoo.ru/fa25fe52"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"https://www.yaklass.ru/p/russky-yazik/5-klass/sintaksis-prostoe-oslozhnennoe-predlozhenie-7174474/predlozheniia-s-odnorodnymi-chlenami-7150856/re-c06ca645-9ed2-4c84-a5db-3a91b3b5894a"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https://www.yaklass.ru/p/russky-yazik/5-klass/sintaksis-prostoe-oslozhnennoe-predlozhenie-7174474/predlozheniia-s-odnorodnymi-chlenami-7150856/re-c06ca645-9ed2-4c84-a5db-3a91b3b5894a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"https://m.edsoo.ru/fa260190"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"https://infourok.ru/tehnologicheskaya-karta-uroka-russkogo-yazika-po-teme-izlozhenie-s-elementami-sochineniya-klass-2344956.html"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https://infourok.ru/tehnologicheskaya-karta-uroka-russkogo-yazika-po-teme-izlozhenie-s-elementami-sochineniya-klass-2344956.html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"https://m.edsoo.ru/fa2605c8"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https://m.edsoo.ru/fa2605c8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"https://www.yaklass.ru/p/russky-yazik/5-klass/sintaksis-slozhnoe-predlozhenie-7135341/slozhnye-predlozheniia-s-bessoiuznoi-i-soiuznoi-sviaziu-7117448/re-39733e47-740a-419c-8585-ee1b5df63c4f"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https://www.yaklass.ru/p/russky-yazik/5-klass/sintaksis-slozhnoe-predlozhenie-7135341/slozhnye-predlozheniia-s-bessoiuznoi-i-soiuznoi-sviaziu-7117448/re-39733e47-740a-419c-8585-ee1b5df63c4f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"https://m.edsoo.ru/fa260744"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https://m.edsoo.ru/fa260744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"https://m.edsoo.ru/fa2608a2"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https://m.edsoo.ru/fa2608a2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"https://m.edsoo.ru/fa260a8c"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https://m.edsoo.ru/fa260a8c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"https://www.yaklass.ru/p/russky-yazik/5-klass/sintaksis-predlozheniia-s-priamoi-rechiu-dialog-7214234/priamaia-rech-dialog-7197987/re-432def95-165f-49e8-927b-4e1b1b9fd804"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https://www.yaklass.ru/p/russky-yazik/5-klass/sintaksis-predlozheniia-s-priamoi-rechiu-dialog-7214234/priamaia-rech-dialog-7197987/re-432def95-165f-49e8-927b-4e1b1b9fd804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"https://m.edsoo.ru/fa260d5c"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"http://gramota.ru/class/coach/punct/45_193"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http://gramota.ru/class/coach/punct/45_193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"https://infourok.ru/urok-russkogo-yazyka-v-5-klasse-povtorenie-i-obobshenie-po-teme-sintaksis-i-punktuaciya-6546596.html"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https://infourok.ru/urok-russkogo-yazyka-v-5-klasse-povtorenie-i-obobshenie-po-teme-sintaksis-i-punktuaciya-6546596.html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"https://infourok.ru/urok-russkogo-yazyka-v-5-klasse-povtorenie-i-obobshenie-po-teme-sintaksis-i-punktuaciya-6546596.html"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https://infourok.ru/urok-russkogo-yazyka-v-5-klasse-povtorenie-i-obobshenie-po-teme-sintaksis-i-punktuaciya-6546596.html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"https://m.edsoo.ru/fa260e88"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"https://www.yaklass.ru/p/russky-yazik/5-klass/morfologiia-7107835/chasti-rechi-7059150/re-a47e559a-ce0d-4221-9106-1592a5813bc5"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https://www.yaklass.ru/p/russky-yazik/5-klass/morfologiia-7107835/chasti-rechi-7059150/re-a47e559a-ce0d-4221-9106-1592a5813bc5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"https://m.edsoo.ru/fa257b30"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"https://m.edsoo.ru/fa2583d2"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https://m.edsoo.ru/fa2583d2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"https://m.edsoo.ru/fa25829c"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https://m.edsoo.ru/fa25829c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"https://www.yaklass.ru/p/russky-yazik/5-klass/morfologiia-imia-sushchestvitelnoe-14368/rod-chislo-padezh-imen-sushchestvitelnykh-7035337/re-f5794337-54fa-437a-9433-2c276ad18305"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https://www.yaklass.ru/p/russky-yazik/5-klass/morfologiia-imia-sushchestvitelnoe-14368/rod-chislo-padezh-imen-sushchestvitelnykh-7035337/re-f5794337-54fa-437a-9433-2c276ad18305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"https://m.edsoo.ru/fa2586b6"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https://m.edsoo.ru/fa2586b6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"https://www.yaklass.ru/p/russky-yazik/5-klass/morfologiia-imia-sushchestvitelnoe-14368/pravopisanie-bezudarnykh-okonchanii-imen-sushchestvitelnykh-6973118/re-3bf50b73-23b8-42c3-ab21-e180d97c77f1"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https://www.yaklass.ru/p/russky-yazik/5-klass/morfologiia-imia-sushchestvitelnoe-14368/pravopisanie-bezudarnykh-okonchanii-imen-sushchestvitelnykh-6973118/re-3bf50b73-23b8-42c3-ab21-e180d97c77f1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"https://m.edsoo.ru/fa258d28"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"https://m.edsoo.ru/fa258fe4"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https://m.edsoo.ru/fa258fe4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"https://m.edsoo.ru/fa25939a"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"https://m.edsoo.ru/fa259246"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https://m.edsoo.ru/fa259246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"https://m.edsoo.ru/fa259110"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"https://m.edsoo.ru/fa2595ca"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https://m.edsoo.ru/fa2595ca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"https://www.yaklass.ru/p/russky-yazik/10-klass/orfografiia-10541/pravopisanie-glasnykh-10543/re-f83e79dc-5356-4364-ad62-6db4a45b1be9"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https://www.yaklass.ru/p/russky-yazik/10-klass/orfografiia-10541/pravopisanie-glasnykh-10543/re-f83e79dc-5356-4364-ad62-6db4a45b1be9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"https://www.yaklass.ru/p/russky-yazik/10-klass/orfografiia-10541/pravopisanie-glasnykh-10543/re-f83e79dc-5356-4364-ad62-6db4a45b1be9"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https://www.yaklass.ru/p/russky-yazik/10-klass/orfografiia-10541/pravopisanie-glasnykh-10543/re-f83e79dc-5356-4364-ad62-6db4a45b1be9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"https://resh.edu.ru/subject/lesson/7629/conspect/"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https://resh.edu.ru/subject/lesson/7629/conspect/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"https://m.edsoo.ru/fa259c1e"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https://m.edsoo.ru/fa259c1e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"https://infourok.ru/tehnologicheskaya-karta-imya-prilagatelnoe-grammaticheskie-priznaki-prilagatelnogo-5-klass-6642875.html"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https://infourok.ru/tehnologicheskaya-karta-imya-prilagatelnoe-grammaticheskie-priznaki-prilagatelnogo-5-klass-6642875.html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"https://m.edsoo.ru/fa25a114"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https://m.edsoo.ru/fa25a114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"https://m.edsoo.ru/fa25abe6"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https://m.edsoo.ru/fa25abe6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"https://m.edsoo.ru/fa25a27c"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"https://resh.edu.ru/subject/lesson/7694/conspect/312646/"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https://resh.edu.ru/subject/lesson/7694/conspect/312646/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"https://m.edsoo.ru/fa25a5ce"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https://m.edsoo.ru/fa25a5ce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"https://m.edsoo.ru/fa25ad6c"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"https://m.edsoo.ru/fa25aede"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https://m.edsoo.ru/fa25aede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"https://m.edsoo.ru/fa25b046"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https://m.edsoo.ru/fa25b046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"https://multiurok.ru/files/urok-povtorieniie-izuchiennogho-po-tiemie-imia-pri.html"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https://multiurok.ru/files/urok-povtorieniie-izuchiennogho-po-tiemie-imia-pri.html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"https://multiurok.ru/files/urok-povtorieniie-izuchiennogho-po-tiemie-imia-pri.html"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https://multiurok.ru/files/urok-povtorieniie-izuchiennogho-po-tiemie-imia-pri.html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"https://m.edsoo.ru/fa25b398"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https://m.edsoo.ru/fa25b398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"https://m.edsoo.ru/fa25b514"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https://m.edsoo.ru/fa25b514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"https://resh.edu.ru/subject/lesson/7697/conspect/"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https://resh.edu.ru/subject/lesson/7697/conspect/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"https://m.edsoo.ru/fa25b686"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"https://www.yaklass.ru/p/russky-yazik/5-klass/morfologiia-glagol-14440/glagol-kak-chast-rechi-infinitiv-7181084/re-598cf3dc-b094-4fdf-8a2c-a329f02b8477"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https://www.yaklass.ru/p/russky-yazik/5-klass/morfologiia-glagol-14440/glagol-kak-chast-rechi-infinitiv-7181084/re-598cf3dc-b094-4fdf-8a2c-a329f02b8477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"https://m.edsoo.ru/fa25b7ee"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https://m.edsoo.ru/fa25b7ee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"https://m.edsoo.ru/fa25b960"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https://m.edsoo.ru/fa25b960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"https://m.edsoo.ru/fa25bb9a"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"https://rus-shkola.ru/sochineniya/sochinenie-5-klass/"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https://rus-shkola.ru/sochineniya/sochinenie-5-klass/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"https://m.edsoo.ru/fa25c1ee"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https://m.edsoo.ru/fa25c1ee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"https://multiurok.ru/files/konspekt-uroka-v-5-klasse-po-teme-nastoiashchee-vr.html"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https://multiurok.ru/files/konspekt-uroka-v-5-klasse-po-teme-nastoiashchee-vr.html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"https://multiurok.ru/index.php/files/konspekt-uroka-po-teme-izmenenie-glagolov-po-litsa.html"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https://multiurok.ru/index.php/files/konspekt-uroka-po-teme-izmenenie-glagolov-po-litsa.html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"https://m.edsoo.ru/fa25d44a"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https://m.edsoo.ru/fa25d44a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"https://m.edsoo.ru/fa25e0ca"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"https://m.edsoo.ru/fa25e228"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"https://www.yaklass.ru/p/russky-yazik/5-klass/morfologiia-glagol-14440/pravopisanie-kornei-s-cheredovaniem-e-i-7177015/re-b07f1fbe-7faa-4583-90ed-f0bbc4365a97"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https://www.yaklass.ru/p/russky-yazik/5-klass/morfologiia-glagol-14440/pravopisanie-kornei-s-cheredovaniem-e-i-7177015/re-b07f1fbe-7faa-4583-90ed-f0bbc4365a97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"https://m.edsoo.ru/fa25d90e"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"https://m.edsoo.ru/fa25dc74"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https://m.edsoo.ru/fa25dc74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"https://m.edsoo.ru/fa25e430"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"https://m.edsoo.ru/fa261608"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"https://m.edsoo.ru/fa2610f4"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"https://m.edsoo.ru/fa2614e6"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https://m.edsoo.ru/fa2614e6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"https://infourok.ru/otkrytyj-urok-russkogo-yazyka-v-5-klasse-povtorenie-izuchennogo-po-teme-sintaksis-punktuaciya-kultura-rechi-4986536.html"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https://infourok.ru/otkrytyj-urok-russkogo-yazyka-v-5-klasse-povtorenie-izuchennogo-po-teme-sintaksis-punktuaciya-kultura-rechi-4986536.html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2"/>
        <w:gridCol w:w="3866"/>
        <w:gridCol w:w="949"/>
        <w:gridCol w:w="1064"/>
        <w:gridCol w:w="1129"/>
        <w:gridCol w:w="755"/>
        <w:gridCol w:w="44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https://m.edsoo.ru/fa261734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https://m.edsoo.ru/fa2619f0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https://m.edsoo.ru/fa261c34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https://m.edsoo.ru/fa262030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https://m.edsoo.ru/fa262288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https://m.edsoo.ru/fa2623f0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https://m.edsoo.ru/fa26251c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https://m.edsoo.ru/fa2627a6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"https://nsportal.ru/shkola/russkiy-yazyk/library/2022/10/10/konspekt-uroka-v-5-klasse-informatsionnaya-pererabotka-0"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https://nsportal.ru/shkola/russkiy-yazyk/library/2022/10/10/konspekt-uroka-v-5-klasse-informatsionnaya-pererabotka-0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https://m.edsoo.ru/fa263868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https://m.edsoo.ru/fa2639da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"https://nsportal.ru/shkola/russkiy-yazyk/library/2020/02/24/urok-po-russkomu-yazyku-v-5-klasse-po-teme-tipy-rechi"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https://nsportal.ru/shkola/russkiy-yazyk/library/2020/02/24/urok-po-russkomu-yazyku-v-5-klasse-po-teme-tipy-rechi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"https://nsportal.ru/shkola/russkiy-yazyk/library/2020/02/24/urok-po-russkomu-yazyku-v-5-klasse-po-teme-tipy-rechi"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https://nsportal.ru/shkola/russkiy-yazyk/library/2020/02/24/urok-po-russkomu-yazyku-v-5-klasse-po-teme-tipy-rechi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"https://nsportal.ru/shkola/russkiy-yazyk/library/2022/08/10/urok-razvitiya-rechi-opisanie-predmeta"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https://nsportal.ru/shkola/russkiy-yazyk/library/2022/08/10/urok-razvitiya-rechi-opisanie-predmeta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https://m.edsoo.ru/fa264006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https://m.edsoo.ru/fa263d22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"https://www.yaklass.ru/p/russky-yazik/5-klass/tekst-6983861/funktcionalno-smyslovye-tipy-rechi-7131994/re-22f0e581-6460-4ded-b0c8-58ce14f177fe"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https://www.yaklass.ru/p/russky-yazik/5-klass/tekst-6983861/funktcionalno-smyslovye-tipy-rechi-7131994/re-22f0e581-6460-4ded-b0c8-58ce14f177fe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"https://www.yaklass.ru/p/russky-yazik/5-klass/tekst-6983861/funktcionalno-smyslovye-tipy-rechi-7131994/re-22f0e581-6460-4ded-b0c8-58ce14f177fe"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https://www.yaklass.ru/p/russky-yazik/5-klass/tekst-6983861/funktcionalno-smyslovye-tipy-rechi-7131994/re-22f0e581-6460-4ded-b0c8-58ce14f177fe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https://m.edsoo.ru/fa26506e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Заявление, расписка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сообщение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https://m.edsoo.ru/fa2657c6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https://m.edsoo.ru/fa26599c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"https://multiurok.ru/index.php/files/povtorenie-izuchennogo-v-5-klasse-smyslovoi-rechev.html"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https://multiurok.ru/index.php/files/povtorenie-izuchennogo-v-5-klasse-smyslovoi-rechev.html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"https://multiurok.ru/index.php/files/povtorenie-izuchennogo-v-5-klasse-smyslovoi-rechev.html"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https://multiurok.ru/index.php/files/povtorenie-izuchennogo-v-5-klasse-smyslovoi-rechev.html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"https://infourok.ru/urok-razvitiya-rechi-podrobnoe-izlozhenie-teksta-klass-3905883.htmlhttps://infourok.ru/urok-razvitiya-rechi-podrobnoe-izlozhenie-teksta-klass-3905883.html"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https://infourok.ru/urok-razvitiya-rechi-podrobnoe-izlozhenie-teksta-klass-3905883.htmlhttps://infourok.ru/urok-razvitiya-rechi-podrobnoe-izlozhenie-teksta-klass-3905883.html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https://m.edsoo.ru/fa2679c2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Метафора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https://m.edsoo.ru/fa268480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Профессионализмы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https://m.edsoo.ru/fa2671e8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Жаргонизмы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https://m.edsoo.ru/fa26461e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https://m.edsoo.ru/fa2687c8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https://m.edsoo.ru/fa268944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https://m.edsoo.ru/fa26984e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https://m.edsoo.ru/fa269a38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https://m.edsoo.ru/fa26a320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https://m.edsoo.ru/fa26a4e2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https://m.edsoo.ru/fa26a9ba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https://m.edsoo.ru/fa26ac4e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https://m.edsoo.ru/fa26adde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https://m.edsoo.ru/fa26b568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https://m.edsoo.ru/fa26bb80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https://m.edsoo.ru/fa26c0b2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https://m.edsoo.ru/fa26c2e2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https://m.edsoo.ru/fa26c68e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https://m.edsoo.ru/fa26cb7a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https://m.edsoo.ru/fa26cce2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https://m.edsoo.ru/fa26cfbc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https://m.edsoo.ru/fa26d5e8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https://m.edsoo.ru/fa26d854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https://m.edsoo.ru/fa26e0ce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https://m.edsoo.ru/fa26e25e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https://m.edsoo.ru/fa26ebbe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https://m.edsoo.ru/fa26f91a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местоимений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https://m.edsoo.ru/fa26fc94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https://m.edsoo.ru/fa2709dc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https://m.edsoo.ru/fa2712ce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https://m.edsoo.ru/fa271774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https://m.edsoo.ru/fa271ec2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https://m.edsoo.ru/fa272020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https://m.edsoo.ru/fa272548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https://m.edsoo.ru/fa2728b8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https://m.edsoo.ru/fa272d0e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https://m.edsoo.ru/fa273f6a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https://m.edsoo.ru/fa2740c8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"https://m.edsoo.ru/fa2753d8"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https://m.edsoo.ru/fa2753d8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"https://m.edsoo.ru/fa275086"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"https://m.edsoo.ru/fa27525c"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https://m.edsoo.ru/fa27525c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"https://m.edsoo.ru/fa275540"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"https://m.edsoo.ru/fa2758c4"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8"/>
        <w:gridCol w:w="4495"/>
        <w:gridCol w:w="1138"/>
        <w:gridCol w:w="1333"/>
        <w:gridCol w:w="1421"/>
        <w:gridCol w:w="987"/>
        <w:gridCol w:w="273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"https://m.edsoo.ru/fa275a2c"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https://m.edsoo.ru/fa275a2c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"https://m.edsoo.ru/fa275e00"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https://m.edsoo.ru/fa275e00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"https://m.edsoo.ru/fa2760da"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https://m.edsoo.ru/fa2760da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"https://m.edsoo.ru/fa2766fc"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https://m.edsoo.ru/fa2766fc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"https://m.edsoo.ru/fa276d96"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"https://m.edsoo.ru/fa276c06"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https://m.edsoo.ru/fa276c06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"https://m.edsoo.ru/fa2775f2"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https://m.edsoo.ru/fa2775f2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"https://m.edsoo.ru/fa27771e"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"https://m.edsoo.ru/fa277976"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https://m.edsoo.ru/fa277976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"https://m.edsoo.ru/fa277bf6"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https://m.edsoo.ru/fa277bf6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"https://m.edsoo.ru/fa278042"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https://m.edsoo.ru/fa278042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"https://m.edsoo.ru/fa2782d6"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https://m.edsoo.ru/fa2782d6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"https://m.edsoo.ru/fa27893e"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https://m.edsoo.ru/fa27893e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"https://m.edsoo.ru/fa278b96"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https://m.edsoo.ru/fa278b96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"https://m.edsoo.ru/fa278cc2"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"https://m.edsoo.ru/fa278fc4"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https://m.edsoo.ru/fa278fc4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"https://m.edsoo.ru/fa2790f0"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https://m.edsoo.ru/fa2790f0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"https://m.edsoo.ru/fa27921c"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https://m.edsoo.ru/fa27921c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"https://m.edsoo.ru/fa2796b8"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"https://m.edsoo.ru/fa279942"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https://m.edsoo.ru/fa279942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"https://m.edsoo.ru/fa278a74"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"https://m.edsoo.ru/fa279d98"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https://m.edsoo.ru/fa279d98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"https://m.edsoo.ru/fa279ec4"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"https://m.edsoo.ru/fa279ffa"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"https://m.edsoo.ru/fa27a11c"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https://m.edsoo.ru/fa27a11c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"https://m.edsoo.ru/fa27a694"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"https://m.edsoo.ru/fa27aec8"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https://m.edsoo.ru/fa27aec8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"https://m.edsoo.ru/fa27abf8"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"https://m.edsoo.ru/fa27b792"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https://m.edsoo.ru/fa27b792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"https://m.edsoo.ru/fa27ba62"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"https://m.edsoo.ru/fa27c3d6"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"https://m.edsoo.ru/fa27c6ba"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"https://m.edsoo.ru/fa27ca02"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https://m.edsoo.ru/fa27ca02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"https://m.edsoo.ru/fa27cb6a"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https://m.edsoo.ru/fa27cb6a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"https://m.edsoo.ru/fa27cd90"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"https://m.edsoo.ru/fa27d5a6"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https://m.edsoo.ru/fa27d5a6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"https://m.edsoo.ru/fa27d83a"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https://m.edsoo.ru/fa27d83a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"https://m.edsoo.ru/fa27d9c0"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https://m.edsoo.ru/fa27d9c0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"https://m.edsoo.ru/fa27dc36"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"https://m.edsoo.ru/fa27dd9e"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https://m.edsoo.ru/fa27dd9e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"https://m.edsoo.ru/fa27df1a"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https://m.edsoo.ru/fa27df1a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"https://m.edsoo.ru/fa27e5b4"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https://m.edsoo.ru/fa27e5b4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"https://m.edsoo.ru/fa27edf2"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"https://m.edsoo.ru/fa27ef3c"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"https://m.edsoo.ru/fa27eb0e"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https://m.edsoo.ru/fa27eb0e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"https://m.edsoo.ru/fa27ec44"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https://m.edsoo.ru/fa27ec44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"https://m.edsoo.ru/fa27f450"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https://m.edsoo.ru/fa27f450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"https://m.edsoo.ru/fa27f586"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"https://m.edsoo.ru/fa27f978"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https://m.edsoo.ru/fa27f978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"https://m.edsoo.ru/fa27faa4"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"https://m.edsoo.ru/fa27fbd0"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https://m.edsoo.ru/fa27fbd0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"https://m.edsoo.ru/fa27fd60"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"https://m.edsoo.ru/fa27fe82"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https://m.edsoo.ru/fa27fe82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"https://m.edsoo.ru/fa2804ea"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"https://m.edsoo.ru/fba94310"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https://m.edsoo.ru/fba94310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"https://m.edsoo.ru/fa280634"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https://m.edsoo.ru/fa280634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"https://m.edsoo.ru/fba94d6a"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"https://m.edsoo.ru/fba9510c"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https://m.edsoo.ru/fba9510c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"https://m.edsoo.ru/fba9562a"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"https://m.edsoo.ru/fba95d6e"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https://m.edsoo.ru/fba95d6e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"https://m.edsoo.ru/fba95e86"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https://m.edsoo.ru/fba95e86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"https://m.edsoo.ru/fba9612e"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https://m.edsoo.ru/fba9612e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"https://m.edsoo.ru/fba96340"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"https://m.edsoo.ru/fba9696c"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https://m.edsoo.ru/fba9696c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"https://m.edsoo.ru/fba97c0e"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https://m.edsoo.ru/fba97c0e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"https://m.edsoo.ru/fba9702e"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3"/>
        <w:gridCol w:w="4510"/>
        <w:gridCol w:w="1136"/>
        <w:gridCol w:w="1319"/>
        <w:gridCol w:w="1424"/>
        <w:gridCol w:w="990"/>
        <w:gridCol w:w="273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"https://m.edsoo.ru/fba97f9c"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"https://m.edsoo.ru/fba98492"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https://m.edsoo.ru/fba98492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"https://m.edsoo.ru/fba98686"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"https://m.edsoo.ru/fba99270"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"https://m.edsoo.ru/fba99ad6"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https://m.edsoo.ru/fba99ad6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"https://m.edsoo.ru/fba99c0c"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"https://m.edsoo.ru/fba98ff0"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https://m.edsoo.ru/fba98ff0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"https://m.edsoo.ru/fba9a81e"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https://m.edsoo.ru/fba9a81e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"https://m.edsoo.ru/fba9ae72"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"https://m.edsoo.ru/fba9b228"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"https://m.edsoo.ru/fba9b53e"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"https://m.edsoo.ru/fba9b87c"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"https://m.edsoo.ru/fba9ba0c"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https://m.edsoo.ru/fba9ba0c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"https://m.edsoo.ru/fba9bf5c"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https://m.edsoo.ru/fba9bf5c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"https://m.edsoo.ru/fba9c286"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https://m.edsoo.ru/fba9c286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"https://m.edsoo.ru/fba9c5b0"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https://m.edsoo.ru/fba9c5b0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"https://m.edsoo.ru/fba9c966"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"https://m.edsoo.ru/fba9caec"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"https://m.edsoo.ru/fba9d1cc"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"https://m.edsoo.ru/fba9d44c"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https://m.edsoo.ru/fba9d44c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"https://m.edsoo.ru/fba9d564"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"https://m.edsoo.ru/fba9d672"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https://m.edsoo.ru/fba9d672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"https://m.edsoo.ru/fba9d794"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https://m.edsoo.ru/fba9d794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"https://m.edsoo.ru/fba9e068"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https://m.edsoo.ru/fba9e068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"https://m.edsoo.ru/fba9e5cc"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https://m.edsoo.ru/fba9e5cc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"https://m.edsoo.ru/fba9e73e"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https://m.edsoo.ru/fba9e73e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"https://m.edsoo.ru/fba9e860"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https://m.edsoo.ru/fba9e860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"https://m.edsoo.ru/fba9edf6"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https://m.edsoo.ru/fba9edf6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"https://m.edsoo.ru/fba9f418"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https://m.edsoo.ru/fba9f418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"https://m.edsoo.ru/fba9fc10"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"https://m.edsoo.ru/fba9ff30"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"https://m.edsoo.ru/fbaa0052"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https://m.edsoo.ru/fbaa0052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"https://m.edsoo.ru/fbaa070a"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"https://m.edsoo.ru/fbaa0818"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"https://m.edsoo.ru/fbaa0a48"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"https://m.edsoo.ru/fbaa0c8c"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"https://m.edsoo.ru/fbaa154c"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https://m.edsoo.ru/fbaa154c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"https://m.edsoo.ru/fbaa1664"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"https://m.edsoo.ru/fbaa17c2"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"https://m.edsoo.ru/fbaa1b82"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https://m.edsoo.ru/fbaa1b82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"https://m.edsoo.ru/fbaa1e84"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https://m.edsoo.ru/fbaa1e84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"https://m.edsoo.ru/fbaa210e"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"https://m.edsoo.ru/fbaa235c"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"https://m.edsoo.ru/fbaa2474"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https://m.edsoo.ru/fbaa2474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"https://m.edsoo.ru/fbaa2a96"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3"/>
        <w:gridCol w:w="4474"/>
        <w:gridCol w:w="1150"/>
        <w:gridCol w:w="1324"/>
        <w:gridCol w:w="1429"/>
        <w:gridCol w:w="994"/>
        <w:gridCol w:w="27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"https://m.edsoo.ru/fbaa2bae"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"https://m.edsoo.ru/fbaa2cc6"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https://m.edsoo.ru/fbaa2cc6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"https://m.edsoo.ru/fbaa2de8"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"https://m.edsoo.ru/fbaa2f00"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https://m.edsoo.ru/fbaa2f00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"https://m.edsoo.ru/fbaa300e"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https://m.edsoo.ru/fbaa300e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"https://m.edsoo.ru/fbaa3f9a"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"https://m.edsoo.ru/fbaa415c"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"https://m.edsoo.ru/fbaa4346"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https://m.edsoo.ru/fbaa4346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"https://m.edsoo.ru/fbaa4472"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"https://m.edsoo.ru/fbaa459e"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"https://m.edsoo.ru/fbaa47ce"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https://m.edsoo.ru/fbaa47ce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"https://m.edsoo.ru/fbaa48f0"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"https://m.edsoo.ru/fbaa51f6"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"https://m.edsoo.ru/fbaa4cec"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"https://m.edsoo.ru/fbaa4f30"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"https://m.edsoo.ru/fbaa5430"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"https://m.edsoo.ru/fbaa558e"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https://m.edsoo.ru/fbaa558e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"https://m.edsoo.ru/fbaa57e6"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https://m.edsoo.ru/fbaa57e6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"https://m.edsoo.ru/fbaa5b42"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https://m.edsoo.ru/fbaa5b42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"https://m.edsoo.ru/fbaa5c96"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https://m.edsoo.ru/fbaa5c96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"https://m.edsoo.ru/fbaa5dae"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"https://m.edsoo.ru/fbaa610a"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https://m.edsoo.ru/fbaa610a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"https://m.edsoo.ru/fbaa63bc"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https://m.edsoo.ru/fbaa63bc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"https://m.edsoo.ru/fbaa69a2"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https://m.edsoo.ru/fbaa69a2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"https://m.edsoo.ru/fbaa6d12"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https://m.edsoo.ru/fbaa6d12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"https://m.edsoo.ru/fbaa71b8"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"https://m.edsoo.ru/fbaa6b46"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https://m.edsoo.ru/fbaa6b46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"https://m.edsoo.ru/fbaa738e"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"https://m.edsoo.ru/fbaa76a4"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"https://m.edsoo.ru/fbaa90e4"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"https://m.edsoo.ru/fbaa7b5e"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"https://m.edsoo.ru/fbaa7d16"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https://m.edsoo.ru/fbaa7d16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"https://m.edsoo.ru/fbaa7ea6"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"https://m.edsoo.ru/fbaa813a"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https://m.edsoo.ru/fbaa813a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"https://m.edsoo.ru/fbaa8400"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"https://m.edsoo.ru/fbaa8518"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"https://m.edsoo.ru/fbaa8770"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"https://m.edsoo.ru/fbaa8b26"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https://m.edsoo.ru/fbaa8b26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"https://m.edsoo.ru/fbaa8fae"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"https://m.edsoo.ru/fbaa92f6"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"https://m.edsoo.ru/fbaa95a8"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"https://m.edsoo.ru/fbaa99a4"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"https://m.edsoo.ru/fbaa9b16"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"https://m.edsoo.ru/fbaa9c38"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"https://m.edsoo.ru/fbaa9d50"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https://m.edsoo.ru/fbaa9d50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"https://m.edsoo.ru/fbaa9e5e"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"https://m.edsoo.ru/fbaaa23c"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https://m.edsoo.ru/fbaaa23c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"https://m.edsoo.ru/fbaaa354"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"https://m.edsoo.ru/fbaaa584"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"https://m.edsoo.ru/fbaaa7a0"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https://m.edsoo.ru/fbaaa7a0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"https://m.edsoo.ru/fbaaa926"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https://m.edsoo.ru/fbaaa926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"https://m.edsoo.ru/fbaaac78"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https://m.edsoo.ru/fbaaac78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"https://m.edsoo.ru/fbaaad86"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"https://m.edsoo.ru/fbaaa016"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https://m.edsoo.ru/fbaaa016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"https://m.edsoo.ru/fbaaab60"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"https://m.edsoo.ru/fbaaae94"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"https://m.edsoo.ru/fbaaaa52"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"https://m.edsoo.ru/fbaaafc0"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https://m.edsoo.ru/fbaaafc0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"https://m.edsoo.ru/fbaab5d8"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"https://m.edsoo.ru/fbaab0d8"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"https://m.edsoo.ru/fbaab934"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https://m.edsoo.ru/fbaab934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"https://m.edsoo.ru/fbaaba4c"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https://m.edsoo.ru/fbaaba4c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"https://m.edsoo.ru/fbaabdda"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"https://m.edsoo.ru/fbaabef2"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https://m.edsoo.ru/fbaabef2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"https://m.edsoo.ru/fbaac00a"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"https://m.edsoo.ru/fbaac24e"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https://m.edsoo.ru/fbaac24e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"https://m.edsoo.ru/fbaac370"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https://m.edsoo.ru/fbaac370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5" w:name="block-4816332"/>
    </w:p>
    <w:bookmarkEnd w:id="14"/>
    <w:bookmarkEnd w:id="15"/>
    <w:p>
      <w:pPr>
        <w:spacing w:before="0" w:after="0"/>
        <w:ind w:left="120"/>
        <w:jc w:val="left"/>
      </w:pPr>
      <w:bookmarkStart w:id="16" w:name="block-4816331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7" w:name="dda2c331-4368-40e6-87c7-0fbbc56d7cc2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7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8" w:name="c2dd4fa8-f842-4d21-bd2f-ab02297e213a"/>
      <w:r>
        <w:rPr>
          <w:rFonts w:ascii="Times New Roman" w:hAnsi="Times New Roman"/>
          <w:b w:val="0"/>
          <w:i w:val="0"/>
          <w:color w:val="000000"/>
          <w:sz w:val="28"/>
        </w:rPr>
        <w:t>Русский язык (в 2 частях), 5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8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24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19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>РЭШ</w:t>
      </w:r>
      <w:bookmarkEnd w:id="19"/>
      <w:bookmarkStart w:id="30" w:name="_GoBack"/>
      <w:bookmarkEnd w:id="30"/>
      <w:r>
        <w:rPr>
          <w:sz w:val="28"/>
        </w:rPr>
        <w:br w:type="textWrapping"/>
      </w:r>
      <w:bookmarkStart w:id="20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https://resh.edu.ru/</w:t>
      </w:r>
      <w:bookmarkEnd w:id="20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1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Мультиурок</w:t>
      </w:r>
      <w:bookmarkEnd w:id="21"/>
      <w:r>
        <w:rPr>
          <w:sz w:val="28"/>
        </w:rPr>
        <w:br w:type="textWrapping"/>
      </w:r>
      <w:bookmarkStart w:id="22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https://multiurok.ru/</w:t>
      </w:r>
      <w:bookmarkEnd w:id="22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3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ЯКласс</w:t>
      </w:r>
      <w:bookmarkEnd w:id="23"/>
      <w:r>
        <w:rPr>
          <w:sz w:val="28"/>
        </w:rPr>
        <w:br w:type="textWrapping"/>
      </w:r>
      <w:bookmarkStart w:id="24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https://www.yaklass.ru/</w:t>
      </w:r>
      <w:bookmarkEnd w:id="24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5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Учи.ру</w:t>
      </w:r>
      <w:bookmarkEnd w:id="25"/>
      <w:r>
        <w:rPr>
          <w:sz w:val="28"/>
        </w:rPr>
        <w:br w:type="textWrapping"/>
      </w:r>
      <w:bookmarkStart w:id="26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https://uchi.ru/?-;</w:t>
      </w:r>
      <w:bookmarkEnd w:id="26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7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Инфоурок</w:t>
      </w:r>
      <w:bookmarkEnd w:id="27"/>
      <w:r>
        <w:rPr>
          <w:sz w:val="28"/>
        </w:rPr>
        <w:br w:type="textWrapping"/>
      </w:r>
      <w:bookmarkStart w:id="28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https://infourok.ru/</w:t>
      </w:r>
      <w:bookmarkEnd w:id="28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29" w:name="block-4816331"/>
    </w:p>
    <w:bookmarkEnd w:id="16"/>
    <w:bookmarkEnd w:id="29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374C3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2023-09-03T05:26:32Z</dcterms:created>
  <dc:creator>Lenovo</dc:creator>
  <cp:lastModifiedBy>WPS_1652965859</cp:lastModifiedBy>
  <cp:lastPrinted>2023-09-03T05:31:32Z</cp:lastPrinted>
  <dcterms:modified xsi:type="dcterms:W3CDTF">2023-09-03T05:31:48Z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E3D9C187A9B64B63A4FFADB439BB5813</vt:lpwstr>
  </property>
</Properties>
</file>