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71" w:rsidRDefault="00265B71" w:rsidP="00265B71">
      <w:pPr>
        <w:pStyle w:val="afc"/>
        <w:ind w:left="251"/>
        <w:rPr>
          <w:sz w:val="20"/>
        </w:rPr>
      </w:pPr>
    </w:p>
    <w:p w:rsidR="00265B71" w:rsidRDefault="00265B71" w:rsidP="00265B71">
      <w:pPr>
        <w:rPr>
          <w:rFonts w:ascii="Calibri" w:hAnsi="Calibri"/>
          <w:b/>
          <w:sz w:val="28"/>
        </w:rPr>
      </w:pPr>
    </w:p>
    <w:p w:rsidR="00265B71" w:rsidRPr="00077535" w:rsidRDefault="00265B71" w:rsidP="00265B71">
      <w:pPr>
        <w:jc w:val="center"/>
        <w:rPr>
          <w:b/>
          <w:bCs/>
          <w:color w:val="373636"/>
          <w:sz w:val="28"/>
          <w:szCs w:val="28"/>
        </w:rPr>
      </w:pPr>
      <w:r w:rsidRPr="00077535">
        <w:rPr>
          <w:b/>
          <w:bCs/>
          <w:color w:val="373636"/>
          <w:sz w:val="28"/>
          <w:szCs w:val="28"/>
        </w:rPr>
        <w:t xml:space="preserve">Муниципальное автономное общеобразовательное учреждение </w:t>
      </w:r>
      <w:r w:rsidRPr="00077535">
        <w:rPr>
          <w:b/>
          <w:bCs/>
          <w:color w:val="373636"/>
          <w:sz w:val="28"/>
          <w:szCs w:val="28"/>
        </w:rPr>
        <w:br/>
        <w:t xml:space="preserve"> «Викуловская средняя общеобразовательная школа №1»</w:t>
      </w:r>
    </w:p>
    <w:p w:rsidR="00265B71" w:rsidRPr="00077535" w:rsidRDefault="00265B71" w:rsidP="00265B71">
      <w:pPr>
        <w:jc w:val="center"/>
        <w:rPr>
          <w:b/>
          <w:bCs/>
          <w:color w:val="373636"/>
          <w:sz w:val="28"/>
          <w:szCs w:val="28"/>
        </w:rPr>
      </w:pPr>
      <w:r w:rsidRPr="00077535">
        <w:rPr>
          <w:b/>
          <w:bCs/>
          <w:color w:val="373636"/>
          <w:sz w:val="28"/>
          <w:szCs w:val="28"/>
        </w:rPr>
        <w:t>отделение Викуловская специальная (коррекционная) школа</w:t>
      </w: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184"/>
        <w:gridCol w:w="3291"/>
        <w:gridCol w:w="3079"/>
      </w:tblGrid>
      <w:tr w:rsidR="00265B71" w:rsidRPr="004567AC" w:rsidTr="00F03958">
        <w:trPr>
          <w:trHeight w:val="2027"/>
        </w:trPr>
        <w:tc>
          <w:tcPr>
            <w:tcW w:w="3184" w:type="dxa"/>
          </w:tcPr>
          <w:p w:rsidR="00265B71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Рассмотрено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 ШМО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учителей</w:t>
            </w:r>
            <w:r>
              <w:rPr>
                <w:b/>
                <w:bCs/>
              </w:rPr>
              <w:t xml:space="preserve"> </w:t>
            </w:r>
          </w:p>
          <w:p w:rsidR="00265B71" w:rsidRDefault="00265B71" w:rsidP="00F03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начальных классов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>29</w:t>
            </w:r>
            <w:r w:rsidRPr="004567AC">
              <w:rPr>
                <w:b/>
                <w:bCs/>
                <w:u w:val="single"/>
              </w:rPr>
              <w:t>.08.202</w:t>
            </w:r>
            <w:r>
              <w:rPr>
                <w:b/>
                <w:bCs/>
                <w:u w:val="single"/>
              </w:rPr>
              <w:t>3</w:t>
            </w:r>
            <w:r w:rsidRPr="004567AC">
              <w:rPr>
                <w:b/>
                <w:bCs/>
              </w:rPr>
              <w:t xml:space="preserve"> года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</w:tc>
        <w:tc>
          <w:tcPr>
            <w:tcW w:w="3291" w:type="dxa"/>
          </w:tcPr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на заседании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>методического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совета школы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 xml:space="preserve">протокол № </w:t>
            </w:r>
            <w:r w:rsidRPr="004567AC"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4567AC">
              <w:rPr>
                <w:b/>
                <w:bCs/>
              </w:rPr>
              <w:t xml:space="preserve">от </w:t>
            </w:r>
            <w:r>
              <w:rPr>
                <w:b/>
                <w:bCs/>
                <w:u w:val="single"/>
              </w:rPr>
              <w:t>29.08.2023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</w:p>
        </w:tc>
        <w:tc>
          <w:tcPr>
            <w:tcW w:w="3079" w:type="dxa"/>
          </w:tcPr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Утверждено</w:t>
            </w:r>
            <w:r>
              <w:rPr>
                <w:b/>
                <w:bCs/>
              </w:rPr>
              <w:t xml:space="preserve">  </w:t>
            </w:r>
            <w:r w:rsidRPr="004567AC">
              <w:rPr>
                <w:b/>
                <w:bCs/>
              </w:rPr>
              <w:t>приказом</w:t>
            </w:r>
            <w:r>
              <w:rPr>
                <w:b/>
                <w:bCs/>
              </w:rPr>
              <w:t xml:space="preserve"> </w:t>
            </w:r>
          </w:p>
          <w:p w:rsidR="00265B71" w:rsidRPr="004567AC" w:rsidRDefault="00265B71" w:rsidP="00F03958">
            <w:pPr>
              <w:rPr>
                <w:b/>
                <w:bCs/>
                <w:u w:val="single"/>
              </w:rPr>
            </w:pPr>
            <w:r w:rsidRPr="004567AC">
              <w:rPr>
                <w:b/>
                <w:bCs/>
              </w:rPr>
              <w:t>№</w:t>
            </w:r>
            <w:r>
              <w:rPr>
                <w:b/>
                <w:bCs/>
                <w:u w:val="single"/>
              </w:rPr>
              <w:t>_205/1</w:t>
            </w:r>
            <w:r w:rsidRPr="004567AC">
              <w:rPr>
                <w:b/>
                <w:bCs/>
                <w:u w:val="single"/>
              </w:rPr>
              <w:t>-ОД</w:t>
            </w:r>
          </w:p>
          <w:p w:rsidR="00265B71" w:rsidRPr="004567AC" w:rsidRDefault="00265B71" w:rsidP="00F03958">
            <w:pPr>
              <w:rPr>
                <w:b/>
                <w:bCs/>
              </w:rPr>
            </w:pPr>
            <w:r w:rsidRPr="004567AC"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30.08.2023</w:t>
            </w:r>
            <w:r w:rsidRPr="004567AC">
              <w:rPr>
                <w:b/>
                <w:bCs/>
                <w:u w:val="single"/>
              </w:rPr>
              <w:t xml:space="preserve"> </w:t>
            </w:r>
            <w:r w:rsidRPr="004567AC">
              <w:rPr>
                <w:b/>
                <w:bCs/>
              </w:rPr>
              <w:t>года</w:t>
            </w:r>
          </w:p>
        </w:tc>
      </w:tr>
    </w:tbl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jc w:val="center"/>
        <w:rPr>
          <w:b/>
          <w:bCs/>
          <w:color w:val="373636"/>
        </w:rPr>
      </w:pPr>
    </w:p>
    <w:p w:rsidR="00265B71" w:rsidRDefault="00265B71" w:rsidP="00265B71">
      <w:pPr>
        <w:jc w:val="center"/>
        <w:rPr>
          <w:b/>
          <w:bCs/>
          <w:color w:val="373636"/>
        </w:rPr>
      </w:pPr>
    </w:p>
    <w:p w:rsidR="00265B71" w:rsidRDefault="00265B71" w:rsidP="00265B71">
      <w:pPr>
        <w:rPr>
          <w:b/>
          <w:bCs/>
        </w:rPr>
      </w:pPr>
    </w:p>
    <w:p w:rsidR="00265B71" w:rsidRDefault="00265B71" w:rsidP="00265B71">
      <w:pPr>
        <w:rPr>
          <w:b/>
          <w:bCs/>
        </w:rPr>
      </w:pPr>
    </w:p>
    <w:p w:rsidR="00265B71" w:rsidRPr="00DC12DE" w:rsidRDefault="00265B71" w:rsidP="00265B71">
      <w:pPr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  <w:sz w:val="36"/>
          <w:szCs w:val="36"/>
        </w:rPr>
      </w:pPr>
      <w:r w:rsidRPr="00DC12DE">
        <w:rPr>
          <w:b/>
          <w:bCs/>
          <w:sz w:val="36"/>
          <w:szCs w:val="36"/>
        </w:rPr>
        <w:t xml:space="preserve">РАБОЧАЯ ПРОГРАММА </w:t>
      </w: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  <w:r w:rsidRPr="00DC12DE">
        <w:rPr>
          <w:b/>
          <w:bCs/>
        </w:rPr>
        <w:br/>
        <w:t xml:space="preserve"> </w:t>
      </w:r>
      <w:r>
        <w:rPr>
          <w:b/>
          <w:bCs/>
          <w:sz w:val="28"/>
          <w:szCs w:val="28"/>
        </w:rPr>
        <w:t>по  ритмике</w:t>
      </w:r>
    </w:p>
    <w:p w:rsidR="00265B71" w:rsidRPr="00C8288F" w:rsidRDefault="00265B71" w:rsidP="00265B71">
      <w:pPr>
        <w:jc w:val="center"/>
        <w:rPr>
          <w:b/>
          <w:bCs/>
        </w:rPr>
      </w:pPr>
      <w:r w:rsidRPr="00C8288F">
        <w:rPr>
          <w:b/>
          <w:bCs/>
        </w:rPr>
        <w:t xml:space="preserve">для обучающихся с умственной отсталостью </w:t>
      </w:r>
    </w:p>
    <w:p w:rsidR="00265B71" w:rsidRPr="00C8288F" w:rsidRDefault="00265B71" w:rsidP="00265B71">
      <w:pPr>
        <w:jc w:val="center"/>
        <w:rPr>
          <w:b/>
          <w:bCs/>
        </w:rPr>
      </w:pPr>
      <w:r w:rsidRPr="00C8288F">
        <w:rPr>
          <w:b/>
          <w:bCs/>
        </w:rPr>
        <w:t>(интеллектуальными нарушениями)</w:t>
      </w:r>
    </w:p>
    <w:p w:rsidR="00265B71" w:rsidRDefault="007B391B" w:rsidP="00265B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1</w:t>
      </w:r>
      <w:r w:rsidR="00265B71" w:rsidRPr="00FC44F1">
        <w:rPr>
          <w:b/>
          <w:bCs/>
          <w:sz w:val="28"/>
          <w:szCs w:val="28"/>
        </w:rPr>
        <w:t xml:space="preserve"> класса</w:t>
      </w:r>
    </w:p>
    <w:p w:rsidR="00265B71" w:rsidRDefault="00265B71" w:rsidP="00265B71">
      <w:pPr>
        <w:jc w:val="center"/>
        <w:rPr>
          <w:b/>
          <w:bCs/>
          <w:sz w:val="28"/>
          <w:szCs w:val="28"/>
        </w:rPr>
      </w:pP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  <w:r w:rsidRPr="00FC44F1">
        <w:rPr>
          <w:b/>
          <w:bCs/>
          <w:sz w:val="28"/>
          <w:szCs w:val="28"/>
        </w:rPr>
        <w:t>Кривых С.В.</w:t>
      </w:r>
    </w:p>
    <w:p w:rsidR="00265B71" w:rsidRPr="00DC12DE" w:rsidRDefault="00265B71" w:rsidP="00265B71">
      <w:pPr>
        <w:jc w:val="center"/>
        <w:rPr>
          <w:bCs/>
          <w:sz w:val="20"/>
        </w:rPr>
      </w:pPr>
      <w:r w:rsidRPr="00DC12DE">
        <w:rPr>
          <w:bCs/>
          <w:sz w:val="20"/>
        </w:rPr>
        <w:t>(ФИО учителя)</w:t>
      </w:r>
    </w:p>
    <w:p w:rsidR="00265B71" w:rsidRPr="00FC44F1" w:rsidRDefault="00265B71" w:rsidP="00265B71">
      <w:pPr>
        <w:jc w:val="center"/>
        <w:rPr>
          <w:b/>
          <w:bCs/>
          <w:sz w:val="28"/>
          <w:szCs w:val="28"/>
          <w:u w:val="single"/>
        </w:rPr>
      </w:pPr>
      <w:r w:rsidRPr="00DC12DE">
        <w:rPr>
          <w:b/>
          <w:bCs/>
        </w:rPr>
        <w:br/>
      </w:r>
      <w:r>
        <w:rPr>
          <w:b/>
          <w:bCs/>
          <w:sz w:val="28"/>
          <w:szCs w:val="28"/>
        </w:rPr>
        <w:t>на 2023 – 2024</w:t>
      </w:r>
      <w:r w:rsidRPr="00FC44F1">
        <w:rPr>
          <w:b/>
          <w:bCs/>
          <w:sz w:val="28"/>
          <w:szCs w:val="28"/>
        </w:rPr>
        <w:t xml:space="preserve">  учебный год </w:t>
      </w: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Pr="00DC12DE" w:rsidRDefault="00265B71" w:rsidP="00265B71">
      <w:pPr>
        <w:jc w:val="center"/>
        <w:rPr>
          <w:b/>
          <w:bCs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Default="00265B71" w:rsidP="00265B71">
      <w:pPr>
        <w:rPr>
          <w:sz w:val="28"/>
          <w:szCs w:val="28"/>
        </w:rPr>
      </w:pPr>
    </w:p>
    <w:p w:rsidR="00265B71" w:rsidRPr="00DC12DE" w:rsidRDefault="00265B71" w:rsidP="00265B71">
      <w:pPr>
        <w:rPr>
          <w:sz w:val="28"/>
          <w:szCs w:val="28"/>
        </w:rPr>
      </w:pPr>
    </w:p>
    <w:p w:rsidR="00265B71" w:rsidRPr="00FC44F1" w:rsidRDefault="00265B71" w:rsidP="00265B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Викулово </w:t>
      </w:r>
      <w:r>
        <w:rPr>
          <w:b/>
          <w:bCs/>
          <w:sz w:val="28"/>
          <w:szCs w:val="28"/>
        </w:rPr>
        <w:br/>
        <w:t xml:space="preserve"> 2023</w:t>
      </w:r>
      <w:r w:rsidRPr="00FC44F1">
        <w:rPr>
          <w:b/>
          <w:bCs/>
          <w:sz w:val="28"/>
          <w:szCs w:val="28"/>
        </w:rPr>
        <w:t xml:space="preserve"> год</w:t>
      </w:r>
    </w:p>
    <w:p w:rsidR="00265B71" w:rsidRPr="006C4E2C" w:rsidRDefault="00265B71" w:rsidP="00265B7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</w:p>
    <w:p w:rsidR="00265B71" w:rsidRPr="006103BA" w:rsidRDefault="00265B71" w:rsidP="00265B71">
      <w:pPr>
        <w:jc w:val="center"/>
      </w:pPr>
      <w:r w:rsidRPr="006103BA">
        <w:lastRenderedPageBreak/>
        <w:t>ПОЯСНИТЕЛЬНАЯ ЗАПИСКА</w:t>
      </w:r>
    </w:p>
    <w:p w:rsidR="00265B71" w:rsidRPr="006103BA" w:rsidRDefault="00265B71" w:rsidP="00265B71">
      <w:pPr>
        <w:ind w:firstLine="567"/>
        <w:jc w:val="center"/>
      </w:pPr>
    </w:p>
    <w:p w:rsidR="00265B71" w:rsidRPr="006103BA" w:rsidRDefault="00265B71" w:rsidP="00265B71">
      <w:pPr>
        <w:ind w:firstLine="567"/>
        <w:jc w:val="both"/>
      </w:pPr>
      <w:r w:rsidRPr="006103BA">
        <w:t>Рабочая программа по ритм</w:t>
      </w:r>
      <w:r w:rsidR="007B391B" w:rsidRPr="006103BA">
        <w:t>ике предназначена для учащихся 1</w:t>
      </w:r>
      <w:r w:rsidRPr="006103BA">
        <w:t xml:space="preserve"> класса с легкой степенью умственной отсталости (интеллектуальными нарушениями). (вариант1), составлена на основе требований к личностным и предметным</w:t>
      </w:r>
      <w:r w:rsidRPr="006103BA">
        <w:rPr>
          <w:spacing w:val="1"/>
        </w:rPr>
        <w:t xml:space="preserve"> </w:t>
      </w:r>
      <w:r w:rsidRPr="006103BA">
        <w:t>результатам</w:t>
      </w:r>
      <w:r w:rsidRPr="006103BA">
        <w:rPr>
          <w:spacing w:val="1"/>
        </w:rPr>
        <w:t xml:space="preserve"> </w:t>
      </w:r>
      <w:r w:rsidRPr="006103BA">
        <w:t>освоения</w:t>
      </w:r>
      <w:r w:rsidRPr="006103BA">
        <w:rPr>
          <w:spacing w:val="1"/>
        </w:rPr>
        <w:t xml:space="preserve"> </w:t>
      </w:r>
      <w:r w:rsidRPr="006103BA">
        <w:t>АООП</w:t>
      </w:r>
      <w:r w:rsidRPr="006103BA">
        <w:rPr>
          <w:spacing w:val="1"/>
        </w:rPr>
        <w:t xml:space="preserve"> </w:t>
      </w:r>
      <w:r w:rsidRPr="006103BA">
        <w:t>обучающихся</w:t>
      </w:r>
      <w:r w:rsidRPr="006103BA">
        <w:rPr>
          <w:spacing w:val="1"/>
        </w:rPr>
        <w:t xml:space="preserve"> </w:t>
      </w:r>
      <w:r w:rsidRPr="006103BA">
        <w:t>с</w:t>
      </w:r>
      <w:r w:rsidRPr="006103BA">
        <w:rPr>
          <w:spacing w:val="1"/>
        </w:rPr>
        <w:t xml:space="preserve"> </w:t>
      </w:r>
      <w:r w:rsidRPr="006103BA">
        <w:t>лёгкой</w:t>
      </w:r>
      <w:r w:rsidRPr="006103BA">
        <w:rPr>
          <w:spacing w:val="1"/>
        </w:rPr>
        <w:t xml:space="preserve"> </w:t>
      </w:r>
      <w:r w:rsidRPr="006103BA">
        <w:t>умственной</w:t>
      </w:r>
      <w:r w:rsidRPr="006103BA">
        <w:rPr>
          <w:spacing w:val="1"/>
        </w:rPr>
        <w:t xml:space="preserve"> </w:t>
      </w:r>
      <w:r w:rsidRPr="006103BA">
        <w:t>отсталостью</w:t>
      </w:r>
      <w:r w:rsidRPr="006103BA">
        <w:rPr>
          <w:spacing w:val="1"/>
        </w:rPr>
        <w:t xml:space="preserve"> </w:t>
      </w:r>
      <w:r w:rsidRPr="006103BA">
        <w:t>(интеллектуальными нарушениями) (вариант 1).</w:t>
      </w:r>
    </w:p>
    <w:p w:rsidR="00265B71" w:rsidRPr="006103BA" w:rsidRDefault="00265B71" w:rsidP="00265B71">
      <w:pPr>
        <w:ind w:firstLine="567"/>
        <w:jc w:val="both"/>
      </w:pPr>
      <w:r w:rsidRPr="006103BA">
        <w:t>Преподавание ритмики в специальном образовательном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 – ритмической деятельности.</w:t>
      </w:r>
    </w:p>
    <w:p w:rsidR="00265B71" w:rsidRPr="006103BA" w:rsidRDefault="00265B71" w:rsidP="00265B71">
      <w:pPr>
        <w:ind w:firstLine="567"/>
        <w:jc w:val="both"/>
      </w:pPr>
      <w:r w:rsidRPr="006103BA">
        <w:t>Специфические средства воздействия на учащихся, свойственные ритмике, способствуют общему развитию младших умственно отсталых школьников, исправлению недостатков физического развития, общей и речевой моторики, эмоционально – волевой сферы, воспитанию положительных качеств личности, эстетическому воспитанию.</w:t>
      </w:r>
    </w:p>
    <w:p w:rsidR="00265B71" w:rsidRPr="006103BA" w:rsidRDefault="00265B71" w:rsidP="00265B71">
      <w:pPr>
        <w:jc w:val="both"/>
      </w:pPr>
      <w:r w:rsidRPr="006103BA">
        <w:rPr>
          <w:b/>
        </w:rPr>
        <w:t>Цель:</w:t>
      </w:r>
      <w:r w:rsidRPr="006103BA">
        <w:t xml:space="preserve"> исправление недостатков психического и физического развития детей средствами музыкально-ритмической деятельности</w:t>
      </w:r>
    </w:p>
    <w:p w:rsidR="00265B71" w:rsidRPr="006103BA" w:rsidRDefault="00265B71" w:rsidP="00265B71">
      <w:pPr>
        <w:rPr>
          <w:b/>
        </w:rPr>
      </w:pPr>
      <w:r w:rsidRPr="006103BA">
        <w:rPr>
          <w:b/>
        </w:rPr>
        <w:t>Задачи:</w:t>
      </w:r>
    </w:p>
    <w:p w:rsidR="00265B71" w:rsidRPr="006103BA" w:rsidRDefault="00265B71" w:rsidP="00265B71">
      <w:pPr>
        <w:pStyle w:val="ac"/>
        <w:numPr>
          <w:ilvl w:val="0"/>
          <w:numId w:val="1"/>
        </w:numPr>
      </w:pPr>
      <w:r w:rsidRPr="006103BA">
        <w:t>развитие двигательной активности, как основы здорового образа жизни, укрепление физического  и психического здоровья детей;</w:t>
      </w:r>
    </w:p>
    <w:p w:rsidR="00265B71" w:rsidRPr="006103BA" w:rsidRDefault="00265B71" w:rsidP="00265B71">
      <w:pPr>
        <w:pStyle w:val="ac"/>
        <w:numPr>
          <w:ilvl w:val="0"/>
          <w:numId w:val="1"/>
        </w:numPr>
      </w:pPr>
      <w:r w:rsidRPr="006103BA">
        <w:t>развитие общей и речевой моторики;</w:t>
      </w:r>
    </w:p>
    <w:p w:rsidR="00265B71" w:rsidRPr="006103BA" w:rsidRDefault="00265B71" w:rsidP="00265B71">
      <w:pPr>
        <w:pStyle w:val="ac"/>
        <w:numPr>
          <w:ilvl w:val="0"/>
          <w:numId w:val="1"/>
        </w:numPr>
      </w:pPr>
      <w:r w:rsidRPr="006103BA">
        <w:t>эмоционально-волевое развитие учащихся;</w:t>
      </w:r>
    </w:p>
    <w:p w:rsidR="00265B71" w:rsidRPr="006103BA" w:rsidRDefault="00265B71" w:rsidP="00265B71">
      <w:pPr>
        <w:pStyle w:val="ac"/>
        <w:numPr>
          <w:ilvl w:val="0"/>
          <w:numId w:val="1"/>
        </w:numPr>
      </w:pPr>
      <w:r w:rsidRPr="006103BA">
        <w:t>воспитание нравственности, дружелюбия, дисциплинированности, чувства долга, коллективизма, организованности.</w:t>
      </w:r>
    </w:p>
    <w:p w:rsidR="00265B71" w:rsidRPr="006103BA" w:rsidRDefault="00265B71" w:rsidP="00265B71">
      <w:pPr>
        <w:pStyle w:val="ac"/>
        <w:shd w:val="clear" w:color="auto" w:fill="FFFFFF"/>
        <w:ind w:right="360"/>
        <w:rPr>
          <w:color w:val="000000"/>
        </w:rPr>
      </w:pPr>
      <w:r w:rsidRPr="006103BA">
        <w:rPr>
          <w:b/>
          <w:color w:val="000000"/>
        </w:rPr>
        <w:t>Срок реализации</w:t>
      </w:r>
    </w:p>
    <w:p w:rsidR="00265B71" w:rsidRPr="006103BA" w:rsidRDefault="00265B71" w:rsidP="00265B71">
      <w:pPr>
        <w:pStyle w:val="ac"/>
        <w:shd w:val="clear" w:color="auto" w:fill="FFFFFF"/>
        <w:ind w:right="360"/>
        <w:rPr>
          <w:color w:val="000000"/>
        </w:rPr>
      </w:pPr>
      <w:r w:rsidRPr="006103BA">
        <w:t xml:space="preserve">Коррекционного курса «Ритмика» - </w:t>
      </w:r>
      <w:r w:rsidRPr="006103BA">
        <w:rPr>
          <w:color w:val="000000"/>
        </w:rPr>
        <w:t>1 учебный год.</w:t>
      </w:r>
    </w:p>
    <w:p w:rsidR="00265B71" w:rsidRPr="006103BA" w:rsidRDefault="00265B71" w:rsidP="00265B71">
      <w:pPr>
        <w:pStyle w:val="Heading1"/>
        <w:tabs>
          <w:tab w:val="left" w:pos="2810"/>
        </w:tabs>
        <w:ind w:left="720"/>
        <w:jc w:val="left"/>
        <w:rPr>
          <w:sz w:val="24"/>
          <w:szCs w:val="24"/>
        </w:rPr>
      </w:pPr>
      <w:r w:rsidRPr="006103BA">
        <w:rPr>
          <w:sz w:val="24"/>
          <w:szCs w:val="24"/>
        </w:rPr>
        <w:t>Общая</w:t>
      </w:r>
      <w:r w:rsidRPr="006103BA">
        <w:rPr>
          <w:spacing w:val="-4"/>
          <w:sz w:val="24"/>
          <w:szCs w:val="24"/>
        </w:rPr>
        <w:t xml:space="preserve"> </w:t>
      </w:r>
      <w:r w:rsidRPr="006103BA">
        <w:rPr>
          <w:sz w:val="24"/>
          <w:szCs w:val="24"/>
        </w:rPr>
        <w:t>характеристика</w:t>
      </w:r>
      <w:r w:rsidRPr="006103BA">
        <w:rPr>
          <w:spacing w:val="-3"/>
          <w:sz w:val="24"/>
          <w:szCs w:val="24"/>
        </w:rPr>
        <w:t xml:space="preserve"> </w:t>
      </w:r>
      <w:r w:rsidRPr="006103BA">
        <w:rPr>
          <w:sz w:val="24"/>
          <w:szCs w:val="24"/>
        </w:rPr>
        <w:t>учебного</w:t>
      </w:r>
      <w:r w:rsidRPr="006103BA">
        <w:rPr>
          <w:spacing w:val="-4"/>
          <w:sz w:val="24"/>
          <w:szCs w:val="24"/>
        </w:rPr>
        <w:t xml:space="preserve"> </w:t>
      </w:r>
      <w:r w:rsidRPr="006103BA">
        <w:rPr>
          <w:sz w:val="24"/>
          <w:szCs w:val="24"/>
        </w:rPr>
        <w:t>предмета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Общая характеристика учебного предмета.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Преподавание ритмики в коррекционном образовательном учреждении обусловлено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необходимостью осуществления коррекции недостатков психического и физического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развития  обучающихся средствами музыкально-ритмической деятельности.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Специфические средства воздействия на учащихся, свойственные ритмике, способствуют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общему развитию младших школьников, исправлению недостатков физического развития,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общей и речевой моторики, эмоционально-волевой сферы, воспитанию положительных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качеств личности. Содержанием работы  на уроках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ритмики является  музыкально- ритмическая деятельность детей. В процессе выполнения специальных упражнений под музыку осуществляется развитие представления учащихся о пространстве и умения ориентироваться в нем. Упражнения с предметами развивают ловкость, быстроту реакции,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точность движений. Упражнения с детскими музыкальными инструментами применяются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для развития у детей подвижности пальцев, умения ощущать напряжение и расслабление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мышц, соблюдать ритмичность и координацию движений рук. Программа по ритмике состоит из пяти разделов: «Упражнения на ориентировку в пространстве»; «Ритмико- гимнастические упражнения»; «Упражнения с детскими музыкальными инструментами»;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«Игры под музыку»; «Танцевальные упражнения». На каждом уроке осуществляется работа</w:t>
      </w:r>
    </w:p>
    <w:p w:rsidR="00265B71" w:rsidRPr="006103BA" w:rsidRDefault="00265B71" w:rsidP="00265B71">
      <w:pPr>
        <w:shd w:val="clear" w:color="auto" w:fill="FFFFFF"/>
        <w:rPr>
          <w:rFonts w:ascii="YS Text" w:hAnsi="YS Text"/>
          <w:color w:val="000000"/>
        </w:rPr>
      </w:pPr>
      <w:r w:rsidRPr="006103BA">
        <w:rPr>
          <w:rFonts w:ascii="YS Text" w:hAnsi="YS Text"/>
          <w:color w:val="000000"/>
        </w:rPr>
        <w:t>по всем пяти разделам программы в изложенной последовательности.</w:t>
      </w:r>
    </w:p>
    <w:p w:rsidR="00265B71" w:rsidRPr="006103BA" w:rsidRDefault="00265B71" w:rsidP="00265B71">
      <w:pPr>
        <w:suppressAutoHyphens/>
        <w:jc w:val="center"/>
        <w:rPr>
          <w:b/>
          <w:kern w:val="1"/>
          <w:lang w:eastAsia="ar-SA"/>
        </w:rPr>
      </w:pPr>
      <w:r w:rsidRPr="006103BA">
        <w:rPr>
          <w:b/>
          <w:kern w:val="1"/>
          <w:lang w:eastAsia="ar-SA"/>
        </w:rPr>
        <w:t>Место учебного предмета в учебном плане.</w:t>
      </w:r>
    </w:p>
    <w:p w:rsidR="00265B71" w:rsidRPr="006103BA" w:rsidRDefault="00265B71" w:rsidP="00265B71">
      <w:pPr>
        <w:suppressAutoHyphens/>
        <w:jc w:val="center"/>
        <w:rPr>
          <w:b/>
          <w:kern w:val="1"/>
          <w:lang w:eastAsia="ar-SA"/>
        </w:rPr>
      </w:pPr>
    </w:p>
    <w:p w:rsidR="00265B71" w:rsidRPr="006103BA" w:rsidRDefault="00265B71" w:rsidP="00265B71">
      <w:pPr>
        <w:ind w:firstLine="567"/>
        <w:jc w:val="both"/>
      </w:pPr>
      <w:r w:rsidRPr="006103BA">
        <w:t>На реализацию коррекционного курса «Ритмика» в федеральном базисном учебном плане пре</w:t>
      </w:r>
      <w:r w:rsidR="007B391B" w:rsidRPr="006103BA">
        <w:t>дусмотрено 33</w:t>
      </w:r>
      <w:r w:rsidRPr="006103BA">
        <w:t xml:space="preserve"> часа  (1час в неделю).</w:t>
      </w:r>
    </w:p>
    <w:p w:rsidR="00265B71" w:rsidRPr="006103BA" w:rsidRDefault="00265B71" w:rsidP="00265B71">
      <w:pPr>
        <w:jc w:val="center"/>
        <w:rPr>
          <w:b/>
        </w:rPr>
      </w:pPr>
    </w:p>
    <w:p w:rsidR="00265B71" w:rsidRPr="006103BA" w:rsidRDefault="00265B71" w:rsidP="00265B71">
      <w:pPr>
        <w:jc w:val="center"/>
        <w:rPr>
          <w:b/>
        </w:rPr>
      </w:pPr>
      <w:r w:rsidRPr="006103BA">
        <w:rPr>
          <w:b/>
        </w:rPr>
        <w:t>Личностные и предметные результаты освоения учебного предмета.</w:t>
      </w:r>
    </w:p>
    <w:p w:rsidR="00265B71" w:rsidRPr="006103BA" w:rsidRDefault="00265B71" w:rsidP="00265B71">
      <w:pPr>
        <w:pStyle w:val="afc"/>
        <w:spacing w:before="3"/>
        <w:ind w:left="0"/>
        <w:jc w:val="left"/>
        <w:rPr>
          <w:b/>
          <w:sz w:val="24"/>
          <w:szCs w:val="24"/>
        </w:rPr>
      </w:pPr>
    </w:p>
    <w:p w:rsidR="00265B71" w:rsidRPr="006103BA" w:rsidRDefault="00265B71" w:rsidP="00265B71">
      <w:pPr>
        <w:ind w:firstLine="540"/>
        <w:rPr>
          <w:b/>
          <w:i/>
        </w:rPr>
      </w:pPr>
      <w:r w:rsidRPr="006103BA">
        <w:rPr>
          <w:b/>
          <w:i/>
        </w:rPr>
        <w:lastRenderedPageBreak/>
        <w:t>Личностные результаты:</w:t>
      </w:r>
    </w:p>
    <w:p w:rsidR="00265B71" w:rsidRPr="006103BA" w:rsidRDefault="00265B71" w:rsidP="00265B71">
      <w:pPr>
        <w:jc w:val="both"/>
      </w:pPr>
      <w:r w:rsidRPr="006103BA">
        <w:t xml:space="preserve">1)осознание себя как гражданина России; формирование чувства гордости за свою Родину; </w:t>
      </w:r>
    </w:p>
    <w:p w:rsidR="00265B71" w:rsidRPr="006103BA" w:rsidRDefault="00265B71" w:rsidP="00265B71">
      <w:pPr>
        <w:jc w:val="both"/>
      </w:pPr>
      <w:r w:rsidRPr="006103BA">
        <w:t xml:space="preserve">2) воспитание уважительного отношения к иному мнению, истории и культуре других народов; </w:t>
      </w:r>
    </w:p>
    <w:p w:rsidR="00265B71" w:rsidRPr="006103BA" w:rsidRDefault="00265B71" w:rsidP="00265B71">
      <w:pPr>
        <w:jc w:val="both"/>
      </w:pPr>
      <w:r w:rsidRPr="006103BA">
        <w:t xml:space="preserve">3) сформированность адекватных представлений о собственных возможностях, о насущно необходимом жизнеобеспечении; </w:t>
      </w:r>
    </w:p>
    <w:p w:rsidR="00265B71" w:rsidRPr="006103BA" w:rsidRDefault="00265B71" w:rsidP="00265B71">
      <w:pPr>
        <w:jc w:val="both"/>
      </w:pPr>
      <w:r w:rsidRPr="006103BA">
        <w:t xml:space="preserve">4) овладение начальными навыками адаптации в динамично изменяющемся и развивающемся мире; </w:t>
      </w:r>
    </w:p>
    <w:p w:rsidR="00265B71" w:rsidRPr="006103BA" w:rsidRDefault="00265B71" w:rsidP="00265B71">
      <w:pPr>
        <w:jc w:val="both"/>
      </w:pPr>
      <w:r w:rsidRPr="006103BA">
        <w:t xml:space="preserve">5) овладение социально-бытовыми навыками, используемыми в повседневной жизни; </w:t>
      </w:r>
    </w:p>
    <w:p w:rsidR="00265B71" w:rsidRPr="006103BA" w:rsidRDefault="00265B71" w:rsidP="00265B71">
      <w:pPr>
        <w:jc w:val="both"/>
      </w:pPr>
      <w:r w:rsidRPr="006103BA">
        <w:t xml:space="preserve">6) владение навыками коммуникации и принятыми нормами социального взаимодействия; </w:t>
      </w:r>
    </w:p>
    <w:p w:rsidR="00265B71" w:rsidRPr="006103BA" w:rsidRDefault="00265B71" w:rsidP="00265B71">
      <w:pPr>
        <w:jc w:val="both"/>
      </w:pPr>
      <w:r w:rsidRPr="006103BA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65B71" w:rsidRPr="006103BA" w:rsidRDefault="00265B71" w:rsidP="00265B71">
      <w:pPr>
        <w:jc w:val="both"/>
      </w:pPr>
      <w:r w:rsidRPr="006103BA"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:rsidR="00265B71" w:rsidRPr="006103BA" w:rsidRDefault="00265B71" w:rsidP="00265B71">
      <w:pPr>
        <w:jc w:val="both"/>
      </w:pPr>
      <w:r w:rsidRPr="006103BA">
        <w:t xml:space="preserve">9) сформированность навыков сотрудничества с взрослыми и сверстниками в разных социальных ситуациях; </w:t>
      </w:r>
    </w:p>
    <w:p w:rsidR="00265B71" w:rsidRPr="006103BA" w:rsidRDefault="00265B71" w:rsidP="00265B71">
      <w:pPr>
        <w:jc w:val="both"/>
      </w:pPr>
      <w:r w:rsidRPr="006103BA">
        <w:t xml:space="preserve">10) воспитание эстетических потребностей, ценностей и чувств; </w:t>
      </w:r>
    </w:p>
    <w:p w:rsidR="00265B71" w:rsidRPr="006103BA" w:rsidRDefault="00265B71" w:rsidP="00265B71">
      <w:pPr>
        <w:jc w:val="both"/>
      </w:pPr>
      <w:r w:rsidRPr="006103BA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265B71" w:rsidRPr="006103BA" w:rsidRDefault="00265B71" w:rsidP="00265B71">
      <w:pPr>
        <w:jc w:val="both"/>
      </w:pPr>
      <w:r w:rsidRPr="006103BA">
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265B71" w:rsidRPr="006103BA" w:rsidRDefault="00265B71" w:rsidP="00265B71">
      <w:pPr>
        <w:jc w:val="both"/>
      </w:pPr>
      <w:r w:rsidRPr="006103BA">
        <w:t>13) проявление готовности к самостоятельной жизни.</w:t>
      </w:r>
    </w:p>
    <w:p w:rsidR="00265B71" w:rsidRPr="006103BA" w:rsidRDefault="00265B71" w:rsidP="00265B71">
      <w:pPr>
        <w:tabs>
          <w:tab w:val="left" w:pos="3870"/>
        </w:tabs>
        <w:jc w:val="both"/>
        <w:rPr>
          <w:b/>
          <w:bCs/>
          <w:i/>
        </w:rPr>
      </w:pPr>
      <w:r w:rsidRPr="006103BA">
        <w:rPr>
          <w:b/>
          <w:bCs/>
          <w:i/>
        </w:rPr>
        <w:t>Планируемые предметные результаты: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уметь рассчитываться на первый, второй, третий для последующего построения в три колонны, шеренги;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соблюдать правильную дистанцию в колонне по три и в концентрических кругах;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самостоятельно выполнять требуемые перемены направления и темпа движений, руководствуясь музыкой;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ощущать смену частей музыкального произведения в двухчастной форме с малоконтрастными построениями;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передавать хлопками ритмический рисунок мелодии;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повторять любой ритм, заданный учителем;</w:t>
      </w:r>
    </w:p>
    <w:p w:rsidR="00265B71" w:rsidRPr="006103BA" w:rsidRDefault="00265B71" w:rsidP="00265B71">
      <w:pPr>
        <w:numPr>
          <w:ilvl w:val="0"/>
          <w:numId w:val="2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задавать самим ритм одноклассникам и проверять правильность его исполнения (хлопками или притопами).</w:t>
      </w:r>
    </w:p>
    <w:p w:rsidR="00265B71" w:rsidRPr="006103BA" w:rsidRDefault="00265B71" w:rsidP="00265B71">
      <w:pPr>
        <w:tabs>
          <w:tab w:val="left" w:pos="3870"/>
        </w:tabs>
        <w:jc w:val="both"/>
      </w:pPr>
      <w:r w:rsidRPr="006103BA">
        <w:rPr>
          <w:u w:val="single"/>
        </w:rPr>
        <w:t>Личностные учебные действия: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6103BA">
        <w:rPr>
          <w:rFonts w:eastAsia="Calibri"/>
          <w:bCs/>
        </w:rPr>
        <w:t xml:space="preserve"> </w:t>
      </w:r>
      <w:r w:rsidRPr="006103BA">
        <w:rPr>
          <w:rFonts w:eastAsia="Calibri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целостный, социально ориентированный взгляд на мир в единстве его природной и социальной частей;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самостоятельность в выполнении учебных заданий, поручений, договоренностей; </w:t>
      </w:r>
    </w:p>
    <w:p w:rsidR="00265B71" w:rsidRPr="006103BA" w:rsidRDefault="00265B71" w:rsidP="00265B71">
      <w:pPr>
        <w:numPr>
          <w:ilvl w:val="0"/>
          <w:numId w:val="3"/>
        </w:numPr>
        <w:tabs>
          <w:tab w:val="left" w:pos="3870"/>
        </w:tabs>
        <w:jc w:val="both"/>
        <w:rPr>
          <w:rFonts w:eastAsia="Calibri"/>
          <w:u w:val="single"/>
        </w:rPr>
      </w:pPr>
      <w:r w:rsidRPr="006103BA">
        <w:rPr>
          <w:rFonts w:eastAsia="Calibri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265B71" w:rsidRPr="006103BA" w:rsidRDefault="00265B71" w:rsidP="00265B71">
      <w:pPr>
        <w:tabs>
          <w:tab w:val="left" w:pos="3870"/>
        </w:tabs>
        <w:jc w:val="both"/>
      </w:pPr>
      <w:r w:rsidRPr="006103BA">
        <w:rPr>
          <w:u w:val="single"/>
        </w:rPr>
        <w:t>Коммуникативные учебные действия:</w:t>
      </w:r>
      <w:r w:rsidRPr="006103BA">
        <w:t xml:space="preserve">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lastRenderedPageBreak/>
        <w:t>всту</w:t>
      </w:r>
      <w:r w:rsidRPr="006103BA">
        <w:rPr>
          <w:rFonts w:eastAsia="Calibri"/>
        </w:rPr>
        <w:softHyphen/>
        <w:t>пать в контакт и работать в коллективе (учитель−ученик, ученик–уче</w:t>
      </w:r>
      <w:r w:rsidRPr="006103BA">
        <w:rPr>
          <w:rFonts w:eastAsia="Calibri"/>
        </w:rPr>
        <w:softHyphen/>
        <w:t xml:space="preserve">ник, ученик–класс, учитель−класс);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использовать принятые ритуалы со</w:t>
      </w:r>
      <w:r w:rsidRPr="006103BA">
        <w:rPr>
          <w:rFonts w:eastAsia="Calibri"/>
        </w:rPr>
        <w:softHyphen/>
        <w:t>ци</w:t>
      </w:r>
      <w:r w:rsidRPr="006103BA">
        <w:rPr>
          <w:rFonts w:eastAsia="Calibri"/>
        </w:rPr>
        <w:softHyphen/>
        <w:t>аль</w:t>
      </w:r>
      <w:r w:rsidRPr="006103BA">
        <w:rPr>
          <w:rFonts w:eastAsia="Calibri"/>
        </w:rPr>
        <w:softHyphen/>
        <w:t>ного взаимодействия с одноклассниками и учителем</w:t>
      </w:r>
      <w:r w:rsidRPr="006103BA">
        <w:rPr>
          <w:rFonts w:eastAsia="Calibri"/>
          <w:iCs/>
        </w:rPr>
        <w:t xml:space="preserve">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обращаться за по</w:t>
      </w:r>
      <w:r w:rsidRPr="006103BA">
        <w:rPr>
          <w:rFonts w:eastAsia="Calibri"/>
        </w:rPr>
        <w:softHyphen/>
        <w:t>мо</w:t>
      </w:r>
      <w:r w:rsidRPr="006103BA">
        <w:rPr>
          <w:rFonts w:eastAsia="Calibri"/>
        </w:rPr>
        <w:softHyphen/>
        <w:t>щью и при</w:t>
      </w:r>
      <w:r w:rsidRPr="006103BA">
        <w:rPr>
          <w:rFonts w:eastAsia="Calibri"/>
        </w:rPr>
        <w:softHyphen/>
        <w:t xml:space="preserve">нимать помощь;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bCs/>
        </w:rPr>
      </w:pPr>
      <w:r w:rsidRPr="006103BA">
        <w:rPr>
          <w:rFonts w:eastAsia="Calibri"/>
        </w:rPr>
        <w:t>слушать и понимать инструкцию к учебному за</w:t>
      </w:r>
      <w:r w:rsidRPr="006103BA">
        <w:rPr>
          <w:rFonts w:eastAsia="Calibri"/>
        </w:rPr>
        <w:softHyphen/>
        <w:t>да</w:t>
      </w:r>
      <w:r w:rsidRPr="006103BA">
        <w:rPr>
          <w:rFonts w:eastAsia="Calibri"/>
        </w:rPr>
        <w:softHyphen/>
        <w:t xml:space="preserve">нию в разных видах деятельности и быту;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  <w:bCs/>
        </w:rPr>
        <w:t>сотрудничать с взрослыми и све</w:t>
      </w:r>
      <w:r w:rsidRPr="006103BA">
        <w:rPr>
          <w:rFonts w:eastAsia="Calibri"/>
          <w:bCs/>
        </w:rPr>
        <w:softHyphen/>
        <w:t>рстниками в разных социальных ситуациях;</w:t>
      </w:r>
      <w:r w:rsidRPr="006103BA">
        <w:rPr>
          <w:rFonts w:eastAsia="Calibri"/>
        </w:rPr>
        <w:t xml:space="preserve"> доброжелательно относиться, со</w:t>
      </w:r>
      <w:r w:rsidRPr="006103BA">
        <w:rPr>
          <w:rFonts w:eastAsia="Calibri"/>
        </w:rPr>
        <w:softHyphen/>
        <w:t>переживать, кон</w:t>
      </w:r>
      <w:r w:rsidRPr="006103BA">
        <w:rPr>
          <w:rFonts w:eastAsia="Calibri"/>
        </w:rPr>
        <w:softHyphen/>
        <w:t>с</w:t>
      </w:r>
      <w:r w:rsidRPr="006103BA">
        <w:rPr>
          <w:rFonts w:eastAsia="Calibri"/>
        </w:rPr>
        <w:softHyphen/>
        <w:t>т</w:t>
      </w:r>
      <w:r w:rsidRPr="006103BA">
        <w:rPr>
          <w:rFonts w:eastAsia="Calibri"/>
        </w:rPr>
        <w:softHyphen/>
        <w:t>ру</w:t>
      </w:r>
      <w:r w:rsidRPr="006103BA">
        <w:rPr>
          <w:rFonts w:eastAsia="Calibri"/>
        </w:rPr>
        <w:softHyphen/>
        <w:t>к</w:t>
      </w:r>
      <w:r w:rsidRPr="006103BA">
        <w:rPr>
          <w:rFonts w:eastAsia="Calibri"/>
        </w:rPr>
        <w:softHyphen/>
        <w:t>ти</w:t>
      </w:r>
      <w:r w:rsidRPr="006103BA">
        <w:rPr>
          <w:rFonts w:eastAsia="Calibri"/>
        </w:rPr>
        <w:softHyphen/>
        <w:t>в</w:t>
      </w:r>
      <w:r w:rsidRPr="006103BA">
        <w:rPr>
          <w:rFonts w:eastAsia="Calibri"/>
        </w:rPr>
        <w:softHyphen/>
        <w:t xml:space="preserve">но взаимодействовать с людьми; </w:t>
      </w:r>
    </w:p>
    <w:p w:rsidR="00265B71" w:rsidRPr="006103BA" w:rsidRDefault="00265B71" w:rsidP="00265B71">
      <w:pPr>
        <w:numPr>
          <w:ilvl w:val="0"/>
          <w:numId w:val="4"/>
        </w:numPr>
        <w:tabs>
          <w:tab w:val="left" w:pos="3870"/>
        </w:tabs>
        <w:jc w:val="both"/>
        <w:rPr>
          <w:rFonts w:eastAsia="Calibri"/>
          <w:u w:val="single"/>
        </w:rPr>
      </w:pPr>
      <w:r w:rsidRPr="006103BA">
        <w:rPr>
          <w:rFonts w:eastAsia="Calibri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65B71" w:rsidRPr="006103BA" w:rsidRDefault="00265B71" w:rsidP="00265B71">
      <w:pPr>
        <w:tabs>
          <w:tab w:val="left" w:pos="3870"/>
        </w:tabs>
        <w:jc w:val="both"/>
      </w:pPr>
      <w:r w:rsidRPr="006103BA">
        <w:rPr>
          <w:u w:val="single"/>
        </w:rPr>
        <w:t>Регулятивные учебные действия:</w:t>
      </w:r>
    </w:p>
    <w:p w:rsidR="00265B71" w:rsidRPr="006103BA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265B71" w:rsidRPr="006103BA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при</w:t>
      </w:r>
      <w:r w:rsidRPr="006103BA">
        <w:rPr>
          <w:rFonts w:eastAsia="Calibri"/>
        </w:rPr>
        <w:softHyphen/>
        <w:t>нимать цели и произвольно включаться в деятельность, сле</w:t>
      </w:r>
      <w:r w:rsidRPr="006103BA">
        <w:rPr>
          <w:rFonts w:eastAsia="Calibri"/>
        </w:rPr>
        <w:softHyphen/>
        <w:t>до</w:t>
      </w:r>
      <w:r w:rsidRPr="006103BA">
        <w:rPr>
          <w:rFonts w:eastAsia="Calibri"/>
        </w:rPr>
        <w:softHyphen/>
        <w:t xml:space="preserve">вать предложенному плану и работать в общем темпе; </w:t>
      </w:r>
    </w:p>
    <w:p w:rsidR="00265B71" w:rsidRPr="006103BA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активно уча</w:t>
      </w:r>
      <w:r w:rsidRPr="006103BA">
        <w:rPr>
          <w:rFonts w:eastAsia="Calibri"/>
        </w:rPr>
        <w:softHyphen/>
        <w:t>с</w:t>
      </w:r>
      <w:r w:rsidRPr="006103BA">
        <w:rPr>
          <w:rFonts w:eastAsia="Calibri"/>
        </w:rPr>
        <w:softHyphen/>
        <w:t>т</w:t>
      </w:r>
      <w:r w:rsidRPr="006103BA">
        <w:rPr>
          <w:rFonts w:eastAsia="Calibri"/>
        </w:rPr>
        <w:softHyphen/>
        <w:t>во</w:t>
      </w:r>
      <w:r w:rsidRPr="006103BA">
        <w:rPr>
          <w:rFonts w:eastAsia="Calibri"/>
        </w:rPr>
        <w:softHyphen/>
        <w:t>вать в де</w:t>
      </w:r>
      <w:r w:rsidRPr="006103BA">
        <w:rPr>
          <w:rFonts w:eastAsia="Calibri"/>
        </w:rPr>
        <w:softHyphen/>
        <w:t>ятельности, контролировать и оценивать свои дей</w:t>
      </w:r>
      <w:r w:rsidRPr="006103BA">
        <w:rPr>
          <w:rFonts w:eastAsia="Calibri"/>
        </w:rPr>
        <w:softHyphen/>
        <w:t>с</w:t>
      </w:r>
      <w:r w:rsidRPr="006103BA">
        <w:rPr>
          <w:rFonts w:eastAsia="Calibri"/>
        </w:rPr>
        <w:softHyphen/>
        <w:t>т</w:t>
      </w:r>
      <w:r w:rsidRPr="006103BA">
        <w:rPr>
          <w:rFonts w:eastAsia="Calibri"/>
        </w:rPr>
        <w:softHyphen/>
        <w:t>вия и действия од</w:t>
      </w:r>
      <w:r w:rsidRPr="006103BA">
        <w:rPr>
          <w:rFonts w:eastAsia="Calibri"/>
        </w:rPr>
        <w:softHyphen/>
        <w:t>но</w:t>
      </w:r>
      <w:r w:rsidRPr="006103BA">
        <w:rPr>
          <w:rFonts w:eastAsia="Calibri"/>
        </w:rPr>
        <w:softHyphen/>
        <w:t>к</w:t>
      </w:r>
      <w:r w:rsidRPr="006103BA">
        <w:rPr>
          <w:rFonts w:eastAsia="Calibri"/>
        </w:rPr>
        <w:softHyphen/>
        <w:t>ла</w:t>
      </w:r>
      <w:r w:rsidRPr="006103BA">
        <w:rPr>
          <w:rFonts w:eastAsia="Calibri"/>
        </w:rPr>
        <w:softHyphen/>
        <w:t>с</w:t>
      </w:r>
      <w:r w:rsidRPr="006103BA">
        <w:rPr>
          <w:rFonts w:eastAsia="Calibri"/>
        </w:rPr>
        <w:softHyphen/>
        <w:t xml:space="preserve">сников; </w:t>
      </w:r>
    </w:p>
    <w:p w:rsidR="00265B71" w:rsidRPr="006103BA" w:rsidRDefault="00265B71" w:rsidP="00265B71">
      <w:pPr>
        <w:numPr>
          <w:ilvl w:val="0"/>
          <w:numId w:val="5"/>
        </w:numPr>
        <w:tabs>
          <w:tab w:val="left" w:pos="3870"/>
        </w:tabs>
        <w:jc w:val="both"/>
        <w:rPr>
          <w:rFonts w:eastAsia="Calibri"/>
          <w:u w:val="single"/>
        </w:rPr>
      </w:pPr>
      <w:r w:rsidRPr="006103BA">
        <w:rPr>
          <w:rFonts w:eastAsia="Calibri"/>
        </w:rPr>
        <w:t>соотносить свои действия и их результаты с заданными об</w:t>
      </w:r>
      <w:r w:rsidRPr="006103BA">
        <w:rPr>
          <w:rFonts w:eastAsia="Calibri"/>
        </w:rPr>
        <w:softHyphen/>
        <w:t>ра</w:t>
      </w:r>
      <w:r w:rsidRPr="006103BA">
        <w:rPr>
          <w:rFonts w:eastAsia="Calibri"/>
        </w:rPr>
        <w:softHyphen/>
        <w:t>з</w:t>
      </w:r>
      <w:r w:rsidRPr="006103BA">
        <w:rPr>
          <w:rFonts w:eastAsia="Calibri"/>
        </w:rPr>
        <w:softHyphen/>
        <w:t>ца</w:t>
      </w:r>
      <w:r w:rsidRPr="006103BA">
        <w:rPr>
          <w:rFonts w:eastAsia="Calibri"/>
        </w:rPr>
        <w:softHyphen/>
        <w:t>ми, принимать оценку деятельности, оценивать ее с учетом предложенных кри</w:t>
      </w:r>
      <w:r w:rsidRPr="006103BA">
        <w:rPr>
          <w:rFonts w:eastAsia="Calibri"/>
        </w:rPr>
        <w:softHyphen/>
        <w:t>териев, корректировать свою деятельность с учетом выявленных недочетов.</w:t>
      </w:r>
    </w:p>
    <w:p w:rsidR="00265B71" w:rsidRPr="006103BA" w:rsidRDefault="00265B71" w:rsidP="00265B71">
      <w:pPr>
        <w:tabs>
          <w:tab w:val="left" w:pos="3870"/>
        </w:tabs>
        <w:jc w:val="both"/>
      </w:pPr>
      <w:r w:rsidRPr="006103BA">
        <w:rPr>
          <w:u w:val="single"/>
        </w:rPr>
        <w:t>Познавательные учебные действия</w:t>
      </w:r>
      <w:r w:rsidRPr="006103BA">
        <w:t>: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наблюдать под руководством взрослого за предметами и явлениями окружающей К познавательным учебным действиям относятся следующие умения: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>выделять некоторые существенные, общие и отличительные свойства хорошо знакомых пред</w:t>
      </w:r>
      <w:r w:rsidRPr="006103BA">
        <w:rPr>
          <w:rFonts w:eastAsia="Calibri"/>
        </w:rPr>
        <w:softHyphen/>
        <w:t xml:space="preserve">метов;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устанавливать видо-родовые отношения предметов;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делать простейшие обобщения, сравнивать, классифицировать на наглядном материале;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пользоваться знаками, символами, предметами-заместителями;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</w:rPr>
      </w:pPr>
      <w:r w:rsidRPr="006103BA">
        <w:rPr>
          <w:rFonts w:eastAsia="Calibri"/>
        </w:rPr>
        <w:t xml:space="preserve">читать; писать; выполнять действительности; </w:t>
      </w:r>
    </w:p>
    <w:p w:rsidR="00265B71" w:rsidRPr="006103BA" w:rsidRDefault="00265B71" w:rsidP="00265B71">
      <w:pPr>
        <w:numPr>
          <w:ilvl w:val="0"/>
          <w:numId w:val="6"/>
        </w:numPr>
        <w:tabs>
          <w:tab w:val="left" w:pos="3870"/>
        </w:tabs>
        <w:jc w:val="both"/>
        <w:rPr>
          <w:rFonts w:eastAsia="Calibri"/>
          <w:bCs/>
        </w:rPr>
      </w:pPr>
      <w:r w:rsidRPr="006103BA">
        <w:rPr>
          <w:rFonts w:eastAsia="Calibri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6103BA">
        <w:rPr>
          <w:rFonts w:eastAsia="Calibri"/>
          <w:bCs/>
        </w:rPr>
        <w:t>.</w:t>
      </w:r>
    </w:p>
    <w:p w:rsidR="00265B71" w:rsidRPr="006103BA" w:rsidRDefault="00265B71" w:rsidP="00265B71">
      <w:pPr>
        <w:shd w:val="clear" w:color="auto" w:fill="FFFFFF"/>
        <w:ind w:firstLine="710"/>
        <w:jc w:val="both"/>
        <w:rPr>
          <w:color w:val="000000"/>
        </w:rPr>
      </w:pPr>
      <w:r w:rsidRPr="006103BA">
        <w:rPr>
          <w:color w:val="000000"/>
          <w:u w:val="single"/>
        </w:rPr>
        <w:t>Минимальный уровень: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уметь рассчитываться на первый, второй, третий для последующего построения в три колонны, шеренги;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соблюдать правильную дистанцию в колонне по три и в концентрических кругах;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самостоятельно выполнять требуемые перемены направления и темпа движений, руководствуясь музыкой;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ощущать смену частей музыкального произведения в двухчастной форме с малоконтрастными построениями;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передавать хлопками ритмический рисунок мелодии;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повторять любой ритм, заданный учителем;</w:t>
      </w:r>
    </w:p>
    <w:p w:rsidR="00265B71" w:rsidRPr="006103BA" w:rsidRDefault="00265B71" w:rsidP="00265B71">
      <w:pPr>
        <w:numPr>
          <w:ilvl w:val="0"/>
          <w:numId w:val="7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задавать самим ритм одноклассникам и проверять правильность его исполнения (хлопками или притопами).</w:t>
      </w:r>
    </w:p>
    <w:p w:rsidR="00265B71" w:rsidRPr="006103BA" w:rsidRDefault="00265B71" w:rsidP="00265B71">
      <w:pPr>
        <w:shd w:val="clear" w:color="auto" w:fill="FFFFFF"/>
        <w:ind w:firstLine="710"/>
        <w:jc w:val="both"/>
        <w:rPr>
          <w:color w:val="000000"/>
        </w:rPr>
      </w:pPr>
      <w:r w:rsidRPr="006103BA">
        <w:rPr>
          <w:color w:val="000000"/>
          <w:u w:val="single"/>
        </w:rPr>
        <w:t>Достаточный уровень:</w:t>
      </w:r>
    </w:p>
    <w:p w:rsidR="00265B71" w:rsidRPr="006103BA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lastRenderedPageBreak/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265B71" w:rsidRPr="006103BA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четко различать двухчастную и трехчастную форму в музыке, показывать в движении характер контрастных частей;</w:t>
      </w:r>
    </w:p>
    <w:p w:rsidR="00265B71" w:rsidRPr="006103BA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265B71" w:rsidRPr="006103BA" w:rsidRDefault="00265B71" w:rsidP="00265B71">
      <w:pPr>
        <w:numPr>
          <w:ilvl w:val="0"/>
          <w:numId w:val="8"/>
        </w:numPr>
        <w:shd w:val="clear" w:color="auto" w:fill="FFFFFF"/>
        <w:ind w:left="1430"/>
        <w:jc w:val="both"/>
        <w:rPr>
          <w:color w:val="000000"/>
        </w:rPr>
      </w:pPr>
      <w:r w:rsidRPr="006103BA">
        <w:rPr>
          <w:color w:val="000000"/>
        </w:rPr>
        <w:t>различать основные характерные движения некоторых народных танцев.</w:t>
      </w:r>
    </w:p>
    <w:p w:rsidR="00265B71" w:rsidRPr="006103BA" w:rsidRDefault="00265B71" w:rsidP="00265B71">
      <w:pPr>
        <w:pStyle w:val="Heading1"/>
        <w:ind w:left="2882"/>
        <w:rPr>
          <w:sz w:val="24"/>
          <w:szCs w:val="24"/>
        </w:rPr>
      </w:pPr>
    </w:p>
    <w:p w:rsidR="00265B71" w:rsidRPr="00265B71" w:rsidRDefault="00265B71" w:rsidP="00265B71">
      <w:pPr>
        <w:pStyle w:val="Heading1"/>
        <w:ind w:left="2882"/>
      </w:pPr>
    </w:p>
    <w:p w:rsidR="00265B71" w:rsidRPr="00265B71" w:rsidRDefault="00265B71" w:rsidP="00265B71">
      <w:pPr>
        <w:rPr>
          <w:b/>
          <w:sz w:val="28"/>
          <w:szCs w:val="28"/>
        </w:rPr>
      </w:pPr>
      <w:r w:rsidRPr="00265B71">
        <w:rPr>
          <w:bCs/>
          <w:i/>
          <w:sz w:val="28"/>
          <w:szCs w:val="28"/>
        </w:rPr>
        <w:t xml:space="preserve">                                       </w:t>
      </w:r>
    </w:p>
    <w:p w:rsidR="00265B71" w:rsidRPr="00265B71" w:rsidRDefault="00265B71" w:rsidP="00265B71">
      <w:pPr>
        <w:jc w:val="center"/>
        <w:outlineLvl w:val="0"/>
        <w:rPr>
          <w:b/>
          <w:bCs/>
          <w:color w:val="373636"/>
          <w:sz w:val="28"/>
          <w:szCs w:val="28"/>
        </w:rPr>
      </w:pPr>
    </w:p>
    <w:p w:rsidR="00D6674D" w:rsidRPr="00265B71" w:rsidRDefault="00D6674D" w:rsidP="004048CD">
      <w:pPr>
        <w:jc w:val="center"/>
        <w:rPr>
          <w:sz w:val="28"/>
          <w:szCs w:val="28"/>
        </w:rPr>
      </w:pPr>
    </w:p>
    <w:p w:rsidR="004048CD" w:rsidRPr="00265B71" w:rsidRDefault="004048CD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Pr="00265B71" w:rsidRDefault="00265B71" w:rsidP="004048CD">
      <w:pPr>
        <w:jc w:val="center"/>
        <w:rPr>
          <w:sz w:val="28"/>
          <w:szCs w:val="28"/>
        </w:rPr>
      </w:pPr>
    </w:p>
    <w:p w:rsidR="00265B71" w:rsidRDefault="00265B71" w:rsidP="004048CD">
      <w:pPr>
        <w:jc w:val="center"/>
      </w:pPr>
    </w:p>
    <w:p w:rsidR="005B731B" w:rsidRDefault="005B731B" w:rsidP="005B731B"/>
    <w:p w:rsidR="005B731B" w:rsidRDefault="005B731B" w:rsidP="004048CD">
      <w:pPr>
        <w:jc w:val="center"/>
      </w:pPr>
    </w:p>
    <w:p w:rsidR="004048CD" w:rsidRPr="006103BA" w:rsidRDefault="004048CD" w:rsidP="004048CD">
      <w:pPr>
        <w:jc w:val="center"/>
        <w:rPr>
          <w:b/>
          <w:bCs/>
        </w:rPr>
      </w:pPr>
      <w:r w:rsidRPr="006103BA">
        <w:rPr>
          <w:b/>
          <w:bCs/>
        </w:rPr>
        <w:t>Содержание учебного предмета</w:t>
      </w:r>
    </w:p>
    <w:p w:rsidR="004048CD" w:rsidRPr="006103BA" w:rsidRDefault="004048CD" w:rsidP="004048CD">
      <w:pPr>
        <w:autoSpaceDE w:val="0"/>
        <w:autoSpaceDN w:val="0"/>
        <w:adjustRightInd w:val="0"/>
      </w:pP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1 раздел:</w:t>
      </w:r>
      <w:r w:rsidRPr="006103BA">
        <w:t xml:space="preserve"> </w:t>
      </w:r>
      <w:r w:rsidRPr="006103BA">
        <w:rPr>
          <w:bCs/>
        </w:rPr>
        <w:t>Упражнения  на  ориентировку  в  пространстве</w:t>
      </w:r>
      <w:r w:rsidRPr="006103BA">
        <w:t xml:space="preserve">: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>Ходьба;  чередование ходьбы с приседан</w:t>
      </w:r>
      <w:r w:rsidR="00EC7586">
        <w:t xml:space="preserve">ием. Построение в колонны </w:t>
      </w:r>
      <w:r w:rsidRPr="006103BA">
        <w:t xml:space="preserve">. Перестроение из одного круга в два, три отдельных маленьких круга и концентрические круги путем отступления одной группы детей на шаг вперед, другой — на шаг назад. Перестроение из общего круга в кружочки по два, три, четыре человека и обратно в общий круг.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>Выполнение движений с предметами.</w:t>
      </w: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Учащиеся должны уметь: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>рассчиты</w:t>
      </w:r>
      <w:r w:rsidR="00EC7586">
        <w:t xml:space="preserve">ваться на первый, второй </w:t>
      </w:r>
      <w:r w:rsidRPr="006103BA">
        <w:t xml:space="preserve"> для последу</w:t>
      </w:r>
      <w:r w:rsidR="00EC7586">
        <w:t xml:space="preserve">ющего построения в </w:t>
      </w:r>
      <w:r w:rsidRPr="006103BA">
        <w:t>шеренги; соблюдать правильную дистанцию в колонне по три и в концентрических кругах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</w:p>
    <w:p w:rsidR="004048CD" w:rsidRPr="006103BA" w:rsidRDefault="004048CD" w:rsidP="004048CD">
      <w:r w:rsidRPr="006103BA">
        <w:rPr>
          <w:bCs/>
        </w:rPr>
        <w:t>2 раздел:</w:t>
      </w:r>
      <w:r w:rsidRPr="006103BA">
        <w:t xml:space="preserve">  </w:t>
      </w:r>
      <w:r w:rsidRPr="006103BA">
        <w:rPr>
          <w:bCs/>
        </w:rPr>
        <w:t>Ритмико- гимн</w:t>
      </w:r>
      <w:r w:rsidR="007B391B" w:rsidRPr="006103BA">
        <w:rPr>
          <w:bCs/>
        </w:rPr>
        <w:t>астические  упражнен</w:t>
      </w:r>
      <w:r w:rsidR="006103BA" w:rsidRPr="006103BA">
        <w:rPr>
          <w:bCs/>
        </w:rPr>
        <w:t>ия.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>Общеразвивающие упражнения.</w:t>
      </w:r>
      <w:r w:rsidRPr="006103BA">
        <w:rPr>
          <w:i/>
          <w:iCs/>
        </w:rPr>
        <w:t xml:space="preserve"> </w:t>
      </w:r>
      <w:r w:rsidRPr="006103BA">
        <w:t>Наклоны, повороты и круговые движения головы. Движения рук в разных направлениях. Повороты туловища в сочетании с наклонами; повороты туловища вперед, в стороны с движениями рук. Поднимание на носках и полуприседание.   Упражнения на выработку осанки. Упражнения на координацию движений</w:t>
      </w:r>
      <w:r w:rsidRPr="006103BA">
        <w:rPr>
          <w:i/>
          <w:iCs/>
        </w:rPr>
        <w:t xml:space="preserve">. </w:t>
      </w:r>
      <w:r w:rsidRPr="006103BA">
        <w:t>Упражнения на сложную координацию движений с предметами (флажками, мячами, обручами, скакалками). Одновременное отхлопывание и протопывание несложных ритмических рисунков в среднем и быстром темпе с музыкальным сопровождением (под барабан, бубен). Самостоятельное составление простых ритмических рисунков. Протопывание того, что учитель прохлопал, и наоборот. Упражнения на расслабление мышц</w:t>
      </w:r>
      <w:r w:rsidRPr="006103BA">
        <w:rPr>
          <w:i/>
          <w:iCs/>
        </w:rPr>
        <w:t>.</w:t>
      </w:r>
      <w:r w:rsidRPr="006103BA">
        <w:t xml:space="preserve">). Перенесение тяжести тела с ноги на ногу, из стороны в сторону.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  <w:rPr>
          <w:bCs/>
        </w:rPr>
      </w:pP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rPr>
          <w:bCs/>
        </w:rPr>
        <w:t>Учащиеся должны уметь:</w:t>
      </w:r>
      <w:r w:rsidRPr="006103BA">
        <w:t xml:space="preserve">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 выполнять общеразвивающие упражнения в определенном ритме и темпе;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 передавать хлопками ритмический рисунок мелодии; </w:t>
      </w:r>
    </w:p>
    <w:p w:rsidR="004048CD" w:rsidRPr="006103BA" w:rsidRDefault="004048CD" w:rsidP="004048CD">
      <w:pPr>
        <w:rPr>
          <w:bCs/>
        </w:rPr>
      </w:pP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 xml:space="preserve">3 раздел: Упражнения  с  детскими  музыкальными инструментами: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Упражнение для кистей рук с барабанными палочками. Разучивание несложных мелодий. Исполнение различных ритмов на барабане и бубне.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  <w:rPr>
          <w:bCs/>
        </w:rPr>
      </w:pPr>
      <w:r w:rsidRPr="006103BA">
        <w:rPr>
          <w:bCs/>
        </w:rPr>
        <w:t>Учащиеся должны уметь: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ощущать смену частей музыкального произведения;  самостоятельно определять нужное направление движения по словесной инструкции учителя, по звуковым и музыкальным сигналам;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  <w:rPr>
          <w:bCs/>
        </w:rPr>
      </w:pP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4 ра</w:t>
      </w:r>
      <w:r w:rsidR="007B391B" w:rsidRPr="006103BA">
        <w:rPr>
          <w:bCs/>
        </w:rPr>
        <w:t>здел: Игры  под музыку.</w:t>
      </w:r>
    </w:p>
    <w:p w:rsidR="004048CD" w:rsidRPr="006103BA" w:rsidRDefault="004048CD" w:rsidP="004048CD">
      <w:r w:rsidRPr="006103BA">
        <w:rPr>
          <w:bCs/>
        </w:rPr>
        <w:t xml:space="preserve"> </w:t>
      </w:r>
      <w:r w:rsidRPr="006103BA">
        <w:t xml:space="preserve">Передача в движениях частей музыкального произведения, чередование музыкальных фраз.  Самостоятельное ускорение и замедление темпа разнообразных движений. Исполнение движений пружиннее, плавнее, спокойнее, с размахом, применяя для этого известные элементы движений и танца. Упражнения в передаче игровых образов при инсценировке песен. Передача в движениях развернутого сюжета музыкального рассказа. Придумывание вариантов к играм и пляскам.  Подвижные игры с пением и речевым сопровождением. </w:t>
      </w: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Учащиеся должны уметь:</w:t>
      </w:r>
    </w:p>
    <w:p w:rsidR="004048CD" w:rsidRPr="006103BA" w:rsidRDefault="004048CD" w:rsidP="004048CD">
      <w:pPr>
        <w:rPr>
          <w:bCs/>
        </w:rPr>
      </w:pPr>
      <w:r w:rsidRPr="006103BA">
        <w:t>легко, естественно и непринужденно выполнять все игровые и плясовые движения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rPr>
          <w:bCs/>
        </w:rPr>
        <w:t>5 Раздел Танцевальные упражнения</w:t>
      </w:r>
      <w:r w:rsidR="007B391B" w:rsidRPr="006103BA">
        <w:rPr>
          <w:bCs/>
        </w:rPr>
        <w:t xml:space="preserve">. </w:t>
      </w:r>
      <w:r w:rsidRPr="006103BA">
        <w:t xml:space="preserve">Шаг на носках, шаг польки. Широкий, высокий бег. Сильные поскоки, боковой галоп. Элементы русской пляски: приставные шаги с приседанием, полуприседание с выставлением ноги на пятку, присядка и полуприсядка на месте и с продвижением. Движения парами: боковой галоп, поскоки. Основные движения народных танцев. 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lastRenderedPageBreak/>
        <w:t xml:space="preserve">Танцы и пляски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Дружные тройки. Полька. 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Пляска «Чеботуха».  Танец с хлопками. </w:t>
      </w:r>
    </w:p>
    <w:p w:rsidR="004048CD" w:rsidRPr="006103BA" w:rsidRDefault="004048CD" w:rsidP="004048CD">
      <w:pPr>
        <w:rPr>
          <w:bCs/>
        </w:rPr>
      </w:pPr>
      <w:r w:rsidRPr="006103BA">
        <w:rPr>
          <w:bCs/>
        </w:rPr>
        <w:t>Учащиеся должны уметь:</w:t>
      </w:r>
    </w:p>
    <w:p w:rsidR="004048CD" w:rsidRPr="006103BA" w:rsidRDefault="004048CD" w:rsidP="004048CD">
      <w:pPr>
        <w:autoSpaceDE w:val="0"/>
        <w:autoSpaceDN w:val="0"/>
        <w:adjustRightInd w:val="0"/>
        <w:jc w:val="both"/>
      </w:pPr>
      <w:r w:rsidRPr="006103BA">
        <w:t xml:space="preserve">самостоятельно выполнять требуемые перемены направления и темпа движений, руководствуясь музыкой; </w:t>
      </w:r>
    </w:p>
    <w:p w:rsidR="004048CD" w:rsidRPr="006103BA" w:rsidRDefault="004048CD" w:rsidP="004048CD"/>
    <w:p w:rsidR="004048CD" w:rsidRPr="006103BA" w:rsidRDefault="004048CD" w:rsidP="004048CD"/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4048CD" w:rsidRPr="006103BA" w:rsidRDefault="004048CD" w:rsidP="004048CD">
      <w:pPr>
        <w:jc w:val="center"/>
      </w:pPr>
    </w:p>
    <w:p w:rsidR="00265B71" w:rsidRPr="006103BA" w:rsidRDefault="00265B71" w:rsidP="004048CD">
      <w:pPr>
        <w:jc w:val="center"/>
      </w:pPr>
    </w:p>
    <w:p w:rsidR="004048CD" w:rsidRPr="006103BA" w:rsidRDefault="004048CD" w:rsidP="004048CD"/>
    <w:p w:rsidR="004048CD" w:rsidRPr="006103BA" w:rsidRDefault="004048CD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6103BA" w:rsidRPr="006103BA" w:rsidRDefault="006103BA" w:rsidP="004048CD">
      <w:pPr>
        <w:jc w:val="center"/>
      </w:pPr>
    </w:p>
    <w:p w:rsidR="006103BA" w:rsidRDefault="006103BA" w:rsidP="004048CD">
      <w:pPr>
        <w:jc w:val="center"/>
      </w:pPr>
    </w:p>
    <w:p w:rsidR="00265B71" w:rsidRDefault="00265B71" w:rsidP="004048CD">
      <w:pPr>
        <w:jc w:val="center"/>
      </w:pPr>
    </w:p>
    <w:p w:rsidR="004048CD" w:rsidRDefault="004048CD" w:rsidP="004048CD">
      <w:pPr>
        <w:jc w:val="center"/>
        <w:rPr>
          <w:b/>
          <w:bCs/>
          <w:sz w:val="28"/>
          <w:szCs w:val="28"/>
        </w:rPr>
      </w:pPr>
      <w:r w:rsidRPr="00010727">
        <w:rPr>
          <w:b/>
          <w:bCs/>
          <w:sz w:val="28"/>
          <w:szCs w:val="28"/>
        </w:rPr>
        <w:lastRenderedPageBreak/>
        <w:t>Тематическое планирование</w:t>
      </w:r>
    </w:p>
    <w:p w:rsidR="004048CD" w:rsidRDefault="004048CD" w:rsidP="004048CD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6161"/>
        <w:gridCol w:w="2551"/>
      </w:tblGrid>
      <w:tr w:rsidR="004048CD" w:rsidRPr="00F94DAB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№</w:t>
            </w:r>
          </w:p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п п</w:t>
            </w:r>
          </w:p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jc w:val="center"/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  <w:r w:rsidRPr="00F94DAB">
              <w:rPr>
                <w:b/>
                <w:sz w:val="28"/>
                <w:szCs w:val="28"/>
              </w:rPr>
              <w:t>во</w:t>
            </w:r>
          </w:p>
          <w:p w:rsidR="004048CD" w:rsidRPr="00F94DAB" w:rsidRDefault="004048CD" w:rsidP="005956A9">
            <w:pPr>
              <w:rPr>
                <w:b/>
                <w:sz w:val="28"/>
                <w:szCs w:val="28"/>
              </w:rPr>
            </w:pPr>
            <w:r w:rsidRPr="00F94DAB">
              <w:rPr>
                <w:b/>
                <w:sz w:val="28"/>
                <w:szCs w:val="28"/>
              </w:rPr>
              <w:t>часов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1.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Совершенствование навыков  ходьбы и бега.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Разведение рук  в  стороны, раскачивание перед собой.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без 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Круговые движения кистью (напряженное и свободное).</w:t>
            </w:r>
          </w:p>
          <w:p w:rsidR="004048CD" w:rsidRPr="006103BA" w:rsidRDefault="004048CD" w:rsidP="005956A9">
            <w:pPr>
              <w:jc w:val="both"/>
            </w:pPr>
            <w:r w:rsidRPr="006103BA">
              <w:t xml:space="preserve">Игра «Попрыгунчики воробушки».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 xml:space="preserve">2 . 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Ходьба и бег  в  колонне.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 без 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Одновременное сгибание и разгибание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Пальцев в кулак, в медленном темпе.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Имитационные  упражнения.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Бодрый, спокойный  шаг.</w:t>
            </w:r>
          </w:p>
          <w:p w:rsidR="004048CD" w:rsidRPr="006103BA" w:rsidRDefault="006103BA" w:rsidP="005956A9">
            <w:pPr>
              <w:jc w:val="both"/>
            </w:pPr>
            <w:r w:rsidRPr="006103BA">
              <w:t>Игра «Салки».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3.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Построение  в  шеренгу.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команд: «Равняйсь!», «Смирно!».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флажками.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имитационных  упражнений.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«Гуси- лебеди», «У медведя во бору»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center"/>
            </w:pPr>
            <w:r w:rsidRPr="006103BA">
              <w:t xml:space="preserve">4. 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Ходьба и бег вдоль стен с четкими поворотами в углах.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флажками.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Наклоны и повороты головы вперед, назад.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Упражнения на координацию.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Высокий шаг.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«Караси и щука», «Пустое место».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 xml:space="preserve">5. 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Ходьба  и бег. Построение  в  шеренгу.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 команд.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Наклоны туловища, сгибая и не сгибая колени.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Ритмический рисунок в погремушку.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Высокий шаг.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«Через кочки и пенечки».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6 - 7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Построение в шеренгу.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Ритмическая ходьба с коллективным подсчетом.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флажками.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Работа над ритмическим рисунком в погремушку «На болоте стоит пень...»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«Лиса и куры»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8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Бег в чередовании с ходьбой.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Построение в  цепочку и колонну.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Наклоны  и повороты  туловища.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Проговаривание потешки. Смотри ур.5.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ритмических рисунков по заданию учителя.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Повторение изученных игр.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9-10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lastRenderedPageBreak/>
              <w:t>Строевая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lastRenderedPageBreak/>
              <w:t>Построение в цепочку и круг.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лентами.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Разучивание  песенки «цыпленок».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«Охотники и утки»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lastRenderedPageBreak/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lastRenderedPageBreak/>
              <w:t>11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Повторение изученных строевых приёмов.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Ходьба  с  коллективным  подсчетом.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гимнастическими палками.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Танец «Росинки».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«Мяч соседу».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12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Повторение изученных строевых приемов.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Ходьба широким свободным шагом с  сохранением осанки.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гимнастическими палками.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Ритмические рисунки по заданию.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Танец «Росинки».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«Мяч соседу».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13-14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Построение в колонну по два из  колонны  по одному.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Упражнения  на  равновесие.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Исполнение  несложных  ритмических  рисунков.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Пляска «Полянка»,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«Попади в мяч».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r w:rsidRPr="006103BA">
              <w:t>15 -16</w:t>
            </w:r>
          </w:p>
          <w:p w:rsidR="004048CD" w:rsidRPr="006103BA" w:rsidRDefault="004048CD" w:rsidP="005956A9"/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Строевая  подготовка. (см .урок 14).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без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Имитационные упражнения.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Пляска «Полянка».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Исполнение  ритмических рисунков.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«Метко в цель».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17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Построение  круга из шеренги.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Ходьба  под музыку.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Стремительный танцевальный бег.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Исполнение ритмических  рисунков ;проговаривание  потешки.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«У медведя во бору».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18-19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Строевая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Упражнения  на координацию.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на  расслабление мышц.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Проговаривание считалки.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Выполнение ритмических  рисунков.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Танец  с хлопками.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20 -21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Выполнение  во время ходьбы  и бега несложных  заданий.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лентой.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Проговаривание  считалки – урок 19.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Разучивание распевки «Песенка простая».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 xml:space="preserve">22 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Выполнение  команд.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Повороты  на  месте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Построение круга ранее изученным способом.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без 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Распевка «До, ре, ми, фа, соль, ля, си».</w:t>
            </w:r>
          </w:p>
          <w:p w:rsidR="004048CD" w:rsidRPr="006103BA" w:rsidRDefault="004048CD" w:rsidP="005956A9">
            <w:pPr>
              <w:jc w:val="both"/>
            </w:pPr>
            <w:r w:rsidRPr="006103BA">
              <w:lastRenderedPageBreak/>
              <w:t>«Песенка простая».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Шаг с притопом на  месте  и с продвижением.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 xml:space="preserve">Игра «Гонка мячей по  кругу». 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lastRenderedPageBreak/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lastRenderedPageBreak/>
              <w:t>23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Строевые  приемы.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без предмета.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Распевка  в  пределах 5 нот.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«У медведя во бору».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24- 25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 xml:space="preserve">Имитационные  упражнения  во время ходьбы  и бега. Шаг с поскоками, переменный шаг. 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 с гимнастическими  палками.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Распевка «Про Кирюшу».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«Бег за  флажками», «Кто быстрее».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2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26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Строевая 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Имитационные упражнения.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Распевка «Про Кирюшу» и отстукивание ритма  в погремушку.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Игры – эстафеты.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Игры  с метанием и ловлей.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27- 28-29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pPr>
              <w:jc w:val="both"/>
            </w:pPr>
            <w:r w:rsidRPr="006103BA">
              <w:t>Упражнения  с предметами: обегать, собирать, передавать друг другу.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Упражнения  на  координацию.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Игры  с  пением.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«Охотники  и утки».</w:t>
            </w:r>
          </w:p>
          <w:p w:rsidR="004048CD" w:rsidRPr="006103BA" w:rsidRDefault="004048CD" w:rsidP="005956A9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3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30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Строевая 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на  координацию.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Повторить распевки: «песенка простая», «про Кирюшу».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«Салки», «Карусели».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center"/>
            </w:pPr>
            <w:r w:rsidRPr="006103BA">
              <w:t>31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Строевая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ОРУ с лентами.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Движение парами, ходьба с приседанием.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Игра «Волк  во рву».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  <w:tr w:rsidR="004048CD" w:rsidRPr="006103BA" w:rsidTr="005956A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EC7586" w:rsidP="005956A9">
            <w:pPr>
              <w:jc w:val="center"/>
            </w:pPr>
            <w:r>
              <w:t>32-33</w:t>
            </w:r>
          </w:p>
          <w:p w:rsidR="004048CD" w:rsidRPr="006103BA" w:rsidRDefault="004048CD" w:rsidP="005956A9">
            <w:pPr>
              <w:jc w:val="center"/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CD" w:rsidRPr="006103BA" w:rsidRDefault="004048CD" w:rsidP="005956A9">
            <w:pPr>
              <w:jc w:val="both"/>
            </w:pPr>
            <w:r w:rsidRPr="006103BA">
              <w:t>Строевая подготовка.</w:t>
            </w:r>
          </w:p>
          <w:p w:rsidR="004048CD" w:rsidRPr="006103BA" w:rsidRDefault="004048CD" w:rsidP="005956A9">
            <w:pPr>
              <w:jc w:val="both"/>
            </w:pPr>
            <w:r w:rsidRPr="006103BA">
              <w:t>Танцевальная  комбинация.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Игры  с  речевым  сопровождением.</w:t>
            </w:r>
          </w:p>
          <w:p w:rsidR="004048CD" w:rsidRPr="006103BA" w:rsidRDefault="004048CD" w:rsidP="005956A9">
            <w:pPr>
              <w:jc w:val="both"/>
            </w:pPr>
            <w:r w:rsidRPr="006103BA">
              <w:t>Подвижные игры  на  свежем воздухе.</w:t>
            </w:r>
          </w:p>
          <w:p w:rsidR="004048CD" w:rsidRPr="006103BA" w:rsidRDefault="004048CD" w:rsidP="005956A9">
            <w:pPr>
              <w:jc w:val="both"/>
            </w:pPr>
            <w:r w:rsidRPr="006103BA">
              <w:t>«Кошка и мышки», «быстро  по   местам»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D" w:rsidRPr="006103BA" w:rsidRDefault="004048CD" w:rsidP="005956A9">
            <w:r w:rsidRPr="006103BA">
              <w:t>1</w:t>
            </w:r>
          </w:p>
        </w:tc>
      </w:tr>
    </w:tbl>
    <w:p w:rsidR="00265B71" w:rsidRPr="006103BA" w:rsidRDefault="00265B71" w:rsidP="004048CD"/>
    <w:p w:rsidR="004048CD" w:rsidRPr="006103BA" w:rsidRDefault="004048CD" w:rsidP="004048CD"/>
    <w:p w:rsidR="00265B71" w:rsidRPr="006103BA" w:rsidRDefault="00265B71" w:rsidP="00265B71">
      <w:pPr>
        <w:ind w:firstLine="567"/>
        <w:jc w:val="center"/>
        <w:rPr>
          <w:b/>
          <w:color w:val="000000"/>
        </w:rPr>
      </w:pPr>
      <w:r w:rsidRPr="006103BA">
        <w:rPr>
          <w:b/>
          <w:color w:val="000000"/>
        </w:rPr>
        <w:t>Материально-техническое обеспечение образовательной деятельности.</w:t>
      </w:r>
    </w:p>
    <w:p w:rsidR="00265B71" w:rsidRPr="006103BA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</w:rPr>
      </w:pPr>
      <w:r w:rsidRPr="006103BA">
        <w:rPr>
          <w:color w:val="000000"/>
        </w:rPr>
        <w:t>технические средства обучения (магнитофон, компьютер, мультимедийная установка);</w:t>
      </w:r>
    </w:p>
    <w:p w:rsidR="00265B71" w:rsidRPr="006103BA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</w:rPr>
      </w:pPr>
      <w:r w:rsidRPr="006103BA">
        <w:rPr>
          <w:color w:val="000000"/>
        </w:rPr>
        <w:t>музыкально-дидактические пособия (аудио и видеозаписи, звучащие игрушки, музыкально-дидактические игры),</w:t>
      </w:r>
    </w:p>
    <w:p w:rsidR="00265B71" w:rsidRPr="006103BA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</w:rPr>
      </w:pPr>
      <w:r w:rsidRPr="006103BA">
        <w:rPr>
          <w:color w:val="000000"/>
        </w:rPr>
        <w:t>детские музыкальные инструменты: флейта,  колокольчик, треугольник, бубен, маракасы,  свистульки, деревянные ложки;</w:t>
      </w:r>
    </w:p>
    <w:p w:rsidR="00265B71" w:rsidRPr="006103BA" w:rsidRDefault="00265B71" w:rsidP="00265B71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color w:val="000000"/>
        </w:rPr>
      </w:pPr>
      <w:r w:rsidRPr="006103BA">
        <w:rPr>
          <w:color w:val="000000"/>
        </w:rPr>
        <w:t>дидактическое оборудование: обручи, мячи, флажки, скакалки, ленты; дождики, шары, обручи.</w:t>
      </w:r>
    </w:p>
    <w:p w:rsidR="00265B71" w:rsidRPr="006103BA" w:rsidRDefault="00265B71" w:rsidP="00265B71">
      <w:pPr>
        <w:shd w:val="clear" w:color="auto" w:fill="FFFFFF"/>
        <w:jc w:val="both"/>
        <w:rPr>
          <w:b/>
          <w:color w:val="000000"/>
        </w:rPr>
      </w:pPr>
      <w:r w:rsidRPr="006103BA">
        <w:rPr>
          <w:b/>
          <w:iCs/>
          <w:color w:val="000000"/>
        </w:rPr>
        <w:lastRenderedPageBreak/>
        <w:t>Методическая литература: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Власенко О. П. Музыкально-эстетическое воспитание школьников в коррекционных классах. - Волгоград: Учитель, 2007.-111с.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Е.А. Медведева «Музыкальное воспитание детей с проблемами в развитии и коррекционная ритмика» Москва .,2002 г. Уроки ритмики в коррекционной школе 1 -4 класс Волгоград «Учитель» 2006 г.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Ж.Е. Фирилева, Е.Г.Сайкина «Танцевально - игровая гимнастика для детей. Учебно-методическое пособие для педагогов дошкольных и школьных учреждений. - СПб.; «ДЕТСТВО-ПРЕСС»,2000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Коррекционная ритмика – под ред. М. А. Касицына, И. Г. Бородина – Москва, 2007г. Музыкальная ритмика – под ред. Т. А. Затямина, Л. В. СтрепетоваМ.: «Глобус», 2009г.</w:t>
      </w:r>
    </w:p>
    <w:p w:rsidR="00265B71" w:rsidRPr="006103BA" w:rsidRDefault="00265B71" w:rsidP="00265B7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Т. А. Затямина, Л. В. Стрепетова Музыкальная ритмика: учебно-методическое пособие. - М.: Издательство «Глобус», 2009</w:t>
      </w:r>
    </w:p>
    <w:p w:rsidR="00265B71" w:rsidRPr="006103BA" w:rsidRDefault="00265B71" w:rsidP="00265B71">
      <w:pPr>
        <w:shd w:val="clear" w:color="auto" w:fill="FFFFFF"/>
        <w:jc w:val="both"/>
        <w:rPr>
          <w:b/>
          <w:color w:val="000000"/>
        </w:rPr>
      </w:pPr>
      <w:r w:rsidRPr="006103BA">
        <w:rPr>
          <w:b/>
          <w:iCs/>
          <w:color w:val="000000"/>
        </w:rPr>
        <w:t>Дополнительная литература для учителя и учащихся:</w:t>
      </w:r>
    </w:p>
    <w:p w:rsidR="00265B71" w:rsidRPr="006103BA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Буренина А. И. Ритмическая мозаика.-СПб.; ЛОИРО, 2000. – 220 с.</w:t>
      </w:r>
    </w:p>
    <w:p w:rsidR="00265B71" w:rsidRPr="006103BA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Ерохина О. В. Школа танцев для детей. – Ростов н/Д; Феникс, 2003.-224с.</w:t>
      </w:r>
    </w:p>
    <w:p w:rsidR="00265B71" w:rsidRPr="006103BA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Михайлова М. А., Воронина Н. В. Танцы, игры, упражнения для красивого движения. - Ярославль: Академия развития: 2000.-112 с.</w:t>
      </w:r>
    </w:p>
    <w:p w:rsidR="00265B71" w:rsidRPr="006103BA" w:rsidRDefault="00265B71" w:rsidP="00265B7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30"/>
        <w:jc w:val="both"/>
        <w:rPr>
          <w:color w:val="000000"/>
        </w:rPr>
      </w:pPr>
      <w:r w:rsidRPr="006103BA">
        <w:rPr>
          <w:color w:val="000000"/>
        </w:rPr>
        <w:t>Михайлова М. А., Горбина Е. В. Поём, играем, танцуем дома и в саду.- Ярославль: «Академия развития», 1998.-240с.</w:t>
      </w:r>
    </w:p>
    <w:p w:rsidR="004048CD" w:rsidRPr="006103BA" w:rsidRDefault="004048CD" w:rsidP="004048CD">
      <w:pPr>
        <w:jc w:val="center"/>
      </w:pPr>
    </w:p>
    <w:sectPr w:rsidR="004048CD" w:rsidRPr="006103BA" w:rsidSect="00265B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C8" w:rsidRDefault="00C173C8" w:rsidP="005B731B">
      <w:r>
        <w:separator/>
      </w:r>
    </w:p>
  </w:endnote>
  <w:endnote w:type="continuationSeparator" w:id="1">
    <w:p w:rsidR="00C173C8" w:rsidRDefault="00C173C8" w:rsidP="005B7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C8" w:rsidRDefault="00C173C8" w:rsidP="005B731B">
      <w:r>
        <w:separator/>
      </w:r>
    </w:p>
  </w:footnote>
  <w:footnote w:type="continuationSeparator" w:id="1">
    <w:p w:rsidR="00C173C8" w:rsidRDefault="00C173C8" w:rsidP="005B7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354D"/>
    <w:multiLevelType w:val="multilevel"/>
    <w:tmpl w:val="1ADC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02117"/>
    <w:multiLevelType w:val="multilevel"/>
    <w:tmpl w:val="571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45433"/>
    <w:multiLevelType w:val="hybridMultilevel"/>
    <w:tmpl w:val="FE964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971E2"/>
    <w:multiLevelType w:val="multilevel"/>
    <w:tmpl w:val="71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113E6"/>
    <w:multiLevelType w:val="hybridMultilevel"/>
    <w:tmpl w:val="310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D160A"/>
    <w:multiLevelType w:val="multilevel"/>
    <w:tmpl w:val="849C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D55F8"/>
    <w:multiLevelType w:val="multilevel"/>
    <w:tmpl w:val="A946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10231"/>
    <w:multiLevelType w:val="multilevel"/>
    <w:tmpl w:val="622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CD"/>
    <w:rsid w:val="00010CE9"/>
    <w:rsid w:val="0009630D"/>
    <w:rsid w:val="00265B71"/>
    <w:rsid w:val="002D4A67"/>
    <w:rsid w:val="003812CC"/>
    <w:rsid w:val="004048CD"/>
    <w:rsid w:val="004220AF"/>
    <w:rsid w:val="005874ED"/>
    <w:rsid w:val="00594059"/>
    <w:rsid w:val="005B731B"/>
    <w:rsid w:val="006103BA"/>
    <w:rsid w:val="006229AF"/>
    <w:rsid w:val="00716E78"/>
    <w:rsid w:val="007B391B"/>
    <w:rsid w:val="00813326"/>
    <w:rsid w:val="008E5A62"/>
    <w:rsid w:val="009678CD"/>
    <w:rsid w:val="00977963"/>
    <w:rsid w:val="009A5280"/>
    <w:rsid w:val="00A958BB"/>
    <w:rsid w:val="00C173C8"/>
    <w:rsid w:val="00C43917"/>
    <w:rsid w:val="00D6674D"/>
    <w:rsid w:val="00E4506C"/>
    <w:rsid w:val="00EC7586"/>
    <w:rsid w:val="00F022FE"/>
    <w:rsid w:val="00F0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B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2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AF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29AF"/>
    <w:rPr>
      <w:rFonts w:asciiTheme="majorHAnsi" w:eastAsiaTheme="majorEastAsia" w:hAnsiTheme="majorHAnsi" w:cstheme="majorBidi"/>
      <w:b/>
      <w:bCs/>
      <w:color w:val="B83D68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229AF"/>
    <w:rPr>
      <w:rFonts w:asciiTheme="majorHAnsi" w:eastAsiaTheme="majorEastAsia" w:hAnsiTheme="majorHAnsi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229AF"/>
    <w:rPr>
      <w:rFonts w:asciiTheme="majorHAnsi" w:eastAsiaTheme="majorEastAsia" w:hAnsiTheme="majorHAnsi" w:cstheme="majorBidi"/>
      <w:color w:val="5B1E33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229AF"/>
    <w:rPr>
      <w:rFonts w:asciiTheme="majorHAnsi" w:eastAsiaTheme="majorEastAsia" w:hAnsiTheme="majorHAnsi" w:cstheme="majorBidi"/>
      <w:i/>
      <w:iCs/>
      <w:color w:val="5B1E3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229A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22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229AF"/>
    <w:pPr>
      <w:spacing w:after="200"/>
    </w:pPr>
    <w:rPr>
      <w:b/>
      <w:bCs/>
      <w:color w:val="B83D68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29AF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29AF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229AF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229AF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958BB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A958BB"/>
    <w:rPr>
      <w:i/>
      <w:iCs/>
    </w:rPr>
  </w:style>
  <w:style w:type="paragraph" w:styleId="aa">
    <w:name w:val="No Spacing"/>
    <w:basedOn w:val="a"/>
    <w:link w:val="ab"/>
    <w:uiPriority w:val="1"/>
    <w:qFormat/>
    <w:rsid w:val="006229AF"/>
  </w:style>
  <w:style w:type="character" w:customStyle="1" w:styleId="ab">
    <w:name w:val="Без интервала Знак"/>
    <w:basedOn w:val="a0"/>
    <w:link w:val="aa"/>
    <w:uiPriority w:val="1"/>
    <w:rsid w:val="006229AF"/>
    <w:rPr>
      <w:rFonts w:ascii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58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9AF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29AF"/>
    <w:rPr>
      <w:rFonts w:ascii="Times New Roman" w:eastAsiaTheme="majorEastAsia" w:hAnsi="Times New Roman" w:cstheme="majorBidi"/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6229AF"/>
    <w:pPr>
      <w:pBdr>
        <w:bottom w:val="single" w:sz="4" w:space="4" w:color="B83D68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B83D68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229AF"/>
    <w:rPr>
      <w:rFonts w:ascii="Times New Roman" w:eastAsiaTheme="majorEastAsia" w:hAnsi="Times New Roman" w:cstheme="majorBidi"/>
      <w:b/>
      <w:bCs/>
      <w:i/>
      <w:iCs/>
      <w:color w:val="B83D68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6229A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6229AF"/>
    <w:rPr>
      <w:b/>
      <w:bCs/>
      <w:i/>
      <w:iCs/>
      <w:color w:val="B83D68" w:themeColor="accent1"/>
    </w:rPr>
  </w:style>
  <w:style w:type="character" w:styleId="af1">
    <w:name w:val="Subtle Reference"/>
    <w:uiPriority w:val="31"/>
    <w:qFormat/>
    <w:rsid w:val="006229AF"/>
    <w:rPr>
      <w:smallCaps/>
      <w:color w:val="AC66BB" w:themeColor="accent2"/>
      <w:u w:val="single"/>
    </w:rPr>
  </w:style>
  <w:style w:type="character" w:styleId="af2">
    <w:name w:val="Intense Reference"/>
    <w:basedOn w:val="a0"/>
    <w:uiPriority w:val="32"/>
    <w:qFormat/>
    <w:rsid w:val="006229AF"/>
    <w:rPr>
      <w:b/>
      <w:bCs/>
      <w:smallCaps/>
      <w:color w:val="AC66BB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229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229AF"/>
    <w:pPr>
      <w:outlineLvl w:val="9"/>
    </w:pPr>
  </w:style>
  <w:style w:type="paragraph" w:styleId="af5">
    <w:name w:val="Normal (Web)"/>
    <w:basedOn w:val="a"/>
    <w:uiPriority w:val="99"/>
    <w:rsid w:val="005B731B"/>
    <w:pPr>
      <w:autoSpaceDE w:val="0"/>
      <w:spacing w:before="130" w:after="130" w:line="360" w:lineRule="auto"/>
    </w:pPr>
    <w:rPr>
      <w:rFonts w:eastAsia="Times New Roman" w:cs="Times New Roman"/>
      <w:kern w:val="1"/>
      <w:lang w:eastAsia="ar-SA"/>
    </w:rPr>
  </w:style>
  <w:style w:type="paragraph" w:styleId="af6">
    <w:name w:val="header"/>
    <w:basedOn w:val="a"/>
    <w:link w:val="af7"/>
    <w:uiPriority w:val="99"/>
    <w:semiHidden/>
    <w:unhideWhenUsed/>
    <w:rsid w:val="005B731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5B731B"/>
    <w:rPr>
      <w:rFonts w:ascii="Times New Roman" w:hAnsi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5B731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5B731B"/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65B7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65B71"/>
    <w:rPr>
      <w:rFonts w:ascii="Tahoma" w:hAnsi="Tahoma" w:cs="Tahoma"/>
      <w:sz w:val="16"/>
      <w:szCs w:val="16"/>
      <w:lang w:eastAsia="ru-RU"/>
    </w:rPr>
  </w:style>
  <w:style w:type="paragraph" w:styleId="afc">
    <w:name w:val="Body Text"/>
    <w:basedOn w:val="a"/>
    <w:link w:val="afd"/>
    <w:uiPriority w:val="1"/>
    <w:qFormat/>
    <w:rsid w:val="00265B71"/>
    <w:pPr>
      <w:widowControl w:val="0"/>
      <w:autoSpaceDE w:val="0"/>
      <w:autoSpaceDN w:val="0"/>
      <w:ind w:left="219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265B7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65B71"/>
    <w:pPr>
      <w:widowControl w:val="0"/>
      <w:autoSpaceDE w:val="0"/>
      <w:autoSpaceDN w:val="0"/>
      <w:spacing w:before="72"/>
      <w:ind w:left="2265" w:right="2897"/>
      <w:jc w:val="center"/>
      <w:outlineLvl w:val="1"/>
    </w:pPr>
    <w:rPr>
      <w:rFonts w:eastAsia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2021-05-27T15:34:00Z</dcterms:created>
  <dcterms:modified xsi:type="dcterms:W3CDTF">2023-10-20T07:20:00Z</dcterms:modified>
</cp:coreProperties>
</file>