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24" w:rsidRPr="0002522F" w:rsidRDefault="009F1124" w:rsidP="009F1124">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Муниципальное автономное общеобразовательное учреждение </w:t>
      </w:r>
      <w:r w:rsidRPr="0002522F">
        <w:rPr>
          <w:rFonts w:ascii="Times New Roman" w:hAnsi="Times New Roman"/>
          <w:b/>
          <w:bCs/>
          <w:sz w:val="24"/>
          <w:szCs w:val="24"/>
        </w:rPr>
        <w:br/>
        <w:t xml:space="preserve"> «</w:t>
      </w:r>
      <w:proofErr w:type="spellStart"/>
      <w:r w:rsidRPr="0002522F">
        <w:rPr>
          <w:rFonts w:ascii="Times New Roman" w:hAnsi="Times New Roman"/>
          <w:b/>
          <w:bCs/>
          <w:sz w:val="24"/>
          <w:szCs w:val="24"/>
        </w:rPr>
        <w:t>Викуловская</w:t>
      </w:r>
      <w:proofErr w:type="spellEnd"/>
      <w:r w:rsidRPr="0002522F">
        <w:rPr>
          <w:rFonts w:ascii="Times New Roman" w:hAnsi="Times New Roman"/>
          <w:b/>
          <w:bCs/>
          <w:sz w:val="24"/>
          <w:szCs w:val="24"/>
        </w:rPr>
        <w:t xml:space="preserve"> средняя общеобразовательная школа №1»</w:t>
      </w:r>
    </w:p>
    <w:p w:rsidR="009F1124" w:rsidRPr="0002522F" w:rsidRDefault="009F1124" w:rsidP="009F1124">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9F1124" w:rsidRPr="0002522F" w:rsidTr="00823014">
        <w:trPr>
          <w:trHeight w:val="2056"/>
        </w:trPr>
        <w:tc>
          <w:tcPr>
            <w:tcW w:w="3163" w:type="dxa"/>
            <w:hideMark/>
          </w:tcPr>
          <w:p w:rsidR="009F1124" w:rsidRPr="0002522F" w:rsidRDefault="009F1124"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Рассмотрено  </w:t>
            </w:r>
          </w:p>
          <w:p w:rsidR="009F1124" w:rsidRPr="0002522F" w:rsidRDefault="009F1124"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на заседании ШМО  учителей – начальных </w:t>
            </w:r>
          </w:p>
          <w:p w:rsidR="009F1124" w:rsidRPr="0002522F" w:rsidRDefault="009F1124"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классов </w:t>
            </w:r>
          </w:p>
          <w:p w:rsidR="009F1124" w:rsidRPr="0002522F" w:rsidRDefault="009F1124"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протокол № 1  </w:t>
            </w:r>
          </w:p>
          <w:p w:rsidR="009F1124" w:rsidRPr="0002522F" w:rsidRDefault="009F1124" w:rsidP="00823014">
            <w:pPr>
              <w:spacing w:after="0" w:line="240" w:lineRule="auto"/>
              <w:rPr>
                <w:rFonts w:ascii="Times New Roman" w:hAnsi="Times New Roman"/>
                <w:b/>
                <w:bCs/>
                <w:sz w:val="24"/>
                <w:szCs w:val="24"/>
              </w:rPr>
            </w:pPr>
            <w:r w:rsidRPr="0002522F">
              <w:rPr>
                <w:rFonts w:ascii="Times New Roman" w:hAnsi="Times New Roman"/>
                <w:b/>
                <w:bCs/>
                <w:sz w:val="24"/>
                <w:szCs w:val="24"/>
              </w:rPr>
              <w:t>от 2</w:t>
            </w:r>
            <w:r>
              <w:rPr>
                <w:rFonts w:ascii="Times New Roman" w:hAnsi="Times New Roman"/>
                <w:b/>
                <w:bCs/>
                <w:sz w:val="24"/>
                <w:szCs w:val="24"/>
              </w:rPr>
              <w:t>9</w:t>
            </w:r>
            <w:r w:rsidRPr="0002522F">
              <w:rPr>
                <w:rFonts w:ascii="Times New Roman" w:hAnsi="Times New Roman"/>
                <w:b/>
                <w:bCs/>
                <w:sz w:val="24"/>
                <w:szCs w:val="24"/>
              </w:rPr>
              <w:t>.08. 202</w:t>
            </w:r>
            <w:r w:rsidR="009C5284">
              <w:rPr>
                <w:rFonts w:ascii="Times New Roman" w:hAnsi="Times New Roman"/>
                <w:b/>
                <w:bCs/>
                <w:sz w:val="24"/>
                <w:szCs w:val="24"/>
              </w:rPr>
              <w:t xml:space="preserve">3 </w:t>
            </w:r>
            <w:r w:rsidRPr="0002522F">
              <w:rPr>
                <w:rFonts w:ascii="Times New Roman" w:hAnsi="Times New Roman"/>
                <w:b/>
                <w:bCs/>
                <w:sz w:val="24"/>
                <w:szCs w:val="24"/>
              </w:rPr>
              <w:t>года</w:t>
            </w:r>
          </w:p>
          <w:p w:rsidR="009F1124" w:rsidRPr="0002522F" w:rsidRDefault="009F1124"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                                                                                    </w:t>
            </w:r>
          </w:p>
        </w:tc>
        <w:tc>
          <w:tcPr>
            <w:tcW w:w="3257" w:type="dxa"/>
            <w:hideMark/>
          </w:tcPr>
          <w:p w:rsidR="009F1124" w:rsidRPr="0002522F" w:rsidRDefault="009F1124" w:rsidP="00823014">
            <w:pPr>
              <w:pStyle w:val="1"/>
              <w:jc w:val="center"/>
              <w:rPr>
                <w:rFonts w:ascii="Times New Roman" w:hAnsi="Times New Roman" w:cs="Times New Roman"/>
                <w:b/>
                <w:bCs/>
                <w:sz w:val="24"/>
                <w:szCs w:val="24"/>
              </w:rPr>
            </w:pPr>
            <w:r w:rsidRPr="0002522F">
              <w:rPr>
                <w:rFonts w:ascii="Times New Roman" w:hAnsi="Times New Roman" w:cs="Times New Roman"/>
                <w:b/>
                <w:bCs/>
                <w:sz w:val="24"/>
                <w:szCs w:val="24"/>
              </w:rPr>
              <w:t>Согласовано</w:t>
            </w:r>
          </w:p>
          <w:p w:rsidR="009F1124" w:rsidRPr="0002522F" w:rsidRDefault="009F1124"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на заседании</w:t>
            </w:r>
          </w:p>
          <w:p w:rsidR="009F1124" w:rsidRPr="0002522F" w:rsidRDefault="009F1124"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методического</w:t>
            </w:r>
          </w:p>
          <w:p w:rsidR="009F1124" w:rsidRPr="0002522F" w:rsidRDefault="009F1124"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совета   школы</w:t>
            </w:r>
          </w:p>
          <w:p w:rsidR="009F1124" w:rsidRPr="0002522F" w:rsidRDefault="009F1124"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/протокол № 1</w:t>
            </w:r>
          </w:p>
          <w:p w:rsidR="009F1124" w:rsidRPr="0002522F" w:rsidRDefault="009F1124"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от 30.08.202</w:t>
            </w:r>
            <w:r w:rsidR="009C5284">
              <w:rPr>
                <w:rFonts w:ascii="Times New Roman" w:hAnsi="Times New Roman"/>
                <w:b/>
                <w:bCs/>
                <w:sz w:val="24"/>
                <w:szCs w:val="24"/>
              </w:rPr>
              <w:t xml:space="preserve">3 </w:t>
            </w:r>
            <w:r w:rsidRPr="0002522F">
              <w:rPr>
                <w:rFonts w:ascii="Times New Roman" w:hAnsi="Times New Roman"/>
                <w:b/>
                <w:bCs/>
                <w:sz w:val="24"/>
                <w:szCs w:val="24"/>
              </w:rPr>
              <w:t>года</w:t>
            </w:r>
          </w:p>
          <w:p w:rsidR="009F1124" w:rsidRPr="0002522F" w:rsidRDefault="009F1124"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        </w:t>
            </w:r>
          </w:p>
        </w:tc>
        <w:tc>
          <w:tcPr>
            <w:tcW w:w="3015" w:type="dxa"/>
          </w:tcPr>
          <w:p w:rsidR="009F1124" w:rsidRPr="0002522F" w:rsidRDefault="009F1124" w:rsidP="00823014">
            <w:pPr>
              <w:spacing w:after="0" w:line="240" w:lineRule="auto"/>
              <w:jc w:val="right"/>
              <w:rPr>
                <w:rFonts w:ascii="Times New Roman" w:hAnsi="Times New Roman"/>
                <w:b/>
                <w:bCs/>
                <w:sz w:val="24"/>
                <w:szCs w:val="24"/>
              </w:rPr>
            </w:pPr>
            <w:r w:rsidRPr="0002522F">
              <w:rPr>
                <w:rFonts w:ascii="Times New Roman" w:hAnsi="Times New Roman"/>
                <w:b/>
                <w:bCs/>
                <w:sz w:val="24"/>
                <w:szCs w:val="24"/>
              </w:rPr>
              <w:t xml:space="preserve">            Утверждено</w:t>
            </w:r>
          </w:p>
          <w:p w:rsidR="009F1124" w:rsidRPr="0002522F" w:rsidRDefault="009F1124" w:rsidP="00823014">
            <w:pPr>
              <w:spacing w:after="0" w:line="240" w:lineRule="auto"/>
              <w:jc w:val="right"/>
              <w:rPr>
                <w:rFonts w:ascii="Times New Roman" w:hAnsi="Times New Roman"/>
                <w:b/>
                <w:bCs/>
                <w:sz w:val="24"/>
                <w:szCs w:val="24"/>
              </w:rPr>
            </w:pPr>
            <w:r w:rsidRPr="0002522F">
              <w:rPr>
                <w:rFonts w:ascii="Times New Roman" w:hAnsi="Times New Roman"/>
                <w:b/>
                <w:bCs/>
                <w:sz w:val="24"/>
                <w:szCs w:val="24"/>
              </w:rPr>
              <w:t xml:space="preserve">приказом </w:t>
            </w:r>
          </w:p>
          <w:p w:rsidR="009F1124" w:rsidRPr="0002522F" w:rsidRDefault="009F1124" w:rsidP="00823014">
            <w:pPr>
              <w:spacing w:after="0" w:line="240" w:lineRule="auto"/>
              <w:jc w:val="right"/>
              <w:rPr>
                <w:rFonts w:ascii="Times New Roman" w:hAnsi="Times New Roman"/>
                <w:b/>
                <w:bCs/>
                <w:sz w:val="24"/>
                <w:szCs w:val="24"/>
              </w:rPr>
            </w:pPr>
            <w:r w:rsidRPr="0002522F">
              <w:rPr>
                <w:rFonts w:ascii="Times New Roman" w:hAnsi="Times New Roman"/>
                <w:b/>
                <w:bCs/>
                <w:sz w:val="24"/>
                <w:szCs w:val="24"/>
              </w:rPr>
              <w:t xml:space="preserve">№  </w:t>
            </w:r>
            <w:r w:rsidR="009C5284">
              <w:rPr>
                <w:rFonts w:ascii="Times New Roman" w:hAnsi="Times New Roman"/>
                <w:b/>
                <w:bCs/>
                <w:sz w:val="24"/>
                <w:szCs w:val="24"/>
              </w:rPr>
              <w:t>205/1</w:t>
            </w:r>
            <w:r w:rsidRPr="0002522F">
              <w:rPr>
                <w:rFonts w:ascii="Times New Roman" w:hAnsi="Times New Roman"/>
                <w:b/>
                <w:bCs/>
                <w:sz w:val="24"/>
                <w:szCs w:val="24"/>
              </w:rPr>
              <w:t>-ОД</w:t>
            </w:r>
          </w:p>
          <w:p w:rsidR="009F1124" w:rsidRPr="0002522F" w:rsidRDefault="009F1124" w:rsidP="00823014">
            <w:pPr>
              <w:spacing w:after="0" w:line="240" w:lineRule="auto"/>
              <w:jc w:val="right"/>
              <w:rPr>
                <w:rFonts w:ascii="Times New Roman" w:hAnsi="Times New Roman"/>
                <w:b/>
                <w:bCs/>
                <w:sz w:val="24"/>
                <w:szCs w:val="24"/>
              </w:rPr>
            </w:pPr>
            <w:r w:rsidRPr="0002522F">
              <w:rPr>
                <w:rFonts w:ascii="Times New Roman" w:hAnsi="Times New Roman"/>
                <w:b/>
                <w:bCs/>
                <w:sz w:val="24"/>
                <w:szCs w:val="24"/>
              </w:rPr>
              <w:t>от 3</w:t>
            </w:r>
            <w:r w:rsidR="009C5284">
              <w:rPr>
                <w:rFonts w:ascii="Times New Roman" w:hAnsi="Times New Roman"/>
                <w:b/>
                <w:bCs/>
                <w:sz w:val="24"/>
                <w:szCs w:val="24"/>
              </w:rPr>
              <w:t>0</w:t>
            </w:r>
            <w:r w:rsidRPr="0002522F">
              <w:rPr>
                <w:rFonts w:ascii="Times New Roman" w:hAnsi="Times New Roman"/>
                <w:b/>
                <w:bCs/>
                <w:sz w:val="24"/>
                <w:szCs w:val="24"/>
              </w:rPr>
              <w:t>.08. 202</w:t>
            </w:r>
            <w:r w:rsidR="009C5284">
              <w:rPr>
                <w:rFonts w:ascii="Times New Roman" w:hAnsi="Times New Roman"/>
                <w:b/>
                <w:bCs/>
                <w:sz w:val="24"/>
                <w:szCs w:val="24"/>
              </w:rPr>
              <w:t>3</w:t>
            </w:r>
            <w:r w:rsidRPr="0002522F">
              <w:rPr>
                <w:rFonts w:ascii="Times New Roman" w:hAnsi="Times New Roman"/>
                <w:b/>
                <w:bCs/>
                <w:sz w:val="24"/>
                <w:szCs w:val="24"/>
              </w:rPr>
              <w:t>года</w:t>
            </w:r>
          </w:p>
          <w:p w:rsidR="009F1124" w:rsidRPr="0002522F" w:rsidRDefault="009F1124" w:rsidP="00823014">
            <w:pPr>
              <w:spacing w:after="0" w:line="240" w:lineRule="auto"/>
              <w:rPr>
                <w:rFonts w:ascii="Times New Roman" w:hAnsi="Times New Roman"/>
                <w:b/>
                <w:bCs/>
                <w:sz w:val="24"/>
                <w:szCs w:val="24"/>
              </w:rPr>
            </w:pPr>
          </w:p>
          <w:p w:rsidR="009F1124" w:rsidRPr="0002522F" w:rsidRDefault="009F1124" w:rsidP="00823014">
            <w:pPr>
              <w:spacing w:after="0" w:line="240" w:lineRule="auto"/>
              <w:jc w:val="center"/>
              <w:rPr>
                <w:rFonts w:ascii="Times New Roman" w:hAnsi="Times New Roman"/>
                <w:b/>
                <w:bCs/>
                <w:sz w:val="24"/>
                <w:szCs w:val="24"/>
              </w:rPr>
            </w:pPr>
          </w:p>
        </w:tc>
      </w:tr>
    </w:tbl>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rPr>
          <w:rFonts w:ascii="Times New Roman" w:hAnsi="Times New Roman"/>
          <w:b/>
          <w:bCs/>
          <w:sz w:val="24"/>
          <w:szCs w:val="24"/>
        </w:rPr>
      </w:pPr>
    </w:p>
    <w:p w:rsidR="009F1124" w:rsidRPr="0002522F" w:rsidRDefault="009F1124" w:rsidP="009F1124">
      <w:pPr>
        <w:spacing w:after="0" w:line="240" w:lineRule="auto"/>
        <w:rPr>
          <w:rFonts w:ascii="Times New Roman" w:hAnsi="Times New Roman"/>
          <w:b/>
          <w:bCs/>
          <w:sz w:val="24"/>
          <w:szCs w:val="24"/>
        </w:rPr>
      </w:pPr>
      <w:r w:rsidRPr="0002522F">
        <w:rPr>
          <w:rFonts w:ascii="Times New Roman" w:hAnsi="Times New Roman"/>
          <w:b/>
          <w:bCs/>
          <w:sz w:val="24"/>
          <w:szCs w:val="24"/>
        </w:rPr>
        <w:t xml:space="preserve">                      </w:t>
      </w:r>
    </w:p>
    <w:p w:rsidR="009F1124" w:rsidRPr="0002522F" w:rsidRDefault="009F1124" w:rsidP="009F1124">
      <w:pPr>
        <w:spacing w:after="0" w:line="240" w:lineRule="auto"/>
        <w:rPr>
          <w:rFonts w:ascii="Times New Roman" w:hAnsi="Times New Roman"/>
          <w:b/>
          <w:bCs/>
          <w:sz w:val="24"/>
          <w:szCs w:val="24"/>
        </w:rPr>
      </w:pPr>
      <w:r w:rsidRPr="0002522F">
        <w:rPr>
          <w:rFonts w:ascii="Times New Roman" w:hAnsi="Times New Roman"/>
          <w:b/>
          <w:bCs/>
          <w:sz w:val="24"/>
          <w:szCs w:val="24"/>
        </w:rPr>
        <w:br/>
      </w:r>
    </w:p>
    <w:p w:rsidR="009F1124" w:rsidRPr="0002522F" w:rsidRDefault="009F1124" w:rsidP="009F1124">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РАБОЧАЯ ПРОГРАММА </w:t>
      </w:r>
    </w:p>
    <w:p w:rsidR="009F1124" w:rsidRPr="0002522F" w:rsidRDefault="009F1124" w:rsidP="009F1124">
      <w:pPr>
        <w:spacing w:after="0" w:line="240" w:lineRule="auto"/>
        <w:jc w:val="center"/>
        <w:rPr>
          <w:rFonts w:ascii="Times New Roman" w:hAnsi="Times New Roman"/>
          <w:b/>
          <w:bCs/>
          <w:sz w:val="24"/>
          <w:szCs w:val="24"/>
        </w:rPr>
      </w:pPr>
      <w:r w:rsidRPr="0002522F">
        <w:rPr>
          <w:rFonts w:ascii="Times New Roman" w:hAnsi="Times New Roman"/>
          <w:b/>
          <w:bCs/>
          <w:sz w:val="24"/>
          <w:szCs w:val="24"/>
        </w:rPr>
        <w:br/>
        <w:t xml:space="preserve"> по предме</w:t>
      </w:r>
      <w:r>
        <w:rPr>
          <w:rFonts w:ascii="Times New Roman" w:hAnsi="Times New Roman"/>
          <w:b/>
          <w:bCs/>
          <w:sz w:val="24"/>
          <w:szCs w:val="24"/>
        </w:rPr>
        <w:t>ту Человек</w:t>
      </w:r>
      <w:r w:rsidRPr="0002522F">
        <w:rPr>
          <w:rFonts w:ascii="Times New Roman" w:hAnsi="Times New Roman"/>
          <w:b/>
          <w:bCs/>
          <w:sz w:val="24"/>
          <w:szCs w:val="24"/>
        </w:rPr>
        <w:t xml:space="preserve">  </w:t>
      </w:r>
    </w:p>
    <w:p w:rsidR="009F1124" w:rsidRPr="0002522F" w:rsidRDefault="009F1124" w:rsidP="009F1124">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для </w:t>
      </w:r>
      <w:proofErr w:type="gramStart"/>
      <w:r w:rsidRPr="0002522F">
        <w:rPr>
          <w:rFonts w:ascii="Times New Roman" w:hAnsi="Times New Roman"/>
          <w:b/>
          <w:bCs/>
          <w:sz w:val="24"/>
          <w:szCs w:val="24"/>
        </w:rPr>
        <w:t>обучающихся</w:t>
      </w:r>
      <w:proofErr w:type="gramEnd"/>
      <w:r w:rsidRPr="0002522F">
        <w:rPr>
          <w:rFonts w:ascii="Times New Roman" w:hAnsi="Times New Roman"/>
          <w:b/>
          <w:bCs/>
          <w:sz w:val="24"/>
          <w:szCs w:val="24"/>
        </w:rPr>
        <w:t xml:space="preserve"> с умственной отсталостью (интеллектуальными нарушениями)</w:t>
      </w:r>
    </w:p>
    <w:p w:rsidR="009F1124" w:rsidRPr="0002522F" w:rsidRDefault="009F1124" w:rsidP="009F1124">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для </w:t>
      </w:r>
      <w:r>
        <w:rPr>
          <w:rFonts w:ascii="Times New Roman" w:hAnsi="Times New Roman"/>
          <w:b/>
          <w:bCs/>
          <w:sz w:val="24"/>
          <w:szCs w:val="24"/>
        </w:rPr>
        <w:t>2</w:t>
      </w:r>
      <w:r w:rsidRPr="0002522F">
        <w:rPr>
          <w:rFonts w:ascii="Times New Roman" w:hAnsi="Times New Roman"/>
          <w:b/>
          <w:bCs/>
          <w:sz w:val="24"/>
          <w:szCs w:val="24"/>
        </w:rPr>
        <w:t xml:space="preserve">  класса</w:t>
      </w:r>
      <w:r>
        <w:rPr>
          <w:rFonts w:ascii="Times New Roman" w:hAnsi="Times New Roman"/>
          <w:b/>
          <w:bCs/>
          <w:sz w:val="24"/>
          <w:szCs w:val="24"/>
        </w:rPr>
        <w:t xml:space="preserve"> (Вариант 8.</w:t>
      </w:r>
      <w:r w:rsidR="00CF1197">
        <w:rPr>
          <w:rFonts w:ascii="Times New Roman" w:hAnsi="Times New Roman"/>
          <w:b/>
          <w:bCs/>
          <w:sz w:val="24"/>
          <w:szCs w:val="24"/>
        </w:rPr>
        <w:t>4</w:t>
      </w:r>
      <w:r>
        <w:rPr>
          <w:rFonts w:ascii="Times New Roman" w:hAnsi="Times New Roman"/>
          <w:b/>
          <w:bCs/>
          <w:sz w:val="24"/>
          <w:szCs w:val="24"/>
        </w:rPr>
        <w:t>)</w:t>
      </w:r>
    </w:p>
    <w:p w:rsidR="009F1124" w:rsidRPr="0002522F" w:rsidRDefault="009F1124" w:rsidP="009F1124">
      <w:pPr>
        <w:spacing w:after="0" w:line="240" w:lineRule="auto"/>
        <w:jc w:val="center"/>
        <w:rPr>
          <w:rFonts w:ascii="Times New Roman" w:hAnsi="Times New Roman"/>
          <w:b/>
          <w:bCs/>
          <w:sz w:val="24"/>
          <w:szCs w:val="24"/>
        </w:rPr>
      </w:pPr>
    </w:p>
    <w:p w:rsidR="009F1124" w:rsidRPr="0002522F" w:rsidRDefault="009F1124" w:rsidP="009F1124">
      <w:pPr>
        <w:spacing w:after="0" w:line="240" w:lineRule="auto"/>
        <w:jc w:val="center"/>
        <w:rPr>
          <w:rFonts w:ascii="Times New Roman" w:hAnsi="Times New Roman"/>
          <w:b/>
          <w:bCs/>
          <w:sz w:val="24"/>
          <w:szCs w:val="24"/>
          <w:u w:val="single"/>
        </w:rPr>
      </w:pPr>
      <w:proofErr w:type="spellStart"/>
      <w:r w:rsidRPr="0002522F">
        <w:rPr>
          <w:rFonts w:ascii="Times New Roman" w:hAnsi="Times New Roman"/>
          <w:b/>
          <w:bCs/>
          <w:sz w:val="24"/>
          <w:szCs w:val="24"/>
          <w:u w:val="single"/>
        </w:rPr>
        <w:t>Русаковой</w:t>
      </w:r>
      <w:proofErr w:type="spellEnd"/>
      <w:r w:rsidRPr="0002522F">
        <w:rPr>
          <w:rFonts w:ascii="Times New Roman" w:hAnsi="Times New Roman"/>
          <w:b/>
          <w:bCs/>
          <w:sz w:val="24"/>
          <w:szCs w:val="24"/>
          <w:u w:val="single"/>
        </w:rPr>
        <w:t xml:space="preserve"> Натальи Павловны</w:t>
      </w:r>
    </w:p>
    <w:p w:rsidR="009F1124" w:rsidRPr="0002522F" w:rsidRDefault="009F1124" w:rsidP="009F1124">
      <w:pPr>
        <w:spacing w:after="0" w:line="240" w:lineRule="auto"/>
        <w:jc w:val="center"/>
        <w:rPr>
          <w:rFonts w:ascii="Times New Roman" w:hAnsi="Times New Roman"/>
          <w:bCs/>
          <w:sz w:val="24"/>
          <w:szCs w:val="24"/>
        </w:rPr>
      </w:pPr>
      <w:r w:rsidRPr="0002522F">
        <w:rPr>
          <w:rFonts w:ascii="Times New Roman" w:hAnsi="Times New Roman"/>
          <w:bCs/>
          <w:sz w:val="24"/>
          <w:szCs w:val="24"/>
        </w:rPr>
        <w:t>(ФИО учителя)</w:t>
      </w:r>
    </w:p>
    <w:p w:rsidR="009F1124" w:rsidRPr="0002522F" w:rsidRDefault="009F1124" w:rsidP="009F1124">
      <w:pPr>
        <w:spacing w:after="0" w:line="240" w:lineRule="auto"/>
        <w:jc w:val="center"/>
        <w:rPr>
          <w:rFonts w:ascii="Times New Roman" w:hAnsi="Times New Roman"/>
          <w:b/>
          <w:bCs/>
          <w:sz w:val="24"/>
          <w:szCs w:val="24"/>
          <w:u w:val="single"/>
        </w:rPr>
      </w:pPr>
      <w:r w:rsidRPr="0002522F">
        <w:rPr>
          <w:rFonts w:ascii="Times New Roman" w:hAnsi="Times New Roman"/>
          <w:b/>
          <w:bCs/>
          <w:sz w:val="24"/>
          <w:szCs w:val="24"/>
        </w:rPr>
        <w:br/>
        <w:t>на 202</w:t>
      </w:r>
      <w:r>
        <w:rPr>
          <w:rFonts w:ascii="Times New Roman" w:hAnsi="Times New Roman"/>
          <w:b/>
          <w:bCs/>
          <w:sz w:val="24"/>
          <w:szCs w:val="24"/>
        </w:rPr>
        <w:t>3 – 2024</w:t>
      </w:r>
      <w:r w:rsidRPr="0002522F">
        <w:rPr>
          <w:rFonts w:ascii="Times New Roman" w:hAnsi="Times New Roman"/>
          <w:b/>
          <w:bCs/>
          <w:sz w:val="24"/>
          <w:szCs w:val="24"/>
        </w:rPr>
        <w:t xml:space="preserve">  учебный год </w:t>
      </w:r>
    </w:p>
    <w:p w:rsidR="009F1124" w:rsidRPr="0002522F" w:rsidRDefault="009F1124" w:rsidP="009F1124">
      <w:pPr>
        <w:spacing w:after="0" w:line="240" w:lineRule="auto"/>
        <w:jc w:val="right"/>
        <w:rPr>
          <w:rFonts w:ascii="Times New Roman" w:hAnsi="Times New Roman"/>
          <w:b/>
          <w:bCs/>
          <w:color w:val="373636"/>
          <w:sz w:val="24"/>
          <w:szCs w:val="24"/>
        </w:rPr>
      </w:pPr>
    </w:p>
    <w:p w:rsidR="009F1124" w:rsidRPr="0002522F" w:rsidRDefault="009F1124" w:rsidP="009F1124">
      <w:pPr>
        <w:spacing w:after="0" w:line="240" w:lineRule="auto"/>
        <w:jc w:val="right"/>
        <w:rPr>
          <w:rFonts w:ascii="Times New Roman" w:hAnsi="Times New Roman"/>
          <w:b/>
          <w:bCs/>
          <w:color w:val="373636"/>
          <w:sz w:val="24"/>
          <w:szCs w:val="24"/>
        </w:rPr>
      </w:pPr>
    </w:p>
    <w:p w:rsidR="009F1124" w:rsidRPr="0002522F" w:rsidRDefault="009F1124" w:rsidP="009F1124">
      <w:pPr>
        <w:spacing w:after="0" w:line="240" w:lineRule="auto"/>
        <w:jc w:val="right"/>
        <w:rPr>
          <w:rFonts w:ascii="Times New Roman" w:hAnsi="Times New Roman"/>
          <w:b/>
          <w:bCs/>
          <w:color w:val="373636"/>
          <w:sz w:val="24"/>
          <w:szCs w:val="24"/>
        </w:rPr>
      </w:pPr>
    </w:p>
    <w:p w:rsidR="009F1124" w:rsidRPr="0002522F" w:rsidRDefault="009F1124" w:rsidP="009F1124">
      <w:pPr>
        <w:spacing w:after="0" w:line="240" w:lineRule="auto"/>
        <w:jc w:val="right"/>
        <w:rPr>
          <w:rFonts w:ascii="Times New Roman" w:hAnsi="Times New Roman"/>
          <w:b/>
          <w:bCs/>
          <w:color w:val="373636"/>
          <w:sz w:val="24"/>
          <w:szCs w:val="24"/>
        </w:rPr>
      </w:pPr>
    </w:p>
    <w:p w:rsidR="009F1124" w:rsidRPr="0002522F" w:rsidRDefault="009F1124" w:rsidP="009F1124">
      <w:pPr>
        <w:spacing w:after="0" w:line="240" w:lineRule="auto"/>
        <w:ind w:firstLine="708"/>
        <w:rPr>
          <w:rFonts w:ascii="Times New Roman" w:hAnsi="Times New Roman"/>
          <w:b/>
          <w:bCs/>
          <w:color w:val="373636"/>
          <w:sz w:val="24"/>
          <w:szCs w:val="24"/>
        </w:rPr>
      </w:pPr>
      <w:r w:rsidRPr="0002522F">
        <w:rPr>
          <w:rFonts w:ascii="Times New Roman" w:hAnsi="Times New Roman"/>
          <w:b/>
          <w:bCs/>
          <w:color w:val="373636"/>
          <w:sz w:val="24"/>
          <w:szCs w:val="24"/>
        </w:rPr>
        <w:t xml:space="preserve">            </w:t>
      </w: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r w:rsidRPr="0002522F">
        <w:rPr>
          <w:rFonts w:ascii="Times New Roman" w:hAnsi="Times New Roman"/>
          <w:b/>
          <w:bCs/>
          <w:color w:val="373636"/>
          <w:sz w:val="24"/>
          <w:szCs w:val="24"/>
        </w:rPr>
        <w:br/>
      </w: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jc w:val="center"/>
        <w:rPr>
          <w:rFonts w:ascii="Times New Roman" w:hAnsi="Times New Roman"/>
          <w:b/>
          <w:bCs/>
          <w:color w:val="373636"/>
          <w:sz w:val="24"/>
          <w:szCs w:val="24"/>
        </w:rPr>
      </w:pPr>
    </w:p>
    <w:p w:rsidR="009F1124" w:rsidRPr="0002522F" w:rsidRDefault="009F1124" w:rsidP="009F1124">
      <w:pPr>
        <w:spacing w:after="0" w:line="240" w:lineRule="auto"/>
        <w:rPr>
          <w:rFonts w:ascii="Times New Roman" w:hAnsi="Times New Roman"/>
          <w:b/>
          <w:bCs/>
          <w:color w:val="373636"/>
          <w:sz w:val="24"/>
          <w:szCs w:val="24"/>
        </w:rPr>
      </w:pPr>
    </w:p>
    <w:p w:rsidR="009F1124" w:rsidRDefault="009F1124" w:rsidP="009F1124">
      <w:pPr>
        <w:shd w:val="clear" w:color="auto" w:fill="FFFFFF"/>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с. Викулово </w:t>
      </w:r>
      <w:r w:rsidRPr="0002522F">
        <w:rPr>
          <w:rFonts w:ascii="Times New Roman" w:hAnsi="Times New Roman"/>
          <w:b/>
          <w:bCs/>
          <w:sz w:val="24"/>
          <w:szCs w:val="24"/>
        </w:rPr>
        <w:br/>
        <w:t>202</w:t>
      </w:r>
      <w:r>
        <w:rPr>
          <w:rFonts w:ascii="Times New Roman" w:hAnsi="Times New Roman"/>
          <w:b/>
          <w:bCs/>
          <w:sz w:val="24"/>
          <w:szCs w:val="24"/>
        </w:rPr>
        <w:t>3</w:t>
      </w:r>
      <w:r w:rsidRPr="0002522F">
        <w:rPr>
          <w:rFonts w:ascii="Times New Roman" w:hAnsi="Times New Roman"/>
          <w:b/>
          <w:bCs/>
          <w:sz w:val="24"/>
          <w:szCs w:val="24"/>
        </w:rPr>
        <w:t xml:space="preserve"> го</w:t>
      </w:r>
      <w:r>
        <w:rPr>
          <w:rFonts w:ascii="Times New Roman" w:hAnsi="Times New Roman"/>
          <w:b/>
          <w:bCs/>
          <w:sz w:val="24"/>
          <w:szCs w:val="24"/>
        </w:rPr>
        <w:t>д</w:t>
      </w:r>
    </w:p>
    <w:p w:rsidR="009F1124" w:rsidRDefault="009F1124" w:rsidP="009F11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1124" w:rsidRDefault="009F1124" w:rsidP="00DC0F81">
      <w:pPr>
        <w:shd w:val="clear" w:color="auto" w:fill="FFFFFF"/>
        <w:spacing w:after="150" w:line="240" w:lineRule="auto"/>
        <w:jc w:val="center"/>
        <w:rPr>
          <w:rFonts w:ascii="Arial" w:eastAsia="Times New Roman" w:hAnsi="Arial" w:cs="Arial"/>
          <w:b/>
          <w:bCs/>
          <w:color w:val="000000"/>
          <w:sz w:val="21"/>
          <w:szCs w:val="21"/>
          <w:lang w:eastAsia="ru-RU"/>
        </w:rPr>
      </w:pPr>
    </w:p>
    <w:p w:rsidR="00DC0F81" w:rsidRPr="009F1124" w:rsidRDefault="00DC0F81" w:rsidP="00DC0F81">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9F1124">
        <w:rPr>
          <w:rFonts w:ascii="Times New Roman" w:eastAsia="Times New Roman" w:hAnsi="Times New Roman" w:cs="Times New Roman"/>
          <w:b/>
          <w:bCs/>
          <w:color w:val="000000"/>
          <w:sz w:val="28"/>
          <w:szCs w:val="21"/>
          <w:lang w:eastAsia="ru-RU"/>
        </w:rPr>
        <w:t>Пояснительная записка.</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C32E9E">
        <w:rPr>
          <w:rFonts w:ascii="Times New Roman" w:eastAsia="Times New Roman" w:hAnsi="Times New Roman" w:cs="Times New Roman"/>
          <w:sz w:val="24"/>
          <w:szCs w:val="24"/>
          <w:lang w:eastAsia="ru-RU"/>
        </w:rPr>
        <w:t>Приобщение обучающегося к социальному миру начинается с развития</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представлений о себе.</w:t>
      </w:r>
      <w:proofErr w:type="gramEnd"/>
      <w:r w:rsidRPr="00C32E9E">
        <w:rPr>
          <w:rFonts w:ascii="Times New Roman" w:eastAsia="Times New Roman" w:hAnsi="Times New Roman" w:cs="Times New Roman"/>
          <w:sz w:val="24"/>
          <w:szCs w:val="24"/>
          <w:lang w:eastAsia="ru-RU"/>
        </w:rPr>
        <w:t xml:space="preserve"> Становление личности обучающегося происходит при</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условии его активности, познания им окружающего мира, смысла человеческих</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отношений, осознания себя в системе социального мира. Социальную природ</w:t>
      </w:r>
      <w:proofErr w:type="gramStart"/>
      <w:r w:rsidRPr="00C32E9E">
        <w:rPr>
          <w:rFonts w:ascii="Times New Roman" w:eastAsia="Times New Roman" w:hAnsi="Times New Roman" w:cs="Times New Roman"/>
          <w:sz w:val="24"/>
          <w:szCs w:val="24"/>
          <w:lang w:eastAsia="ru-RU"/>
        </w:rPr>
        <w:t>у"</w:t>
      </w:r>
      <w:proofErr w:type="gramEnd"/>
      <w:r w:rsidRPr="00C32E9E">
        <w:rPr>
          <w:rFonts w:ascii="Times New Roman" w:eastAsia="Times New Roman" w:hAnsi="Times New Roman" w:cs="Times New Roman"/>
          <w:sz w:val="24"/>
          <w:szCs w:val="24"/>
          <w:lang w:eastAsia="ru-RU"/>
        </w:rPr>
        <w:t>я" ребенок начинает понимать в процессе взаимодействия с другими людьми,</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и в первую очередь со своими родными и близкими.</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32E9E">
        <w:rPr>
          <w:rFonts w:ascii="Times New Roman" w:eastAsia="Times New Roman" w:hAnsi="Times New Roman" w:cs="Times New Roman"/>
          <w:sz w:val="24"/>
          <w:szCs w:val="24"/>
          <w:lang w:eastAsia="ru-RU"/>
        </w:rPr>
        <w:t>Содержание обучения в рамках предмета "Человек" включает</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формирование представлений о себе как "Я" и своем ближайшем окружении и</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повышение уровня самостоятельности в процессе самообслуживания.</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32E9E">
        <w:rPr>
          <w:rFonts w:ascii="Times New Roman" w:eastAsia="Times New Roman" w:hAnsi="Times New Roman" w:cs="Times New Roman"/>
          <w:sz w:val="24"/>
          <w:szCs w:val="24"/>
          <w:lang w:eastAsia="ru-RU"/>
        </w:rPr>
        <w:t>Программа представлена следующими разделами: "Представления о себе"</w:t>
      </w:r>
      <w:proofErr w:type="gramStart"/>
      <w:r w:rsidRPr="00C32E9E">
        <w:rPr>
          <w:rFonts w:ascii="Times New Roman" w:eastAsia="Times New Roman" w:hAnsi="Times New Roman" w:cs="Times New Roman"/>
          <w:sz w:val="24"/>
          <w:szCs w:val="24"/>
          <w:lang w:eastAsia="ru-RU"/>
        </w:rPr>
        <w:t>,"</w:t>
      </w:r>
      <w:proofErr w:type="gramEnd"/>
      <w:r w:rsidRPr="00C32E9E">
        <w:rPr>
          <w:rFonts w:ascii="Times New Roman" w:eastAsia="Times New Roman" w:hAnsi="Times New Roman" w:cs="Times New Roman"/>
          <w:sz w:val="24"/>
          <w:szCs w:val="24"/>
          <w:lang w:eastAsia="ru-RU"/>
        </w:rPr>
        <w:t>Семья", "Гигиена тела", "Туалет", "Одевание и раздевание", "Прием пищи".</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818FB">
        <w:rPr>
          <w:rFonts w:ascii="Times New Roman" w:eastAsia="Times New Roman" w:hAnsi="Times New Roman" w:cs="Times New Roman"/>
          <w:sz w:val="24"/>
          <w:szCs w:val="24"/>
          <w:lang w:eastAsia="ru-RU"/>
        </w:rPr>
        <w:t>Раздел "Представления о себе"</w:t>
      </w:r>
      <w:r w:rsidRPr="00C32E9E">
        <w:rPr>
          <w:rFonts w:ascii="Times New Roman" w:eastAsia="Times New Roman" w:hAnsi="Times New Roman" w:cs="Times New Roman"/>
          <w:sz w:val="24"/>
          <w:szCs w:val="24"/>
          <w:lang w:eastAsia="ru-RU"/>
        </w:rPr>
        <w:t xml:space="preserve"> включает следующее содержание: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представления о своем теле, его строении, о своих двигательных</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возможностях, правилах здорового образа жизни (режим дня, питание, сон,</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прогулка, гигиена, занятия физической культурой и профилактика болезней)</w:t>
      </w:r>
      <w:proofErr w:type="gramStart"/>
      <w:r w:rsidRPr="00C32E9E">
        <w:rPr>
          <w:rFonts w:ascii="Times New Roman" w:eastAsia="Times New Roman" w:hAnsi="Times New Roman" w:cs="Times New Roman"/>
          <w:sz w:val="24"/>
          <w:szCs w:val="24"/>
          <w:lang w:eastAsia="ru-RU"/>
        </w:rPr>
        <w:t>,п</w:t>
      </w:r>
      <w:proofErr w:type="gramEnd"/>
      <w:r w:rsidRPr="00C32E9E">
        <w:rPr>
          <w:rFonts w:ascii="Times New Roman" w:eastAsia="Times New Roman" w:hAnsi="Times New Roman" w:cs="Times New Roman"/>
          <w:sz w:val="24"/>
          <w:szCs w:val="24"/>
          <w:lang w:eastAsia="ru-RU"/>
        </w:rPr>
        <w:t>оведении, сохраняющем и укрепляющем здоровье, полезных и вредных</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привычках, возрастных изменениях.</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818FB">
        <w:rPr>
          <w:rFonts w:ascii="Times New Roman" w:eastAsia="Times New Roman" w:hAnsi="Times New Roman" w:cs="Times New Roman"/>
          <w:sz w:val="24"/>
          <w:szCs w:val="24"/>
          <w:lang w:eastAsia="ru-RU"/>
        </w:rPr>
        <w:t>Раздел "Гигиена тела"</w:t>
      </w:r>
      <w:r w:rsidRPr="00C32E9E">
        <w:rPr>
          <w:rFonts w:ascii="Times New Roman" w:eastAsia="Times New Roman" w:hAnsi="Times New Roman" w:cs="Times New Roman"/>
          <w:sz w:val="24"/>
          <w:szCs w:val="24"/>
          <w:lang w:eastAsia="ru-RU"/>
        </w:rPr>
        <w:t xml:space="preserve"> включает задачи по формированию умений</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умываться, мыться под душем, чистить зубы, мыть голову, стричь ногти,</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причесываться. Раздел "Обращение с одеждой и обувью" включает задачи по</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формированию умений ориентироваться в одежде, соблюдать</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последовательность действий при одевании и снятии предметов одежды.</w:t>
      </w:r>
    </w:p>
    <w:p w:rsidR="00CF1197"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818FB">
        <w:rPr>
          <w:rFonts w:ascii="Times New Roman" w:eastAsia="Times New Roman" w:hAnsi="Times New Roman" w:cs="Times New Roman"/>
          <w:sz w:val="24"/>
          <w:szCs w:val="24"/>
          <w:lang w:eastAsia="ru-RU"/>
        </w:rPr>
        <w:t>Раздел "Прием пищи"</w:t>
      </w:r>
      <w:r w:rsidRPr="00C32E9E">
        <w:rPr>
          <w:rFonts w:ascii="Times New Roman" w:eastAsia="Times New Roman" w:hAnsi="Times New Roman" w:cs="Times New Roman"/>
          <w:sz w:val="24"/>
          <w:szCs w:val="24"/>
          <w:lang w:eastAsia="ru-RU"/>
        </w:rPr>
        <w:t xml:space="preserve"> предполагает обучение использованию во время еды</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столовых приборов, питью из кружки, накладыванию пищи в тарелку,</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 xml:space="preserve">пользованию салфеткой. </w:t>
      </w:r>
    </w:p>
    <w:p w:rsidR="00CF1197"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32E9E">
        <w:rPr>
          <w:rFonts w:ascii="Times New Roman" w:eastAsia="Times New Roman" w:hAnsi="Times New Roman" w:cs="Times New Roman"/>
          <w:sz w:val="24"/>
          <w:szCs w:val="24"/>
          <w:lang w:eastAsia="ru-RU"/>
        </w:rPr>
        <w:t>Задачи по формированию навыков обслуживания себя в</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 xml:space="preserve">туалете включены в раздел "Туалет". </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32E9E">
        <w:rPr>
          <w:rFonts w:ascii="Times New Roman" w:eastAsia="Times New Roman" w:hAnsi="Times New Roman" w:cs="Times New Roman"/>
          <w:sz w:val="24"/>
          <w:szCs w:val="24"/>
          <w:lang w:eastAsia="ru-RU"/>
        </w:rPr>
        <w:t>В рамках раздела "Семья</w:t>
      </w:r>
      <w:proofErr w:type="gramStart"/>
      <w:r w:rsidRPr="00C32E9E">
        <w:rPr>
          <w:rFonts w:ascii="Times New Roman" w:eastAsia="Times New Roman" w:hAnsi="Times New Roman" w:cs="Times New Roman"/>
          <w:sz w:val="24"/>
          <w:szCs w:val="24"/>
          <w:lang w:eastAsia="ru-RU"/>
        </w:rPr>
        <w:t>"п</w:t>
      </w:r>
      <w:proofErr w:type="gramEnd"/>
      <w:r w:rsidRPr="00C32E9E">
        <w:rPr>
          <w:rFonts w:ascii="Times New Roman" w:eastAsia="Times New Roman" w:hAnsi="Times New Roman" w:cs="Times New Roman"/>
          <w:sz w:val="24"/>
          <w:szCs w:val="24"/>
          <w:lang w:eastAsia="ru-RU"/>
        </w:rPr>
        <w:t>редполагается формирование представлений о своем ближайшем окружении:</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членах семьи, взаимоотношениях между ними, семейных традициях. Ребенок</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учится соблюдать правила и нормы культуры поведения и общения в семье.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 xml:space="preserve">Важно, чтобы образцом культуры общения </w:t>
      </w:r>
      <w:proofErr w:type="gramStart"/>
      <w:r w:rsidRPr="00C32E9E">
        <w:rPr>
          <w:rFonts w:ascii="Times New Roman" w:eastAsia="Times New Roman" w:hAnsi="Times New Roman" w:cs="Times New Roman"/>
          <w:sz w:val="24"/>
          <w:szCs w:val="24"/>
          <w:lang w:eastAsia="ru-RU"/>
        </w:rPr>
        <w:t>для</w:t>
      </w:r>
      <w:proofErr w:type="gramEnd"/>
      <w:r w:rsidRPr="00C32E9E">
        <w:rPr>
          <w:rFonts w:ascii="Times New Roman" w:eastAsia="Times New Roman" w:hAnsi="Times New Roman" w:cs="Times New Roman"/>
          <w:sz w:val="24"/>
          <w:szCs w:val="24"/>
          <w:lang w:eastAsia="ru-RU"/>
        </w:rPr>
        <w:t xml:space="preserve"> обучающегося являлось</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доброжелательное и заботливое отношение к окружающим, спокойный</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приветливый тон. Ребенок учится понимать окружающих людей, проявлять к</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ним внимание, общаться и взаимодействовать с ними.</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32E9E">
        <w:rPr>
          <w:rFonts w:ascii="Times New Roman" w:eastAsia="Times New Roman" w:hAnsi="Times New Roman" w:cs="Times New Roman"/>
          <w:sz w:val="24"/>
          <w:szCs w:val="24"/>
          <w:lang w:eastAsia="ru-RU"/>
        </w:rPr>
        <w:t>Содержание разделов представлено с учетом возрастных особенностей.</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Например, работа по формированию таких гигиенических навыков, как мытье</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 xml:space="preserve">рук, питье из кружки проводится с </w:t>
      </w:r>
      <w:proofErr w:type="gramStart"/>
      <w:r w:rsidRPr="00C32E9E">
        <w:rPr>
          <w:rFonts w:ascii="Times New Roman" w:eastAsia="Times New Roman" w:hAnsi="Times New Roman" w:cs="Times New Roman"/>
          <w:sz w:val="24"/>
          <w:szCs w:val="24"/>
          <w:lang w:eastAsia="ru-RU"/>
        </w:rPr>
        <w:t>обучающимися</w:t>
      </w:r>
      <w:proofErr w:type="gramEnd"/>
      <w:r w:rsidRPr="00C32E9E">
        <w:rPr>
          <w:rFonts w:ascii="Times New Roman" w:eastAsia="Times New Roman" w:hAnsi="Times New Roman" w:cs="Times New Roman"/>
          <w:sz w:val="24"/>
          <w:szCs w:val="24"/>
          <w:lang w:eastAsia="ru-RU"/>
        </w:rPr>
        <w:t xml:space="preserve"> младшего возраста, а</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обучение бритью, уходу за кожей лица, мытью в душе проводится с</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обучающимися более старшего возраста.</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32E9E">
        <w:rPr>
          <w:rFonts w:ascii="Times New Roman" w:eastAsia="Times New Roman" w:hAnsi="Times New Roman" w:cs="Times New Roman"/>
          <w:sz w:val="24"/>
          <w:szCs w:val="24"/>
          <w:lang w:eastAsia="ru-RU"/>
        </w:rPr>
        <w:t>Большинство разделов включает задачи, требующие обучения отдельным</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операциям, например, при мытье рук ребенок учится удерживать руки под</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струей воды, намыливать руки. После того как ребенок их освоит, он учится</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соблюдать последовательность этих операций. Процесс обучения</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 xml:space="preserve">предусматривает </w:t>
      </w:r>
      <w:proofErr w:type="spellStart"/>
      <w:r w:rsidRPr="00C32E9E">
        <w:rPr>
          <w:rFonts w:ascii="Times New Roman" w:eastAsia="Times New Roman" w:hAnsi="Times New Roman" w:cs="Times New Roman"/>
          <w:sz w:val="24"/>
          <w:szCs w:val="24"/>
          <w:lang w:eastAsia="ru-RU"/>
        </w:rPr>
        <w:t>поэтапность</w:t>
      </w:r>
      <w:proofErr w:type="spellEnd"/>
      <w:r w:rsidRPr="00C32E9E">
        <w:rPr>
          <w:rFonts w:ascii="Times New Roman" w:eastAsia="Times New Roman" w:hAnsi="Times New Roman" w:cs="Times New Roman"/>
          <w:sz w:val="24"/>
          <w:szCs w:val="24"/>
          <w:lang w:eastAsia="ru-RU"/>
        </w:rPr>
        <w:t xml:space="preserve"> в плане усложнения самих навыков. Например,</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формирование гигиенических навыков начинают с формирования умения мыть</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руки, лицо, чистить зубы. На последнем этапе обучения ребенок учится</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принимать душ, мыть голову.</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32E9E">
        <w:rPr>
          <w:rFonts w:ascii="Times New Roman" w:eastAsia="Times New Roman" w:hAnsi="Times New Roman" w:cs="Times New Roman"/>
          <w:sz w:val="24"/>
          <w:szCs w:val="24"/>
          <w:lang w:eastAsia="ru-RU"/>
        </w:rPr>
        <w:t>При формировании навыков самообслуживания важно объединять усилия</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специалистов и родителей (законных представителей). Работа, проводимая в</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образовательной организации, должна продолжаться дома. В домашних</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условиях возникает больше естественных ситуаций для совершенствования</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навыков самообслуживания.</w:t>
      </w:r>
    </w:p>
    <w:p w:rsidR="00CF1197" w:rsidRPr="00C32E9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C32E9E">
        <w:rPr>
          <w:rFonts w:ascii="Times New Roman" w:eastAsia="Times New Roman" w:hAnsi="Times New Roman" w:cs="Times New Roman"/>
          <w:sz w:val="24"/>
          <w:szCs w:val="24"/>
          <w:lang w:eastAsia="ru-RU"/>
        </w:rPr>
        <w:t>В учебном плане предмет представлен на протяжении 9 лет обучения. С</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обучающимися старшего возраста формирование навыков самообслуживани</w:t>
      </w:r>
      <w:proofErr w:type="gramStart"/>
      <w:r w:rsidRPr="00C32E9E">
        <w:rPr>
          <w:rFonts w:ascii="Times New Roman" w:eastAsia="Times New Roman" w:hAnsi="Times New Roman" w:cs="Times New Roman"/>
          <w:sz w:val="24"/>
          <w:szCs w:val="24"/>
          <w:lang w:eastAsia="ru-RU"/>
        </w:rPr>
        <w:t>я(</w:t>
      </w:r>
      <w:proofErr w:type="gramEnd"/>
      <w:r w:rsidRPr="00C32E9E">
        <w:rPr>
          <w:rFonts w:ascii="Times New Roman" w:eastAsia="Times New Roman" w:hAnsi="Times New Roman" w:cs="Times New Roman"/>
          <w:sz w:val="24"/>
          <w:szCs w:val="24"/>
          <w:lang w:eastAsia="ru-RU"/>
        </w:rPr>
        <w:t>например, бритье, мытье тела) осуществляется в рамках</w:t>
      </w:r>
      <w:r>
        <w:rPr>
          <w:rFonts w:ascii="Times New Roman" w:eastAsia="Times New Roman" w:hAnsi="Times New Roman" w:cs="Times New Roman"/>
          <w:sz w:val="24"/>
          <w:szCs w:val="24"/>
          <w:lang w:eastAsia="ru-RU"/>
        </w:rPr>
        <w:t xml:space="preserve"> </w:t>
      </w:r>
      <w:r w:rsidRPr="00C32E9E">
        <w:rPr>
          <w:rFonts w:ascii="Times New Roman" w:eastAsia="Times New Roman" w:hAnsi="Times New Roman" w:cs="Times New Roman"/>
          <w:sz w:val="24"/>
          <w:szCs w:val="24"/>
          <w:lang w:eastAsia="ru-RU"/>
        </w:rPr>
        <w:t>коррекционно-развивающих занятий.</w:t>
      </w:r>
    </w:p>
    <w:p w:rsidR="00DC0F81" w:rsidRDefault="00DC0F81" w:rsidP="00DC0F81">
      <w:pPr>
        <w:shd w:val="clear" w:color="auto" w:fill="FFFFFF"/>
        <w:spacing w:after="150" w:line="240" w:lineRule="auto"/>
        <w:rPr>
          <w:rFonts w:ascii="Arial" w:eastAsia="Times New Roman" w:hAnsi="Arial" w:cs="Arial"/>
          <w:color w:val="000000"/>
          <w:sz w:val="21"/>
          <w:szCs w:val="21"/>
          <w:lang w:eastAsia="ru-RU"/>
        </w:rPr>
      </w:pPr>
    </w:p>
    <w:p w:rsidR="009F1124" w:rsidRDefault="009F1124" w:rsidP="009F1124">
      <w:pPr>
        <w:pStyle w:val="a3"/>
        <w:shd w:val="clear" w:color="auto" w:fill="FFFFFF"/>
        <w:spacing w:before="0" w:beforeAutospacing="0" w:after="0" w:afterAutospacing="0" w:line="270" w:lineRule="atLeast"/>
        <w:ind w:left="720"/>
        <w:jc w:val="center"/>
        <w:rPr>
          <w:b/>
          <w:sz w:val="28"/>
          <w:szCs w:val="28"/>
        </w:rPr>
      </w:pPr>
      <w:r w:rsidRPr="00D84E84">
        <w:rPr>
          <w:b/>
          <w:sz w:val="28"/>
          <w:szCs w:val="28"/>
        </w:rPr>
        <w:t>Общая характеристика учебного предмета, коррекционного курса с учетом особенн</w:t>
      </w:r>
      <w:r>
        <w:rPr>
          <w:b/>
          <w:sz w:val="28"/>
          <w:szCs w:val="28"/>
        </w:rPr>
        <w:t xml:space="preserve">остей его освоения </w:t>
      </w:r>
      <w:proofErr w:type="gramStart"/>
      <w:r>
        <w:rPr>
          <w:b/>
          <w:sz w:val="28"/>
          <w:szCs w:val="28"/>
        </w:rPr>
        <w:t>обучающимися</w:t>
      </w:r>
      <w:proofErr w:type="gramEnd"/>
    </w:p>
    <w:p w:rsidR="009F1124" w:rsidRDefault="009F1124" w:rsidP="00DC0F81">
      <w:pPr>
        <w:shd w:val="clear" w:color="auto" w:fill="FFFFFF"/>
        <w:spacing w:after="150" w:line="240" w:lineRule="auto"/>
        <w:rPr>
          <w:rFonts w:ascii="Arial" w:eastAsia="Times New Roman" w:hAnsi="Arial" w:cs="Arial"/>
          <w:color w:val="000000"/>
          <w:sz w:val="21"/>
          <w:szCs w:val="21"/>
          <w:lang w:eastAsia="ru-RU"/>
        </w:rPr>
      </w:pPr>
    </w:p>
    <w:p w:rsidR="009F1124" w:rsidRPr="00DF0ABB" w:rsidRDefault="009F1124" w:rsidP="009F1124">
      <w:pPr>
        <w:spacing w:after="0" w:line="240" w:lineRule="atLeast"/>
        <w:jc w:val="both"/>
        <w:rPr>
          <w:rFonts w:ascii="Times New Roman" w:hAnsi="Times New Roman" w:cs="Times New Roman"/>
          <w:sz w:val="24"/>
          <w:szCs w:val="24"/>
        </w:rPr>
      </w:pPr>
      <w:r w:rsidRPr="00DF0ABB">
        <w:rPr>
          <w:rFonts w:ascii="Times New Roman" w:hAnsi="Times New Roman" w:cs="Times New Roman"/>
          <w:sz w:val="24"/>
          <w:szCs w:val="24"/>
        </w:rPr>
        <w:tab/>
        <w:t>Учебный предмет «Человек» является специфическим для обучения младших умственно отсталых школьников. 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Занятия по предмету «Человек» проводятся 3 раза в неделю. На них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rsidR="009F1124" w:rsidRPr="00DF0ABB" w:rsidRDefault="009F1124" w:rsidP="009F112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0ABB">
        <w:rPr>
          <w:rFonts w:ascii="Times New Roman" w:hAnsi="Times New Roman" w:cs="Times New Roman"/>
          <w:sz w:val="24"/>
          <w:szCs w:val="24"/>
        </w:rPr>
        <w:t>В процессе урока учитель может использовать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w:t>
      </w:r>
      <w:proofErr w:type="gramEnd"/>
    </w:p>
    <w:p w:rsidR="009F1124" w:rsidRDefault="009F1124" w:rsidP="009F1124">
      <w:pPr>
        <w:spacing w:after="0" w:line="240" w:lineRule="atLeast"/>
        <w:jc w:val="both"/>
        <w:rPr>
          <w:rFonts w:ascii="Times New Roman" w:hAnsi="Times New Roman" w:cs="Times New Roman"/>
          <w:sz w:val="24"/>
          <w:szCs w:val="24"/>
        </w:rPr>
      </w:pPr>
      <w:r w:rsidRPr="00DF0ABB">
        <w:rPr>
          <w:rFonts w:ascii="Times New Roman" w:hAnsi="Times New Roman" w:cs="Times New Roman"/>
          <w:sz w:val="24"/>
          <w:szCs w:val="24"/>
        </w:rPr>
        <w:t xml:space="preserve">Индивидуальные формы работы на занятиях органически сочетается с </w:t>
      </w:r>
      <w:proofErr w:type="gramStart"/>
      <w:r w:rsidRPr="00DF0ABB">
        <w:rPr>
          <w:rFonts w:ascii="Times New Roman" w:hAnsi="Times New Roman" w:cs="Times New Roman"/>
          <w:sz w:val="24"/>
          <w:szCs w:val="24"/>
        </w:rPr>
        <w:t>фронтальными</w:t>
      </w:r>
      <w:proofErr w:type="gramEnd"/>
      <w:r w:rsidRPr="00DF0ABB">
        <w:rPr>
          <w:rFonts w:ascii="Times New Roman" w:hAnsi="Times New Roman" w:cs="Times New Roman"/>
          <w:sz w:val="24"/>
          <w:szCs w:val="24"/>
        </w:rPr>
        <w:t xml:space="preserve"> и групповыми. Дидактический материал подобран в соответствии с содержанием и задачами урока-занятия.</w:t>
      </w:r>
    </w:p>
    <w:p w:rsidR="009F1124" w:rsidRPr="00AD538C" w:rsidRDefault="009F1124" w:rsidP="009F1124">
      <w:pPr>
        <w:spacing w:after="0" w:line="240" w:lineRule="atLeast"/>
        <w:jc w:val="both"/>
        <w:rPr>
          <w:rFonts w:ascii="Times New Roman" w:hAnsi="Times New Roman" w:cs="Times New Roman"/>
          <w:color w:val="FF0000"/>
          <w:sz w:val="24"/>
          <w:szCs w:val="24"/>
        </w:rPr>
      </w:pPr>
      <w:r>
        <w:rPr>
          <w:rFonts w:ascii="Times New Roman" w:hAnsi="Times New Roman" w:cs="Times New Roman"/>
          <w:i/>
          <w:sz w:val="24"/>
          <w:szCs w:val="24"/>
        </w:rPr>
        <w:t xml:space="preserve">        </w:t>
      </w:r>
      <w:r w:rsidRPr="00DF0ABB">
        <w:rPr>
          <w:rFonts w:ascii="Times New Roman" w:hAnsi="Times New Roman" w:cs="Times New Roman"/>
          <w:i/>
          <w:sz w:val="24"/>
          <w:szCs w:val="24"/>
        </w:rPr>
        <w:t>Представления о себе</w:t>
      </w:r>
      <w:r w:rsidRPr="00DF0ABB">
        <w:rPr>
          <w:rFonts w:ascii="Times New Roman" w:hAnsi="Times New Roman" w:cs="Times New Roman"/>
          <w:sz w:val="24"/>
          <w:szCs w:val="24"/>
        </w:rPr>
        <w:t>.</w:t>
      </w:r>
      <w:r>
        <w:rPr>
          <w:rFonts w:ascii="Times New Roman" w:hAnsi="Times New Roman" w:cs="Times New Roman"/>
          <w:sz w:val="24"/>
          <w:szCs w:val="24"/>
        </w:rPr>
        <w:t xml:space="preserve"> Различие мальчиков и девочек по внешнему виду. </w:t>
      </w:r>
      <w:proofErr w:type="gramStart"/>
      <w:r w:rsidRPr="00AD538C">
        <w:rPr>
          <w:rFonts w:ascii="Times New Roman" w:hAnsi="Times New Roman" w:cs="Times New Roman"/>
          <w:sz w:val="24"/>
          <w:szCs w:val="24"/>
        </w:rPr>
        <w:t>Различение частей тела: туловище: спина, живот, руки: локоть, ладонь, ноги: колено, пятка.</w:t>
      </w:r>
      <w:proofErr w:type="gramEnd"/>
      <w:r w:rsidRPr="00AD538C">
        <w:rPr>
          <w:rFonts w:ascii="Times New Roman" w:hAnsi="Times New Roman" w:cs="Times New Roman"/>
          <w:sz w:val="24"/>
          <w:szCs w:val="24"/>
        </w:rPr>
        <w:t xml:space="preserve"> Знание назначения частей тела и их функции. </w:t>
      </w:r>
      <w:proofErr w:type="gramStart"/>
      <w:r w:rsidRPr="00AD538C">
        <w:rPr>
          <w:rFonts w:ascii="Times New Roman" w:hAnsi="Times New Roman" w:cs="Times New Roman"/>
          <w:sz w:val="24"/>
          <w:szCs w:val="24"/>
        </w:rPr>
        <w:t>Различение частей лица человека: лоб</w:t>
      </w:r>
      <w:r>
        <w:rPr>
          <w:rFonts w:ascii="Times New Roman" w:hAnsi="Times New Roman" w:cs="Times New Roman"/>
          <w:sz w:val="24"/>
          <w:szCs w:val="24"/>
        </w:rPr>
        <w:t>, брови, ресницы, глаза, нос, рот, зубы, язык</w:t>
      </w:r>
      <w:r w:rsidRPr="00AD538C">
        <w:rPr>
          <w:rFonts w:ascii="Times New Roman" w:hAnsi="Times New Roman" w:cs="Times New Roman"/>
          <w:sz w:val="24"/>
          <w:szCs w:val="24"/>
        </w:rPr>
        <w:t>.</w:t>
      </w:r>
      <w:proofErr w:type="gramEnd"/>
      <w:r w:rsidRPr="00AD538C">
        <w:rPr>
          <w:rFonts w:ascii="Times New Roman" w:hAnsi="Times New Roman" w:cs="Times New Roman"/>
          <w:sz w:val="24"/>
          <w:szCs w:val="24"/>
        </w:rPr>
        <w:t xml:space="preserve"> Называние своего возраста</w:t>
      </w:r>
      <w:r>
        <w:rPr>
          <w:rFonts w:ascii="Times New Roman" w:hAnsi="Times New Roman" w:cs="Times New Roman"/>
          <w:sz w:val="24"/>
          <w:szCs w:val="24"/>
        </w:rPr>
        <w:t>.</w:t>
      </w:r>
      <w:r w:rsidRPr="00AD538C">
        <w:rPr>
          <w:rFonts w:ascii="Times New Roman" w:hAnsi="Times New Roman" w:cs="Times New Roman"/>
          <w:sz w:val="24"/>
          <w:szCs w:val="24"/>
        </w:rPr>
        <w:t xml:space="preserve"> Сообщение сведений о себе</w:t>
      </w:r>
      <w:r>
        <w:rPr>
          <w:rFonts w:ascii="Times New Roman" w:hAnsi="Times New Roman" w:cs="Times New Roman"/>
          <w:sz w:val="24"/>
          <w:szCs w:val="24"/>
        </w:rPr>
        <w:t>: имя, фамилия.</w:t>
      </w:r>
    </w:p>
    <w:p w:rsidR="009F1124" w:rsidRPr="004B19BA" w:rsidRDefault="009F1124" w:rsidP="009F1124">
      <w:pPr>
        <w:spacing w:after="0" w:line="240" w:lineRule="atLeast"/>
        <w:jc w:val="both"/>
        <w:rPr>
          <w:rFonts w:ascii="Times New Roman" w:hAnsi="Times New Roman" w:cs="Times New Roman"/>
          <w:sz w:val="24"/>
          <w:szCs w:val="24"/>
        </w:rPr>
      </w:pPr>
      <w:r w:rsidRPr="000B7C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7C23">
        <w:rPr>
          <w:rFonts w:ascii="Times New Roman" w:hAnsi="Times New Roman" w:cs="Times New Roman"/>
          <w:i/>
          <w:sz w:val="24"/>
          <w:szCs w:val="24"/>
        </w:rPr>
        <w:t>Гигиена тела</w:t>
      </w:r>
      <w:r w:rsidRPr="00DF0ABB">
        <w:rPr>
          <w:rFonts w:cs="Times New Roman"/>
          <w:i/>
          <w:sz w:val="24"/>
          <w:szCs w:val="24"/>
        </w:rPr>
        <w:t>.</w:t>
      </w:r>
      <w:r>
        <w:rPr>
          <w:rFonts w:cs="Times New Roman"/>
          <w:i/>
          <w:sz w:val="24"/>
          <w:szCs w:val="24"/>
        </w:rPr>
        <w:t xml:space="preserve"> </w:t>
      </w:r>
      <w:r>
        <w:rPr>
          <w:rFonts w:ascii="Times New Roman" w:hAnsi="Times New Roman" w:cs="Times New Roman"/>
          <w:sz w:val="24"/>
          <w:szCs w:val="24"/>
        </w:rPr>
        <w:t>Различение вентилей с горячей и холодной водой.</w:t>
      </w:r>
      <w:r w:rsidRPr="00E174DA">
        <w:rPr>
          <w:rFonts w:ascii="Times New Roman" w:hAnsi="Times New Roman" w:cs="Times New Roman"/>
          <w:color w:val="FF0000"/>
          <w:sz w:val="24"/>
          <w:szCs w:val="24"/>
        </w:rPr>
        <w:t xml:space="preserve"> </w:t>
      </w:r>
      <w:r>
        <w:rPr>
          <w:rFonts w:ascii="Times New Roman" w:hAnsi="Times New Roman" w:cs="Times New Roman"/>
          <w:sz w:val="24"/>
          <w:szCs w:val="24"/>
        </w:rPr>
        <w:t>Регулировка напора струи воды при мытье рук.</w:t>
      </w:r>
      <w:r>
        <w:rPr>
          <w:rFonts w:ascii="Times New Roman" w:hAnsi="Times New Roman" w:cs="Times New Roman"/>
          <w:color w:val="FF0000"/>
          <w:sz w:val="24"/>
          <w:szCs w:val="24"/>
        </w:rPr>
        <w:t xml:space="preserve"> </w:t>
      </w:r>
      <w:r w:rsidRPr="00AD538C">
        <w:rPr>
          <w:rFonts w:ascii="Times New Roman" w:hAnsi="Times New Roman" w:cs="Times New Roman"/>
          <w:sz w:val="24"/>
          <w:szCs w:val="24"/>
        </w:rPr>
        <w:t>Смешивание воды до комфортной температуры.</w:t>
      </w:r>
      <w:r w:rsidRPr="00E174DA">
        <w:rPr>
          <w:rFonts w:ascii="Times New Roman" w:hAnsi="Times New Roman" w:cs="Times New Roman"/>
          <w:color w:val="FF0000"/>
          <w:sz w:val="24"/>
          <w:szCs w:val="24"/>
        </w:rPr>
        <w:t xml:space="preserve"> </w:t>
      </w:r>
      <w:r>
        <w:rPr>
          <w:rFonts w:ascii="Times New Roman" w:hAnsi="Times New Roman" w:cs="Times New Roman"/>
          <w:sz w:val="24"/>
          <w:szCs w:val="24"/>
        </w:rPr>
        <w:t xml:space="preserve">Вытирание рук полотенцем. Сушка рук с помощью автоматической сушилки. Соблюдение последовательности действий при мытье и вытирании рук. Нанесение крема на руки. Соблюдение последовательности действий при мытье и вытирании лица.  Соблюдение последовательности действий при чистке зубов и полоскании полости рта. Мытье и чистка ушей. </w:t>
      </w:r>
      <w:r w:rsidRPr="00E174DA">
        <w:rPr>
          <w:rFonts w:ascii="Times New Roman" w:hAnsi="Times New Roman" w:cs="Times New Roman"/>
          <w:color w:val="FF0000"/>
          <w:sz w:val="24"/>
          <w:szCs w:val="24"/>
        </w:rPr>
        <w:t xml:space="preserve"> </w:t>
      </w:r>
      <w:r>
        <w:rPr>
          <w:rFonts w:ascii="Times New Roman" w:hAnsi="Times New Roman" w:cs="Times New Roman"/>
          <w:sz w:val="24"/>
          <w:szCs w:val="24"/>
        </w:rPr>
        <w:t>Кожа. Гигиена кожи.</w:t>
      </w:r>
    </w:p>
    <w:p w:rsidR="009F1124" w:rsidRPr="00401B2F" w:rsidRDefault="009F1124" w:rsidP="009F1124">
      <w:pPr>
        <w:spacing w:after="0" w:line="240" w:lineRule="atLeast"/>
        <w:jc w:val="both"/>
        <w:rPr>
          <w:rFonts w:ascii="Times New Roman" w:hAnsi="Times New Roman" w:cs="Times New Roman"/>
          <w:color w:val="FF0000"/>
          <w:sz w:val="24"/>
          <w:szCs w:val="24"/>
        </w:rPr>
      </w:pPr>
      <w:r>
        <w:rPr>
          <w:rFonts w:ascii="Times New Roman" w:hAnsi="Times New Roman" w:cs="Times New Roman"/>
          <w:i/>
          <w:sz w:val="24"/>
          <w:szCs w:val="24"/>
        </w:rPr>
        <w:t xml:space="preserve">         </w:t>
      </w:r>
      <w:r w:rsidRPr="007770F6">
        <w:rPr>
          <w:rFonts w:ascii="Times New Roman" w:hAnsi="Times New Roman" w:cs="Times New Roman"/>
          <w:i/>
          <w:sz w:val="24"/>
          <w:szCs w:val="24"/>
        </w:rPr>
        <w:t>Обращение с одеждой и обувью</w:t>
      </w:r>
      <w:r w:rsidRPr="00DF0ABB">
        <w:rPr>
          <w:rFonts w:cs="Times New Roman"/>
          <w:sz w:val="24"/>
          <w:szCs w:val="24"/>
        </w:rPr>
        <w:t>.</w:t>
      </w:r>
      <w:r>
        <w:rPr>
          <w:rFonts w:cs="Times New Roman"/>
          <w:sz w:val="24"/>
          <w:szCs w:val="24"/>
        </w:rPr>
        <w:t xml:space="preserve"> </w:t>
      </w:r>
      <w:r>
        <w:rPr>
          <w:rFonts w:ascii="Times New Roman" w:hAnsi="Times New Roman" w:cs="Times New Roman"/>
          <w:sz w:val="24"/>
          <w:szCs w:val="24"/>
        </w:rPr>
        <w:t>Назначения предметов одежды. Н</w:t>
      </w:r>
      <w:r w:rsidRPr="00A51948">
        <w:rPr>
          <w:rFonts w:ascii="Times New Roman" w:hAnsi="Times New Roman" w:cs="Times New Roman"/>
          <w:sz w:val="24"/>
          <w:szCs w:val="24"/>
        </w:rPr>
        <w:t>азначения видов обуви (спортивная, выходная, рабочая)</w:t>
      </w:r>
      <w:r>
        <w:rPr>
          <w:rFonts w:ascii="Times New Roman" w:hAnsi="Times New Roman" w:cs="Times New Roman"/>
          <w:sz w:val="24"/>
          <w:szCs w:val="24"/>
        </w:rPr>
        <w:t>. Назначения головных уборов. Р</w:t>
      </w:r>
      <w:r w:rsidRPr="005D4AEE">
        <w:rPr>
          <w:rFonts w:ascii="Times New Roman" w:hAnsi="Times New Roman" w:cs="Times New Roman"/>
          <w:sz w:val="24"/>
          <w:szCs w:val="24"/>
        </w:rPr>
        <w:t>азличение по сез</w:t>
      </w:r>
      <w:r>
        <w:rPr>
          <w:rFonts w:ascii="Times New Roman" w:hAnsi="Times New Roman" w:cs="Times New Roman"/>
          <w:sz w:val="24"/>
          <w:szCs w:val="24"/>
        </w:rPr>
        <w:t>онам предметов одежды, обуви, головных уборов. В</w:t>
      </w:r>
      <w:r w:rsidRPr="005D4AEE">
        <w:rPr>
          <w:rFonts w:ascii="Times New Roman" w:hAnsi="Times New Roman" w:cs="Times New Roman"/>
          <w:sz w:val="24"/>
          <w:szCs w:val="24"/>
        </w:rPr>
        <w:t>ыбор одежды для прогулки в зависимости от погодных условий</w:t>
      </w:r>
      <w:r>
        <w:rPr>
          <w:rFonts w:ascii="Times New Roman" w:hAnsi="Times New Roman" w:cs="Times New Roman"/>
          <w:sz w:val="24"/>
          <w:szCs w:val="24"/>
        </w:rPr>
        <w:t>. В</w:t>
      </w:r>
      <w:r w:rsidRPr="005D4AEE">
        <w:rPr>
          <w:rFonts w:ascii="Times New Roman" w:hAnsi="Times New Roman" w:cs="Times New Roman"/>
          <w:sz w:val="24"/>
          <w:szCs w:val="24"/>
        </w:rPr>
        <w:t>ыбор одежды в зависимости от предстоящего мероприятия</w:t>
      </w:r>
      <w:r>
        <w:rPr>
          <w:rFonts w:ascii="Times New Roman" w:hAnsi="Times New Roman" w:cs="Times New Roman"/>
          <w:sz w:val="24"/>
          <w:szCs w:val="24"/>
        </w:rPr>
        <w:t>. В</w:t>
      </w:r>
      <w:r w:rsidRPr="005D4AEE">
        <w:rPr>
          <w:rFonts w:ascii="Times New Roman" w:hAnsi="Times New Roman" w:cs="Times New Roman"/>
          <w:sz w:val="24"/>
          <w:szCs w:val="24"/>
        </w:rPr>
        <w:t>ыбор одежды в зависимости от предстоящего мероприятия</w:t>
      </w:r>
      <w:r>
        <w:rPr>
          <w:rFonts w:ascii="Times New Roman" w:hAnsi="Times New Roman" w:cs="Times New Roman"/>
          <w:sz w:val="24"/>
          <w:szCs w:val="24"/>
        </w:rPr>
        <w:t>. Уход за одеждой. С</w:t>
      </w:r>
      <w:r w:rsidRPr="008C4B76">
        <w:rPr>
          <w:rFonts w:ascii="Times New Roman" w:hAnsi="Times New Roman" w:cs="Times New Roman"/>
          <w:sz w:val="24"/>
          <w:szCs w:val="24"/>
        </w:rPr>
        <w:t>нятие предмета одежды</w:t>
      </w:r>
      <w:r>
        <w:rPr>
          <w:rFonts w:ascii="Times New Roman" w:hAnsi="Times New Roman" w:cs="Times New Roman"/>
          <w:sz w:val="24"/>
          <w:szCs w:val="24"/>
        </w:rPr>
        <w:t>. Р</w:t>
      </w:r>
      <w:r w:rsidRPr="00CC169F">
        <w:rPr>
          <w:rFonts w:ascii="Times New Roman" w:hAnsi="Times New Roman" w:cs="Times New Roman"/>
          <w:sz w:val="24"/>
          <w:szCs w:val="24"/>
        </w:rPr>
        <w:t>асстегивание (развязывание) липучки (молнии, пуговицы, ремня, кнопки, шнурка)</w:t>
      </w:r>
      <w:r>
        <w:rPr>
          <w:rFonts w:ascii="Times New Roman" w:hAnsi="Times New Roman" w:cs="Times New Roman"/>
          <w:sz w:val="24"/>
          <w:szCs w:val="24"/>
        </w:rPr>
        <w:t>. С</w:t>
      </w:r>
      <w:r w:rsidRPr="00CC169F">
        <w:rPr>
          <w:rFonts w:ascii="Times New Roman" w:hAnsi="Times New Roman" w:cs="Times New Roman"/>
          <w:sz w:val="24"/>
          <w:szCs w:val="24"/>
        </w:rPr>
        <w:t>облюдение последовательности действий при одевании комплекта одежды</w:t>
      </w:r>
      <w:r>
        <w:rPr>
          <w:rFonts w:ascii="Times New Roman" w:hAnsi="Times New Roman" w:cs="Times New Roman"/>
          <w:sz w:val="24"/>
          <w:szCs w:val="24"/>
        </w:rPr>
        <w:t>. Р</w:t>
      </w:r>
      <w:r w:rsidRPr="00CC169F">
        <w:rPr>
          <w:rFonts w:ascii="Times New Roman" w:hAnsi="Times New Roman" w:cs="Times New Roman"/>
          <w:sz w:val="24"/>
          <w:szCs w:val="24"/>
        </w:rPr>
        <w:t>азличение лицевой (изнаночной), передней (задней) стороны одежды, верха (низа) одежды</w:t>
      </w:r>
      <w:r>
        <w:rPr>
          <w:rFonts w:ascii="Times New Roman" w:hAnsi="Times New Roman" w:cs="Times New Roman"/>
          <w:sz w:val="24"/>
          <w:szCs w:val="24"/>
        </w:rPr>
        <w:t>. Р</w:t>
      </w:r>
      <w:r w:rsidRPr="00CC169F">
        <w:rPr>
          <w:rFonts w:ascii="Times New Roman" w:hAnsi="Times New Roman" w:cs="Times New Roman"/>
          <w:sz w:val="24"/>
          <w:szCs w:val="24"/>
        </w:rPr>
        <w:t>азличение правого (левого) ботинка (сапога, тапка)</w:t>
      </w:r>
      <w:r>
        <w:rPr>
          <w:rFonts w:ascii="Times New Roman" w:hAnsi="Times New Roman" w:cs="Times New Roman"/>
          <w:sz w:val="24"/>
          <w:szCs w:val="24"/>
        </w:rPr>
        <w:t>. В</w:t>
      </w:r>
      <w:r w:rsidRPr="00CC169F">
        <w:rPr>
          <w:rFonts w:ascii="Times New Roman" w:hAnsi="Times New Roman" w:cs="Times New Roman"/>
          <w:sz w:val="24"/>
          <w:szCs w:val="24"/>
        </w:rPr>
        <w:t>ыворачивание одежды</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внешним видом.</w:t>
      </w:r>
    </w:p>
    <w:p w:rsidR="009F1124" w:rsidRDefault="009F1124" w:rsidP="009F1124">
      <w:pPr>
        <w:spacing w:after="0" w:line="240" w:lineRule="atLeast"/>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Pr="00DF0ABB">
        <w:rPr>
          <w:rFonts w:ascii="Times New Roman" w:hAnsi="Times New Roman" w:cs="Times New Roman"/>
          <w:i/>
          <w:sz w:val="24"/>
          <w:szCs w:val="24"/>
        </w:rPr>
        <w:t>Туалет.</w:t>
      </w:r>
      <w:r>
        <w:rPr>
          <w:rFonts w:ascii="Times New Roman" w:hAnsi="Times New Roman" w:cs="Times New Roman"/>
          <w:i/>
          <w:sz w:val="24"/>
          <w:szCs w:val="24"/>
        </w:rPr>
        <w:t xml:space="preserve"> </w:t>
      </w:r>
      <w:r>
        <w:rPr>
          <w:rFonts w:ascii="Times New Roman" w:hAnsi="Times New Roman" w:cs="Times New Roman"/>
          <w:sz w:val="24"/>
          <w:szCs w:val="24"/>
        </w:rPr>
        <w:t>Сообщение о желании сходить в туалет. С</w:t>
      </w:r>
      <w:r w:rsidRPr="00FC6C48">
        <w:rPr>
          <w:rFonts w:ascii="Times New Roman" w:hAnsi="Times New Roman" w:cs="Times New Roman"/>
          <w:sz w:val="24"/>
          <w:szCs w:val="24"/>
        </w:rPr>
        <w:t>идение на унитазе и оправление малой (большой) нужды</w:t>
      </w:r>
      <w:r>
        <w:rPr>
          <w:rFonts w:ascii="Times New Roman" w:hAnsi="Times New Roman" w:cs="Times New Roman"/>
          <w:sz w:val="24"/>
          <w:szCs w:val="24"/>
        </w:rPr>
        <w:t>. Пользование туалетной бумагой. Соблюдение последовательности действий в туалете.</w:t>
      </w:r>
    </w:p>
    <w:p w:rsidR="009F1124" w:rsidRDefault="009F1124" w:rsidP="009F1124">
      <w:pPr>
        <w:pStyle w:val="a6"/>
        <w:spacing w:line="240" w:lineRule="atLeast"/>
        <w:jc w:val="both"/>
        <w:rPr>
          <w:rFonts w:ascii="Times New Roman" w:hAnsi="Times New Roman"/>
          <w:sz w:val="24"/>
          <w:szCs w:val="24"/>
        </w:rPr>
      </w:pPr>
      <w:r>
        <w:rPr>
          <w:rFonts w:ascii="Times New Roman" w:hAnsi="Times New Roman"/>
          <w:i/>
          <w:sz w:val="24"/>
          <w:szCs w:val="24"/>
        </w:rPr>
        <w:t xml:space="preserve">         </w:t>
      </w:r>
      <w:r w:rsidRPr="00DF0ABB">
        <w:rPr>
          <w:rFonts w:ascii="Times New Roman" w:hAnsi="Times New Roman"/>
          <w:i/>
          <w:sz w:val="24"/>
          <w:szCs w:val="24"/>
        </w:rPr>
        <w:t>Прием пищи.</w:t>
      </w:r>
      <w:r>
        <w:rPr>
          <w:rFonts w:ascii="Times New Roman" w:hAnsi="Times New Roman"/>
          <w:i/>
          <w:sz w:val="24"/>
          <w:szCs w:val="24"/>
        </w:rPr>
        <w:t xml:space="preserve"> </w:t>
      </w:r>
      <w:r>
        <w:rPr>
          <w:rFonts w:ascii="Times New Roman" w:hAnsi="Times New Roman"/>
          <w:sz w:val="24"/>
          <w:szCs w:val="24"/>
        </w:rPr>
        <w:t>Сообщение о желании пить. Питье из кружки, стакана. Наливание жидкости в кружку. Питье через соломинку. Сообщение о желании есть. Еда руками. Еда ложкой. Еда вилкой. Накладывание пищи в тарелку. Использование салфетки во время приема пищи.</w:t>
      </w:r>
    </w:p>
    <w:p w:rsidR="009F1124" w:rsidRDefault="009F1124" w:rsidP="009F1124">
      <w:pPr>
        <w:pStyle w:val="a6"/>
        <w:spacing w:line="240" w:lineRule="atLeast"/>
        <w:jc w:val="both"/>
        <w:rPr>
          <w:rFonts w:ascii="Times New Roman" w:hAnsi="Times New Roman"/>
          <w:sz w:val="24"/>
          <w:szCs w:val="24"/>
        </w:rPr>
      </w:pPr>
      <w:r w:rsidRPr="00DF0ABB">
        <w:rPr>
          <w:rFonts w:ascii="Times New Roman" w:hAnsi="Times New Roman"/>
          <w:i/>
          <w:sz w:val="24"/>
          <w:szCs w:val="24"/>
        </w:rPr>
        <w:t>Семья.</w:t>
      </w:r>
      <w:r>
        <w:rPr>
          <w:rFonts w:ascii="Times New Roman" w:hAnsi="Times New Roman"/>
          <w:i/>
          <w:sz w:val="24"/>
          <w:szCs w:val="24"/>
        </w:rPr>
        <w:t xml:space="preserve"> </w:t>
      </w:r>
      <w:r>
        <w:rPr>
          <w:rFonts w:ascii="Times New Roman" w:hAnsi="Times New Roman"/>
          <w:sz w:val="24"/>
          <w:szCs w:val="24"/>
        </w:rPr>
        <w:t>Различение детей и взрослых</w:t>
      </w:r>
      <w:r>
        <w:rPr>
          <w:rFonts w:ascii="Times New Roman" w:hAnsi="Times New Roman"/>
          <w:color w:val="FF0000"/>
          <w:sz w:val="24"/>
          <w:szCs w:val="24"/>
        </w:rPr>
        <w:t xml:space="preserve">. </w:t>
      </w:r>
      <w:r>
        <w:rPr>
          <w:rFonts w:ascii="Times New Roman" w:hAnsi="Times New Roman"/>
          <w:sz w:val="24"/>
          <w:szCs w:val="24"/>
        </w:rPr>
        <w:t xml:space="preserve">Различение членов семьи. Бытовая и </w:t>
      </w:r>
      <w:proofErr w:type="spellStart"/>
      <w:r>
        <w:rPr>
          <w:rFonts w:ascii="Times New Roman" w:hAnsi="Times New Roman"/>
          <w:sz w:val="24"/>
          <w:szCs w:val="24"/>
        </w:rPr>
        <w:t>досуговая</w:t>
      </w:r>
      <w:proofErr w:type="spellEnd"/>
      <w:r>
        <w:rPr>
          <w:rFonts w:ascii="Times New Roman" w:hAnsi="Times New Roman"/>
          <w:sz w:val="24"/>
          <w:szCs w:val="24"/>
        </w:rPr>
        <w:t xml:space="preserve"> деятельность членов семьи. Профессиональная деятельность членов семьи. Семейные традиции. Рассказ о своей семье.</w:t>
      </w:r>
    </w:p>
    <w:p w:rsidR="009F1124" w:rsidRPr="00DF0ABB" w:rsidRDefault="009F1124" w:rsidP="009F1124">
      <w:pPr>
        <w:spacing w:after="0" w:line="240" w:lineRule="atLeast"/>
        <w:jc w:val="both"/>
        <w:rPr>
          <w:rFonts w:ascii="Times New Roman" w:hAnsi="Times New Roman" w:cs="Times New Roman"/>
          <w:sz w:val="24"/>
          <w:szCs w:val="24"/>
        </w:rPr>
      </w:pPr>
    </w:p>
    <w:p w:rsidR="009F1124" w:rsidRDefault="009F1124" w:rsidP="009F1124">
      <w:pPr>
        <w:pStyle w:val="a3"/>
        <w:shd w:val="clear" w:color="auto" w:fill="FFFFFF"/>
        <w:spacing w:before="0" w:beforeAutospacing="0" w:after="0" w:afterAutospacing="0" w:line="270" w:lineRule="atLeast"/>
        <w:ind w:left="720"/>
        <w:jc w:val="center"/>
        <w:rPr>
          <w:b/>
          <w:sz w:val="28"/>
          <w:szCs w:val="28"/>
        </w:rPr>
      </w:pPr>
    </w:p>
    <w:p w:rsidR="009F1124" w:rsidRPr="0002522F" w:rsidRDefault="009F1124" w:rsidP="009F1124">
      <w:pPr>
        <w:pStyle w:val="a3"/>
        <w:shd w:val="clear" w:color="auto" w:fill="FFFFFF"/>
        <w:spacing w:before="0" w:beforeAutospacing="0" w:after="0" w:afterAutospacing="0" w:line="270" w:lineRule="atLeast"/>
        <w:ind w:left="720"/>
        <w:jc w:val="center"/>
        <w:rPr>
          <w:b/>
          <w:sz w:val="28"/>
          <w:szCs w:val="28"/>
        </w:rPr>
      </w:pPr>
      <w:r w:rsidRPr="0002522F">
        <w:rPr>
          <w:b/>
          <w:sz w:val="28"/>
          <w:szCs w:val="28"/>
        </w:rPr>
        <w:t>Место учебного предмета в учебном плане</w:t>
      </w:r>
    </w:p>
    <w:p w:rsidR="009F1124" w:rsidRPr="0002522F" w:rsidRDefault="009F1124" w:rsidP="009F1124">
      <w:pPr>
        <w:spacing w:after="0" w:line="240" w:lineRule="auto"/>
        <w:jc w:val="both"/>
        <w:rPr>
          <w:rFonts w:ascii="Times New Roman" w:hAnsi="Times New Roman"/>
          <w:sz w:val="28"/>
        </w:rPr>
      </w:pPr>
      <w:r w:rsidRPr="0002522F">
        <w:rPr>
          <w:rFonts w:ascii="Times New Roman" w:hAnsi="Times New Roman"/>
          <w:sz w:val="28"/>
        </w:rPr>
        <w:tab/>
      </w:r>
      <w:r w:rsidRPr="009F1124">
        <w:rPr>
          <w:rFonts w:ascii="Times New Roman" w:hAnsi="Times New Roman"/>
          <w:sz w:val="24"/>
        </w:rPr>
        <w:t>В соответствии с  базисным учебным планом  рабочая программа составлена из расчета  </w:t>
      </w:r>
      <w:r w:rsidR="00CF1197">
        <w:rPr>
          <w:rFonts w:ascii="Times New Roman" w:hAnsi="Times New Roman"/>
          <w:sz w:val="24"/>
        </w:rPr>
        <w:t>1</w:t>
      </w:r>
      <w:r w:rsidRPr="009F1124">
        <w:rPr>
          <w:rFonts w:ascii="Times New Roman" w:hAnsi="Times New Roman"/>
          <w:b/>
          <w:bCs/>
          <w:i/>
          <w:iCs/>
          <w:sz w:val="24"/>
        </w:rPr>
        <w:t>  час</w:t>
      </w:r>
      <w:r w:rsidR="00CF1197">
        <w:rPr>
          <w:rFonts w:ascii="Times New Roman" w:hAnsi="Times New Roman"/>
          <w:b/>
          <w:bCs/>
          <w:i/>
          <w:iCs/>
          <w:sz w:val="24"/>
        </w:rPr>
        <w:t xml:space="preserve"> в неделю, 34</w:t>
      </w:r>
      <w:r w:rsidRPr="009F1124">
        <w:rPr>
          <w:rFonts w:ascii="Times New Roman" w:hAnsi="Times New Roman"/>
          <w:b/>
          <w:bCs/>
          <w:i/>
          <w:iCs/>
          <w:sz w:val="24"/>
        </w:rPr>
        <w:t xml:space="preserve"> час</w:t>
      </w:r>
      <w:r w:rsidR="00CF1197">
        <w:rPr>
          <w:rFonts w:ascii="Times New Roman" w:hAnsi="Times New Roman"/>
          <w:b/>
          <w:bCs/>
          <w:i/>
          <w:iCs/>
          <w:sz w:val="24"/>
        </w:rPr>
        <w:t>а</w:t>
      </w:r>
      <w:r w:rsidRPr="009F1124">
        <w:rPr>
          <w:rFonts w:ascii="Times New Roman" w:hAnsi="Times New Roman"/>
          <w:b/>
          <w:bCs/>
          <w:i/>
          <w:iCs/>
          <w:sz w:val="24"/>
        </w:rPr>
        <w:t xml:space="preserve"> в  год</w:t>
      </w:r>
      <w:r w:rsidRPr="009F1124">
        <w:rPr>
          <w:rFonts w:ascii="Times New Roman" w:hAnsi="Times New Roman"/>
          <w:sz w:val="24"/>
        </w:rPr>
        <w:t>, </w:t>
      </w:r>
      <w:r w:rsidRPr="009F1124">
        <w:rPr>
          <w:rFonts w:ascii="Times New Roman" w:hAnsi="Times New Roman"/>
          <w:b/>
          <w:bCs/>
          <w:i/>
          <w:iCs/>
          <w:sz w:val="24"/>
        </w:rPr>
        <w:t>3</w:t>
      </w:r>
      <w:r w:rsidR="00CF1197">
        <w:rPr>
          <w:rFonts w:ascii="Times New Roman" w:hAnsi="Times New Roman"/>
          <w:b/>
          <w:bCs/>
          <w:i/>
          <w:iCs/>
          <w:sz w:val="24"/>
        </w:rPr>
        <w:t>4</w:t>
      </w:r>
      <w:r w:rsidRPr="009F1124">
        <w:rPr>
          <w:rFonts w:ascii="Times New Roman" w:hAnsi="Times New Roman"/>
          <w:b/>
          <w:bCs/>
          <w:i/>
          <w:iCs/>
          <w:sz w:val="24"/>
        </w:rPr>
        <w:t xml:space="preserve"> учебные недели.</w:t>
      </w:r>
      <w:r w:rsidRPr="009F1124">
        <w:rPr>
          <w:rFonts w:ascii="Times New Roman" w:hAnsi="Times New Roman"/>
          <w:sz w:val="24"/>
        </w:rPr>
        <w:t> Программа состоит из разделов курса,  темы различных учебных занятий. Каждый раздел темы имеет свою </w:t>
      </w:r>
      <w:r w:rsidRPr="009F1124">
        <w:rPr>
          <w:rFonts w:ascii="Times New Roman" w:hAnsi="Times New Roman"/>
          <w:b/>
          <w:bCs/>
          <w:i/>
          <w:iCs/>
          <w:sz w:val="24"/>
        </w:rPr>
        <w:t>комплексно - дидактическую цель, </w:t>
      </w:r>
      <w:r w:rsidRPr="009F1124">
        <w:rPr>
          <w:rFonts w:ascii="Times New Roman" w:hAnsi="Times New Roman"/>
          <w:sz w:val="24"/>
        </w:rPr>
        <w:t>в которой заложены специальные знания и умения.</w:t>
      </w:r>
    </w:p>
    <w:p w:rsidR="009F1124" w:rsidRDefault="009F1124" w:rsidP="00DC0F81">
      <w:pPr>
        <w:shd w:val="clear" w:color="auto" w:fill="FFFFFF"/>
        <w:spacing w:after="150" w:line="240" w:lineRule="auto"/>
        <w:rPr>
          <w:rFonts w:ascii="Arial" w:eastAsia="Times New Roman" w:hAnsi="Arial" w:cs="Arial"/>
          <w:color w:val="000000"/>
          <w:sz w:val="21"/>
          <w:szCs w:val="21"/>
          <w:lang w:eastAsia="ru-RU"/>
        </w:rPr>
      </w:pPr>
    </w:p>
    <w:p w:rsidR="009F1124" w:rsidRPr="009F1124" w:rsidRDefault="009F1124" w:rsidP="009F1124">
      <w:pPr>
        <w:pStyle w:val="a3"/>
        <w:shd w:val="clear" w:color="auto" w:fill="FFFFFF"/>
        <w:spacing w:before="0" w:beforeAutospacing="0" w:after="0" w:afterAutospacing="0" w:line="270" w:lineRule="atLeast"/>
        <w:ind w:left="720"/>
        <w:jc w:val="center"/>
        <w:rPr>
          <w:b/>
          <w:color w:val="000000" w:themeColor="text1"/>
        </w:rPr>
      </w:pPr>
      <w:r w:rsidRPr="009F1124">
        <w:rPr>
          <w:b/>
          <w:color w:val="000000" w:themeColor="text1"/>
        </w:rPr>
        <w:t>Личностные и предметные результаты освоения учебного предмета, коррекционного курса</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1) Представление о себе как "Я", осознание общности и различий "Я</w:t>
      </w:r>
      <w:proofErr w:type="gramStart"/>
      <w:r w:rsidRPr="00C9241E">
        <w:rPr>
          <w:rFonts w:ascii="Times New Roman" w:eastAsia="Times New Roman" w:hAnsi="Times New Roman" w:cs="Times New Roman"/>
          <w:sz w:val="24"/>
          <w:szCs w:val="24"/>
          <w:lang w:eastAsia="ru-RU"/>
        </w:rPr>
        <w:t>"о</w:t>
      </w:r>
      <w:proofErr w:type="gramEnd"/>
      <w:r w:rsidRPr="00C9241E">
        <w:rPr>
          <w:rFonts w:ascii="Times New Roman" w:eastAsia="Times New Roman" w:hAnsi="Times New Roman" w:cs="Times New Roman"/>
          <w:sz w:val="24"/>
          <w:szCs w:val="24"/>
          <w:lang w:eastAsia="ru-RU"/>
        </w:rPr>
        <w:t>т других.</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Соотнесение себя со своим именем, своим изображением на фотографии,</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отражением в зеркале.</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Представление о собственном теле.</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Отнесение себя к определенному полу.</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Умение определять "моё" и "не моё", осознавать и выражать свои</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интересы, желания.</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Умение сообщать общие сведения о себе: имя, фамилия, возраст, пол,</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место жительства, интересы.</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Представления о возрастных изменениях человека, адекватное отношение</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к своим возрастным изменениям.</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2) Умение решать каждодневные жизненные задачи, связанные с</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удовлетворением первоочередных потребностей.</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Умение обслуживать себя: принимать пищу и пить, ходить в туалет,</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выполнять гигиенические процедуры, одеваться и раздеваться.</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Умение сообщать о своих потребностях и желаниях.</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3) Умение поддерживать образ жизни, соответствующий возрасту,</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потребностям и ограничениям здоровья, поддерживать режим дня с</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необходимыми оздоровительными процедурами.</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Умение определять свое самочувствие (как хорошее или плохое)</w:t>
      </w:r>
      <w:proofErr w:type="gramStart"/>
      <w:r w:rsidRPr="00C9241E">
        <w:rPr>
          <w:rFonts w:ascii="Times New Roman" w:eastAsia="Times New Roman" w:hAnsi="Times New Roman" w:cs="Times New Roman"/>
          <w:sz w:val="24"/>
          <w:szCs w:val="24"/>
          <w:lang w:eastAsia="ru-RU"/>
        </w:rPr>
        <w:t>,п</w:t>
      </w:r>
      <w:proofErr w:type="gramEnd"/>
      <w:r w:rsidRPr="00C9241E">
        <w:rPr>
          <w:rFonts w:ascii="Times New Roman" w:eastAsia="Times New Roman" w:hAnsi="Times New Roman" w:cs="Times New Roman"/>
          <w:sz w:val="24"/>
          <w:szCs w:val="24"/>
          <w:lang w:eastAsia="ru-RU"/>
        </w:rPr>
        <w:t>оказывать или сообщать о болезненных ощущениях взрослому.</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Умение соблюдать гигиенические правила в соответствии с режимом дн</w:t>
      </w:r>
      <w:proofErr w:type="gramStart"/>
      <w:r w:rsidRPr="00C9241E">
        <w:rPr>
          <w:rFonts w:ascii="Times New Roman" w:eastAsia="Times New Roman" w:hAnsi="Times New Roman" w:cs="Times New Roman"/>
          <w:sz w:val="24"/>
          <w:szCs w:val="24"/>
          <w:lang w:eastAsia="ru-RU"/>
        </w:rPr>
        <w:t>я(</w:t>
      </w:r>
      <w:proofErr w:type="gramEnd"/>
      <w:r w:rsidRPr="00C9241E">
        <w:rPr>
          <w:rFonts w:ascii="Times New Roman" w:eastAsia="Times New Roman" w:hAnsi="Times New Roman" w:cs="Times New Roman"/>
          <w:sz w:val="24"/>
          <w:szCs w:val="24"/>
          <w:lang w:eastAsia="ru-RU"/>
        </w:rPr>
        <w:t>чистка зубов утром и вечером, мытье рук перед едой и после посещения</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туалета).</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Умение следить за своим внешним видом.</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4) Представления о своей семье, взаимоотношениях в семье.</w:t>
      </w:r>
    </w:p>
    <w:p w:rsidR="00CF1197" w:rsidRPr="00C9241E" w:rsidRDefault="00CF1197" w:rsidP="00CF1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241E">
        <w:rPr>
          <w:rFonts w:ascii="Times New Roman" w:eastAsia="Times New Roman" w:hAnsi="Times New Roman" w:cs="Times New Roman"/>
          <w:sz w:val="24"/>
          <w:szCs w:val="24"/>
          <w:lang w:eastAsia="ru-RU"/>
        </w:rPr>
        <w:t xml:space="preserve">     Представления о членах семьи, родственных отношениях в семье и своей</w:t>
      </w:r>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 xml:space="preserve">социальной роли, обязанностях членов семьи, бытовой и </w:t>
      </w:r>
      <w:proofErr w:type="spellStart"/>
      <w:r w:rsidRPr="00C9241E">
        <w:rPr>
          <w:rFonts w:ascii="Times New Roman" w:eastAsia="Times New Roman" w:hAnsi="Times New Roman" w:cs="Times New Roman"/>
          <w:sz w:val="24"/>
          <w:szCs w:val="24"/>
          <w:lang w:eastAsia="ru-RU"/>
        </w:rPr>
        <w:t>досуговой</w:t>
      </w:r>
      <w:proofErr w:type="spellEnd"/>
      <w:r>
        <w:rPr>
          <w:rFonts w:ascii="Times New Roman" w:eastAsia="Times New Roman" w:hAnsi="Times New Roman" w:cs="Times New Roman"/>
          <w:sz w:val="24"/>
          <w:szCs w:val="24"/>
          <w:lang w:eastAsia="ru-RU"/>
        </w:rPr>
        <w:t xml:space="preserve"> </w:t>
      </w:r>
      <w:r w:rsidRPr="00C9241E">
        <w:rPr>
          <w:rFonts w:ascii="Times New Roman" w:eastAsia="Times New Roman" w:hAnsi="Times New Roman" w:cs="Times New Roman"/>
          <w:sz w:val="24"/>
          <w:szCs w:val="24"/>
          <w:lang w:eastAsia="ru-RU"/>
        </w:rPr>
        <w:t>деятельности семьи.</w:t>
      </w:r>
    </w:p>
    <w:p w:rsidR="009F1124" w:rsidRPr="009F1124" w:rsidRDefault="009F1124" w:rsidP="009F112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F1124" w:rsidRPr="009F1124" w:rsidRDefault="009F1124" w:rsidP="009F11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1124">
        <w:rPr>
          <w:rFonts w:ascii="Times New Roman" w:eastAsia="Times New Roman" w:hAnsi="Times New Roman" w:cs="Times New Roman"/>
          <w:b/>
          <w:bCs/>
          <w:color w:val="000000" w:themeColor="text1"/>
          <w:sz w:val="24"/>
          <w:szCs w:val="24"/>
          <w:lang w:eastAsia="ru-RU"/>
        </w:rPr>
        <w:t>Личностные результаты:</w:t>
      </w:r>
    </w:p>
    <w:p w:rsidR="009F1124" w:rsidRPr="009F1124" w:rsidRDefault="009F1124" w:rsidP="009F1124">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1124">
        <w:rPr>
          <w:rFonts w:ascii="Times New Roman" w:eastAsia="Times New Roman" w:hAnsi="Times New Roman" w:cs="Times New Roman"/>
          <w:color w:val="000000" w:themeColor="text1"/>
          <w:sz w:val="24"/>
          <w:szCs w:val="24"/>
          <w:lang w:eastAsia="ru-RU"/>
        </w:rPr>
        <w:t>овладение начальными навыками адаптации в динамично изменяющемся и развивающемся мире;</w:t>
      </w:r>
    </w:p>
    <w:p w:rsidR="009F1124" w:rsidRPr="009F1124" w:rsidRDefault="009F1124" w:rsidP="009F1124">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1124">
        <w:rPr>
          <w:rFonts w:ascii="Times New Roman" w:eastAsia="Times New Roman" w:hAnsi="Times New Roman" w:cs="Times New Roman"/>
          <w:color w:val="000000" w:themeColor="text1"/>
          <w:sz w:val="24"/>
          <w:szCs w:val="24"/>
          <w:lang w:eastAsia="ru-RU"/>
        </w:rPr>
        <w:lastRenderedPageBreak/>
        <w:t>овладение доступными социально-бытовыми навыками, используемыми в повседневной жизни;</w:t>
      </w:r>
    </w:p>
    <w:p w:rsidR="009F1124" w:rsidRPr="009F1124" w:rsidRDefault="009F1124" w:rsidP="009F1124">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spellStart"/>
      <w:r w:rsidRPr="009F1124">
        <w:rPr>
          <w:rFonts w:ascii="Times New Roman" w:eastAsia="Times New Roman" w:hAnsi="Times New Roman" w:cs="Times New Roman"/>
          <w:color w:val="000000" w:themeColor="text1"/>
          <w:sz w:val="24"/>
          <w:szCs w:val="24"/>
          <w:lang w:eastAsia="ru-RU"/>
        </w:rPr>
        <w:t>сформированность</w:t>
      </w:r>
      <w:proofErr w:type="spellEnd"/>
      <w:r w:rsidRPr="009F1124">
        <w:rPr>
          <w:rFonts w:ascii="Times New Roman" w:eastAsia="Times New Roman" w:hAnsi="Times New Roman" w:cs="Times New Roman"/>
          <w:color w:val="000000" w:themeColor="text1"/>
          <w:sz w:val="24"/>
          <w:szCs w:val="24"/>
          <w:lang w:eastAsia="ru-RU"/>
        </w:rPr>
        <w:t xml:space="preserve"> навыков сотрудничества с взрослыми в разных социальных ситуациях;</w:t>
      </w:r>
    </w:p>
    <w:p w:rsidR="009F1124" w:rsidRPr="009F1124" w:rsidRDefault="009F1124" w:rsidP="009F1124">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1124">
        <w:rPr>
          <w:rFonts w:ascii="Times New Roman" w:eastAsia="Times New Roman" w:hAnsi="Times New Roman" w:cs="Times New Roman"/>
          <w:color w:val="000000" w:themeColor="text1"/>
          <w:sz w:val="24"/>
          <w:szCs w:val="24"/>
          <w:lang w:eastAsia="ru-RU"/>
        </w:rPr>
        <w:t>развитие этических чувств, проявление доброжелательности, отзывчивости.</w:t>
      </w:r>
    </w:p>
    <w:p w:rsidR="009F1124" w:rsidRDefault="009F1124" w:rsidP="00DC0F81">
      <w:pPr>
        <w:shd w:val="clear" w:color="auto" w:fill="FFFFFF"/>
        <w:spacing w:after="150" w:line="240" w:lineRule="auto"/>
        <w:rPr>
          <w:rFonts w:ascii="Arial" w:eastAsia="Times New Roman" w:hAnsi="Arial" w:cs="Arial"/>
          <w:color w:val="000000"/>
          <w:sz w:val="21"/>
          <w:szCs w:val="21"/>
          <w:lang w:eastAsia="ru-RU"/>
        </w:rPr>
      </w:pPr>
    </w:p>
    <w:p w:rsidR="009F1124" w:rsidRDefault="009F1124" w:rsidP="009F1124">
      <w:pPr>
        <w:pStyle w:val="a3"/>
        <w:shd w:val="clear" w:color="auto" w:fill="FFFFFF"/>
        <w:spacing w:before="0" w:beforeAutospacing="0" w:after="0" w:afterAutospacing="0"/>
        <w:jc w:val="center"/>
        <w:rPr>
          <w:b/>
          <w:bCs/>
        </w:rPr>
      </w:pPr>
      <w:r w:rsidRPr="00D87D73">
        <w:rPr>
          <w:b/>
          <w:bCs/>
        </w:rPr>
        <w:t>Тематическое планирование</w:t>
      </w:r>
    </w:p>
    <w:p w:rsidR="009F1124" w:rsidRDefault="009F1124" w:rsidP="009F1124">
      <w:pPr>
        <w:pStyle w:val="a3"/>
        <w:shd w:val="clear" w:color="auto" w:fill="FFFFFF"/>
        <w:spacing w:before="0" w:beforeAutospacing="0" w:after="0" w:afterAutospacing="0"/>
        <w:jc w:val="center"/>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2901"/>
        <w:gridCol w:w="5351"/>
      </w:tblGrid>
      <w:tr w:rsidR="009F1124" w:rsidRPr="00D258C0" w:rsidTr="00823014">
        <w:tc>
          <w:tcPr>
            <w:tcW w:w="1035" w:type="dxa"/>
          </w:tcPr>
          <w:p w:rsidR="009F1124" w:rsidRPr="00D258C0" w:rsidRDefault="009F1124" w:rsidP="00823014">
            <w:pPr>
              <w:pStyle w:val="a3"/>
              <w:spacing w:before="0" w:beforeAutospacing="0" w:after="0" w:afterAutospacing="0"/>
              <w:jc w:val="center"/>
            </w:pPr>
            <w:r w:rsidRPr="00D258C0">
              <w:t>№</w:t>
            </w:r>
          </w:p>
          <w:p w:rsidR="009F1124" w:rsidRPr="00D258C0" w:rsidRDefault="009F1124" w:rsidP="00823014">
            <w:pPr>
              <w:pStyle w:val="a3"/>
              <w:spacing w:before="0" w:beforeAutospacing="0" w:after="0" w:afterAutospacing="0"/>
              <w:jc w:val="center"/>
            </w:pPr>
            <w:r w:rsidRPr="00D258C0">
              <w:t> </w:t>
            </w:r>
            <w:proofErr w:type="spellStart"/>
            <w:r w:rsidRPr="00D258C0">
              <w:rPr>
                <w:b/>
                <w:bCs/>
              </w:rPr>
              <w:t>п\</w:t>
            </w:r>
            <w:proofErr w:type="gramStart"/>
            <w:r w:rsidRPr="00D258C0">
              <w:rPr>
                <w:b/>
                <w:bCs/>
              </w:rPr>
              <w:t>п</w:t>
            </w:r>
            <w:proofErr w:type="spellEnd"/>
            <w:proofErr w:type="gramEnd"/>
          </w:p>
        </w:tc>
        <w:tc>
          <w:tcPr>
            <w:tcW w:w="2901" w:type="dxa"/>
          </w:tcPr>
          <w:p w:rsidR="009F1124" w:rsidRPr="00D258C0" w:rsidRDefault="009F1124" w:rsidP="00823014">
            <w:pPr>
              <w:pStyle w:val="a3"/>
              <w:spacing w:before="0" w:beforeAutospacing="0" w:after="0" w:afterAutospacing="0"/>
              <w:jc w:val="center"/>
            </w:pPr>
            <w:r w:rsidRPr="00D258C0">
              <w:rPr>
                <w:b/>
                <w:bCs/>
              </w:rPr>
              <w:t>Тема урока</w:t>
            </w:r>
          </w:p>
        </w:tc>
        <w:tc>
          <w:tcPr>
            <w:tcW w:w="5351" w:type="dxa"/>
          </w:tcPr>
          <w:p w:rsidR="009F1124" w:rsidRPr="00D258C0" w:rsidRDefault="009F1124" w:rsidP="00823014">
            <w:pPr>
              <w:pStyle w:val="a3"/>
              <w:spacing w:before="0" w:beforeAutospacing="0" w:after="0" w:afterAutospacing="0"/>
              <w:jc w:val="center"/>
            </w:pPr>
            <w:r w:rsidRPr="00D258C0">
              <w:rPr>
                <w:b/>
                <w:bCs/>
              </w:rPr>
              <w:t xml:space="preserve">Основные виды учебной деятельности </w:t>
            </w:r>
            <w:proofErr w:type="gramStart"/>
            <w:r w:rsidRPr="00D258C0">
              <w:rPr>
                <w:b/>
                <w:bCs/>
              </w:rPr>
              <w:t>обучающихся</w:t>
            </w:r>
            <w:proofErr w:type="gramEnd"/>
          </w:p>
        </w:tc>
      </w:tr>
      <w:tr w:rsidR="009F1124" w:rsidRPr="00D258C0" w:rsidTr="00823014">
        <w:tc>
          <w:tcPr>
            <w:tcW w:w="1035" w:type="dxa"/>
          </w:tcPr>
          <w:p w:rsidR="009F1124" w:rsidRPr="00D258C0" w:rsidRDefault="009F1124" w:rsidP="009F1124">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9F1124" w:rsidRPr="00382125" w:rsidRDefault="00382125" w:rsidP="00823014">
            <w:pPr>
              <w:pStyle w:val="c1"/>
              <w:spacing w:before="0" w:beforeAutospacing="0" w:after="0" w:afterAutospacing="0"/>
              <w:rPr>
                <w:color w:val="000000"/>
              </w:rPr>
            </w:pPr>
            <w:r w:rsidRPr="00382125">
              <w:rPr>
                <w:color w:val="000000"/>
                <w:szCs w:val="21"/>
              </w:rPr>
              <w:t>Я</w:t>
            </w:r>
          </w:p>
        </w:tc>
        <w:tc>
          <w:tcPr>
            <w:tcW w:w="5351" w:type="dxa"/>
          </w:tcPr>
          <w:p w:rsidR="009F1124" w:rsidRPr="00382125" w:rsidRDefault="009F1124" w:rsidP="009F1124">
            <w:pPr>
              <w:spacing w:after="0" w:line="240" w:lineRule="auto"/>
              <w:jc w:val="both"/>
              <w:rPr>
                <w:rFonts w:ascii="Times New Roman" w:eastAsia="Times New Roman" w:hAnsi="Times New Roman" w:cs="Times New Roman"/>
                <w:color w:val="000000"/>
                <w:sz w:val="24"/>
                <w:szCs w:val="28"/>
                <w:lang w:eastAsia="ru-RU"/>
              </w:rPr>
            </w:pPr>
            <w:r w:rsidRPr="00382125">
              <w:rPr>
                <w:rFonts w:ascii="Times New Roman" w:hAnsi="Times New Roman" w:cs="Times New Roman"/>
                <w:color w:val="000000"/>
                <w:sz w:val="24"/>
                <w:szCs w:val="21"/>
              </w:rPr>
              <w:t xml:space="preserve"> </w:t>
            </w:r>
            <w:r w:rsidR="00382125" w:rsidRPr="00382125">
              <w:rPr>
                <w:rFonts w:ascii="Times New Roman" w:eastAsia="Times New Roman" w:hAnsi="Times New Roman" w:cs="Times New Roman"/>
                <w:color w:val="000000"/>
                <w:sz w:val="24"/>
                <w:szCs w:val="21"/>
                <w:lang w:eastAsia="ru-RU"/>
              </w:rPr>
              <w:t xml:space="preserve"> Идентификация себя со своим именем.</w:t>
            </w:r>
          </w:p>
        </w:tc>
      </w:tr>
      <w:tr w:rsidR="009F1124" w:rsidRPr="00D258C0" w:rsidTr="00823014">
        <w:tc>
          <w:tcPr>
            <w:tcW w:w="1035" w:type="dxa"/>
          </w:tcPr>
          <w:p w:rsidR="009F1124" w:rsidRPr="00D258C0" w:rsidRDefault="009F1124" w:rsidP="009F1124">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9F1124" w:rsidRPr="00382125" w:rsidRDefault="00382125" w:rsidP="00823014">
            <w:pPr>
              <w:pStyle w:val="c1"/>
              <w:spacing w:before="0" w:beforeAutospacing="0" w:after="0" w:afterAutospacing="0"/>
              <w:rPr>
                <w:color w:val="000000"/>
              </w:rPr>
            </w:pPr>
            <w:proofErr w:type="gramStart"/>
            <w:r w:rsidRPr="00382125">
              <w:rPr>
                <w:color w:val="000000"/>
                <w:szCs w:val="21"/>
              </w:rPr>
              <w:t>Я-</w:t>
            </w:r>
            <w:proofErr w:type="gramEnd"/>
            <w:r w:rsidRPr="00382125">
              <w:rPr>
                <w:color w:val="000000"/>
                <w:szCs w:val="21"/>
              </w:rPr>
              <w:t xml:space="preserve"> мальчик</w:t>
            </w:r>
          </w:p>
        </w:tc>
        <w:tc>
          <w:tcPr>
            <w:tcW w:w="5351" w:type="dxa"/>
          </w:tcPr>
          <w:p w:rsidR="009F1124" w:rsidRPr="00382125" w:rsidRDefault="00382125" w:rsidP="009F1124">
            <w:pPr>
              <w:spacing w:after="0" w:line="240" w:lineRule="auto"/>
              <w:jc w:val="both"/>
              <w:rPr>
                <w:rFonts w:ascii="Times New Roman" w:hAnsi="Times New Roman" w:cs="Times New Roman"/>
                <w:color w:val="000000"/>
                <w:sz w:val="24"/>
                <w:szCs w:val="21"/>
              </w:rPr>
            </w:pPr>
            <w:r w:rsidRPr="00382125">
              <w:rPr>
                <w:rFonts w:ascii="Times New Roman" w:eastAsia="Times New Roman" w:hAnsi="Times New Roman" w:cs="Times New Roman"/>
                <w:color w:val="000000"/>
                <w:sz w:val="24"/>
                <w:szCs w:val="21"/>
                <w:lang w:eastAsia="ru-RU"/>
              </w:rPr>
              <w:t xml:space="preserve">Узнавание (различение) мальчика и девочки по внешнему виду. Идентификация себя как мальчика. Картинки, презентации, игрушки, </w:t>
            </w:r>
            <w:proofErr w:type="spellStart"/>
            <w:r w:rsidRPr="00382125">
              <w:rPr>
                <w:rFonts w:ascii="Times New Roman" w:eastAsia="Times New Roman" w:hAnsi="Times New Roman" w:cs="Times New Roman"/>
                <w:color w:val="000000"/>
                <w:sz w:val="24"/>
                <w:szCs w:val="21"/>
                <w:lang w:eastAsia="ru-RU"/>
              </w:rPr>
              <w:t>мнемокартинки</w:t>
            </w:r>
            <w:proofErr w:type="spellEnd"/>
            <w:r w:rsidRPr="00382125">
              <w:rPr>
                <w:rFonts w:ascii="Times New Roman" w:eastAsia="Times New Roman" w:hAnsi="Times New Roman" w:cs="Times New Roman"/>
                <w:color w:val="000000"/>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382125" w:rsidRDefault="00382125" w:rsidP="00382125">
            <w:pPr>
              <w:pStyle w:val="c1"/>
              <w:spacing w:before="0" w:beforeAutospacing="0" w:after="0" w:afterAutospacing="0"/>
              <w:rPr>
                <w:color w:val="000000"/>
              </w:rPr>
            </w:pPr>
            <w:proofErr w:type="gramStart"/>
            <w:r w:rsidRPr="00382125">
              <w:rPr>
                <w:color w:val="000000"/>
                <w:szCs w:val="21"/>
              </w:rPr>
              <w:t>Я-</w:t>
            </w:r>
            <w:proofErr w:type="gramEnd"/>
            <w:r w:rsidRPr="00382125">
              <w:rPr>
                <w:color w:val="000000"/>
                <w:szCs w:val="21"/>
              </w:rPr>
              <w:t xml:space="preserve"> мальчик</w:t>
            </w:r>
          </w:p>
        </w:tc>
        <w:tc>
          <w:tcPr>
            <w:tcW w:w="5351" w:type="dxa"/>
          </w:tcPr>
          <w:p w:rsidR="00382125" w:rsidRPr="00382125" w:rsidRDefault="00382125" w:rsidP="00382125">
            <w:pPr>
              <w:spacing w:after="0" w:line="240" w:lineRule="auto"/>
              <w:jc w:val="both"/>
              <w:rPr>
                <w:rFonts w:ascii="Times New Roman" w:hAnsi="Times New Roman" w:cs="Times New Roman"/>
                <w:color w:val="000000"/>
                <w:sz w:val="24"/>
                <w:szCs w:val="21"/>
              </w:rPr>
            </w:pPr>
            <w:r w:rsidRPr="00382125">
              <w:rPr>
                <w:rFonts w:ascii="Times New Roman" w:eastAsia="Times New Roman" w:hAnsi="Times New Roman" w:cs="Times New Roman"/>
                <w:color w:val="000000"/>
                <w:sz w:val="24"/>
                <w:szCs w:val="21"/>
                <w:lang w:eastAsia="ru-RU"/>
              </w:rPr>
              <w:t xml:space="preserve">Узнавание (различение) мальчика и девочки по внешнему виду. Идентификация себя как мальчика. Картинки, презентации, игрушки, </w:t>
            </w:r>
            <w:proofErr w:type="spellStart"/>
            <w:r w:rsidRPr="00382125">
              <w:rPr>
                <w:rFonts w:ascii="Times New Roman" w:eastAsia="Times New Roman" w:hAnsi="Times New Roman" w:cs="Times New Roman"/>
                <w:color w:val="000000"/>
                <w:sz w:val="24"/>
                <w:szCs w:val="21"/>
                <w:lang w:eastAsia="ru-RU"/>
              </w:rPr>
              <w:t>мнемокартинки</w:t>
            </w:r>
            <w:proofErr w:type="spellEnd"/>
            <w:r w:rsidRPr="00382125">
              <w:rPr>
                <w:rFonts w:ascii="Times New Roman" w:eastAsia="Times New Roman" w:hAnsi="Times New Roman" w:cs="Times New Roman"/>
                <w:color w:val="000000"/>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382125" w:rsidRDefault="00382125" w:rsidP="00382125">
            <w:pPr>
              <w:pStyle w:val="c1"/>
              <w:spacing w:before="0" w:beforeAutospacing="0" w:after="0" w:afterAutospacing="0"/>
              <w:rPr>
                <w:color w:val="000000"/>
              </w:rPr>
            </w:pPr>
            <w:r w:rsidRPr="00382125">
              <w:rPr>
                <w:color w:val="000000"/>
                <w:szCs w:val="21"/>
              </w:rPr>
              <w:t>Личная гигиена</w:t>
            </w:r>
          </w:p>
        </w:tc>
        <w:tc>
          <w:tcPr>
            <w:tcW w:w="5351" w:type="dxa"/>
          </w:tcPr>
          <w:p w:rsidR="00382125" w:rsidRPr="00382125" w:rsidRDefault="00382125" w:rsidP="00382125">
            <w:pPr>
              <w:spacing w:after="0" w:line="240" w:lineRule="auto"/>
              <w:jc w:val="both"/>
              <w:rPr>
                <w:rFonts w:ascii="Times New Roman" w:hAnsi="Times New Roman" w:cs="Times New Roman"/>
                <w:color w:val="000000"/>
                <w:sz w:val="24"/>
                <w:szCs w:val="21"/>
              </w:rPr>
            </w:pPr>
            <w:r w:rsidRPr="00382125">
              <w:rPr>
                <w:rFonts w:ascii="Times New Roman" w:eastAsia="Times New Roman" w:hAnsi="Times New Roman" w:cs="Times New Roman"/>
                <w:color w:val="000000"/>
                <w:sz w:val="24"/>
                <w:szCs w:val="21"/>
                <w:lang w:eastAsia="ru-RU"/>
              </w:rPr>
              <w:t>Важность соблюдения режима дня и правил личной гигиены. Картинки, презентации,</w:t>
            </w:r>
            <w:r>
              <w:rPr>
                <w:rFonts w:ascii="Times New Roman" w:eastAsia="Times New Roman" w:hAnsi="Times New Roman" w:cs="Times New Roman"/>
                <w:color w:val="000000"/>
                <w:sz w:val="24"/>
                <w:szCs w:val="21"/>
                <w:lang w:eastAsia="ru-RU"/>
              </w:rPr>
              <w:t xml:space="preserve"> </w:t>
            </w:r>
            <w:r w:rsidRPr="00382125">
              <w:rPr>
                <w:rFonts w:ascii="Times New Roman" w:eastAsia="Times New Roman" w:hAnsi="Times New Roman" w:cs="Times New Roman"/>
                <w:color w:val="000000"/>
                <w:sz w:val="24"/>
                <w:szCs w:val="21"/>
                <w:lang w:eastAsia="ru-RU"/>
              </w:rPr>
              <w:t xml:space="preserve">игрушки, </w:t>
            </w:r>
            <w:proofErr w:type="spellStart"/>
            <w:r w:rsidRPr="00382125">
              <w:rPr>
                <w:rFonts w:ascii="Times New Roman" w:eastAsia="Times New Roman" w:hAnsi="Times New Roman" w:cs="Times New Roman"/>
                <w:color w:val="000000"/>
                <w:sz w:val="24"/>
                <w:szCs w:val="21"/>
                <w:lang w:eastAsia="ru-RU"/>
              </w:rPr>
              <w:t>мнемокартинки</w:t>
            </w:r>
            <w:proofErr w:type="spellEnd"/>
            <w:r w:rsidRPr="00382125">
              <w:rPr>
                <w:rFonts w:ascii="Times New Roman" w:eastAsia="Times New Roman" w:hAnsi="Times New Roman" w:cs="Times New Roman"/>
                <w:color w:val="000000"/>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382125" w:rsidRDefault="00382125" w:rsidP="00382125">
            <w:pPr>
              <w:pStyle w:val="c1"/>
              <w:spacing w:before="0" w:beforeAutospacing="0" w:after="0" w:afterAutospacing="0"/>
              <w:rPr>
                <w:color w:val="000000"/>
              </w:rPr>
            </w:pPr>
            <w:r w:rsidRPr="00382125">
              <w:rPr>
                <w:color w:val="000000"/>
                <w:szCs w:val="21"/>
              </w:rPr>
              <w:t>Личная гигиена</w:t>
            </w:r>
          </w:p>
        </w:tc>
        <w:tc>
          <w:tcPr>
            <w:tcW w:w="5351" w:type="dxa"/>
          </w:tcPr>
          <w:p w:rsidR="00382125" w:rsidRPr="00382125" w:rsidRDefault="00382125" w:rsidP="00382125">
            <w:pPr>
              <w:spacing w:after="0" w:line="240" w:lineRule="auto"/>
              <w:jc w:val="both"/>
              <w:rPr>
                <w:rFonts w:ascii="Times New Roman" w:hAnsi="Times New Roman" w:cs="Times New Roman"/>
                <w:color w:val="000000"/>
                <w:sz w:val="24"/>
                <w:szCs w:val="21"/>
              </w:rPr>
            </w:pPr>
            <w:r w:rsidRPr="00382125">
              <w:rPr>
                <w:rFonts w:ascii="Times New Roman" w:eastAsia="Times New Roman" w:hAnsi="Times New Roman" w:cs="Times New Roman"/>
                <w:color w:val="000000"/>
                <w:sz w:val="24"/>
                <w:szCs w:val="21"/>
                <w:lang w:eastAsia="ru-RU"/>
              </w:rPr>
              <w:t>Важность соблюдения режима дня и правил личной гигиены. Картинки, презентации,</w:t>
            </w:r>
            <w:r>
              <w:rPr>
                <w:rFonts w:ascii="Times New Roman" w:eastAsia="Times New Roman" w:hAnsi="Times New Roman" w:cs="Times New Roman"/>
                <w:color w:val="000000"/>
                <w:sz w:val="24"/>
                <w:szCs w:val="21"/>
                <w:lang w:eastAsia="ru-RU"/>
              </w:rPr>
              <w:t xml:space="preserve"> </w:t>
            </w:r>
            <w:r w:rsidRPr="00382125">
              <w:rPr>
                <w:rFonts w:ascii="Times New Roman" w:eastAsia="Times New Roman" w:hAnsi="Times New Roman" w:cs="Times New Roman"/>
                <w:color w:val="000000"/>
                <w:sz w:val="24"/>
                <w:szCs w:val="21"/>
                <w:lang w:eastAsia="ru-RU"/>
              </w:rPr>
              <w:t xml:space="preserve">игрушки, </w:t>
            </w:r>
            <w:proofErr w:type="spellStart"/>
            <w:r w:rsidRPr="00382125">
              <w:rPr>
                <w:rFonts w:ascii="Times New Roman" w:eastAsia="Times New Roman" w:hAnsi="Times New Roman" w:cs="Times New Roman"/>
                <w:color w:val="000000"/>
                <w:sz w:val="24"/>
                <w:szCs w:val="21"/>
                <w:lang w:eastAsia="ru-RU"/>
              </w:rPr>
              <w:t>мнемокартинки</w:t>
            </w:r>
            <w:proofErr w:type="spellEnd"/>
            <w:r w:rsidRPr="00382125">
              <w:rPr>
                <w:rFonts w:ascii="Times New Roman" w:eastAsia="Times New Roman" w:hAnsi="Times New Roman" w:cs="Times New Roman"/>
                <w:color w:val="000000"/>
                <w:sz w:val="24"/>
                <w:szCs w:val="21"/>
                <w:lang w:eastAsia="ru-RU"/>
              </w:rPr>
              <w:t>, пиктограммы, символы.</w:t>
            </w:r>
          </w:p>
        </w:tc>
      </w:tr>
      <w:tr w:rsidR="00EE5DCA" w:rsidRPr="00D258C0" w:rsidTr="00823014">
        <w:tc>
          <w:tcPr>
            <w:tcW w:w="1035" w:type="dxa"/>
          </w:tcPr>
          <w:p w:rsidR="00EE5DCA" w:rsidRPr="00D258C0" w:rsidRDefault="00EE5DCA"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EE5DCA" w:rsidRDefault="00EE5DCA" w:rsidP="00EE5DC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p w:rsidR="00EE5DCA" w:rsidRPr="00382125" w:rsidRDefault="00EE5DCA" w:rsidP="00EE5DCA">
            <w:pPr>
              <w:pStyle w:val="c1"/>
              <w:spacing w:before="0" w:beforeAutospacing="0" w:after="0" w:afterAutospacing="0"/>
              <w:rPr>
                <w:color w:val="000000"/>
                <w:szCs w:val="21"/>
              </w:rPr>
            </w:pPr>
            <w:r>
              <w:t>«В туалете»</w:t>
            </w:r>
          </w:p>
        </w:tc>
        <w:tc>
          <w:tcPr>
            <w:tcW w:w="5351" w:type="dxa"/>
          </w:tcPr>
          <w:p w:rsidR="00EE5DCA" w:rsidRPr="00382125" w:rsidRDefault="00EE5DCA" w:rsidP="00382125">
            <w:pPr>
              <w:spacing w:after="0" w:line="240" w:lineRule="auto"/>
              <w:jc w:val="both"/>
              <w:rPr>
                <w:rFonts w:ascii="Times New Roman" w:eastAsia="Times New Roman" w:hAnsi="Times New Roman" w:cs="Times New Roman"/>
                <w:color w:val="000000"/>
                <w:sz w:val="24"/>
                <w:szCs w:val="21"/>
                <w:lang w:eastAsia="ru-RU"/>
              </w:rPr>
            </w:pPr>
            <w:r>
              <w:rPr>
                <w:rFonts w:ascii="Times New Roman" w:hAnsi="Times New Roman" w:cs="Times New Roman"/>
                <w:sz w:val="24"/>
                <w:szCs w:val="24"/>
              </w:rPr>
              <w:t>Сообщение о желании сходить в туалет. Использование альтернативных способов коммуникации. Закрепление знаний детей о последовательности действий в туалете, пользовании туалетной бумаги, мытье рук после посещения туалета</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382125" w:rsidRDefault="00382125" w:rsidP="00382125">
            <w:pPr>
              <w:pStyle w:val="c1"/>
              <w:spacing w:before="0" w:beforeAutospacing="0" w:after="0" w:afterAutospacing="0"/>
              <w:rPr>
                <w:color w:val="000000"/>
              </w:rPr>
            </w:pPr>
            <w:r w:rsidRPr="00382125">
              <w:rPr>
                <w:color w:val="000000"/>
                <w:szCs w:val="21"/>
              </w:rPr>
              <w:t>Части тела.</w:t>
            </w:r>
          </w:p>
        </w:tc>
        <w:tc>
          <w:tcPr>
            <w:tcW w:w="5351" w:type="dxa"/>
          </w:tcPr>
          <w:p w:rsidR="00382125" w:rsidRPr="00382125" w:rsidRDefault="00382125" w:rsidP="00382125">
            <w:pPr>
              <w:spacing w:after="0" w:line="240" w:lineRule="auto"/>
              <w:jc w:val="both"/>
              <w:rPr>
                <w:rFonts w:ascii="Times New Roman" w:hAnsi="Times New Roman" w:cs="Times New Roman"/>
                <w:color w:val="000000"/>
                <w:sz w:val="24"/>
                <w:szCs w:val="21"/>
              </w:rPr>
            </w:pPr>
            <w:r w:rsidRPr="00382125">
              <w:rPr>
                <w:rFonts w:ascii="Times New Roman" w:eastAsia="Times New Roman" w:hAnsi="Times New Roman" w:cs="Times New Roman"/>
                <w:color w:val="000000"/>
                <w:sz w:val="24"/>
                <w:szCs w:val="21"/>
                <w:lang w:eastAsia="ru-RU"/>
              </w:rPr>
              <w:t xml:space="preserve">Называние и различение частей тела: руки, ноги, голова, туловище. Картинки, презентации, игрушки, </w:t>
            </w:r>
            <w:proofErr w:type="spellStart"/>
            <w:r w:rsidRPr="00382125">
              <w:rPr>
                <w:rFonts w:ascii="Times New Roman" w:eastAsia="Times New Roman" w:hAnsi="Times New Roman" w:cs="Times New Roman"/>
                <w:color w:val="000000"/>
                <w:sz w:val="24"/>
                <w:szCs w:val="21"/>
                <w:lang w:eastAsia="ru-RU"/>
              </w:rPr>
              <w:t>мнемокартинки</w:t>
            </w:r>
            <w:proofErr w:type="spellEnd"/>
            <w:r w:rsidRPr="00382125">
              <w:rPr>
                <w:rFonts w:ascii="Times New Roman" w:eastAsia="Times New Roman" w:hAnsi="Times New Roman" w:cs="Times New Roman"/>
                <w:color w:val="000000"/>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382125" w:rsidRDefault="00382125" w:rsidP="00382125">
            <w:pPr>
              <w:pStyle w:val="c1"/>
              <w:spacing w:before="0" w:beforeAutospacing="0" w:after="0" w:afterAutospacing="0"/>
              <w:rPr>
                <w:color w:val="000000"/>
              </w:rPr>
            </w:pPr>
            <w:r w:rsidRPr="00382125">
              <w:rPr>
                <w:color w:val="000000"/>
                <w:szCs w:val="21"/>
              </w:rPr>
              <w:t>Части тела.</w:t>
            </w:r>
          </w:p>
        </w:tc>
        <w:tc>
          <w:tcPr>
            <w:tcW w:w="5351" w:type="dxa"/>
          </w:tcPr>
          <w:p w:rsidR="00382125" w:rsidRPr="00E0289C" w:rsidRDefault="00382125" w:rsidP="00382125">
            <w:pPr>
              <w:spacing w:after="0" w:line="240" w:lineRule="auto"/>
              <w:jc w:val="both"/>
              <w:rPr>
                <w:color w:val="000000"/>
                <w:szCs w:val="21"/>
              </w:rPr>
            </w:pPr>
            <w:r w:rsidRPr="00382125">
              <w:rPr>
                <w:rFonts w:ascii="Times New Roman" w:eastAsia="Times New Roman" w:hAnsi="Times New Roman" w:cs="Times New Roman"/>
                <w:color w:val="000000"/>
                <w:sz w:val="24"/>
                <w:szCs w:val="21"/>
                <w:lang w:eastAsia="ru-RU"/>
              </w:rPr>
              <w:t xml:space="preserve">Называние и различение частей тела: руки, ноги, голова, туловище. Картинки, презентации, игрушки, </w:t>
            </w:r>
            <w:proofErr w:type="spellStart"/>
            <w:r w:rsidRPr="00382125">
              <w:rPr>
                <w:rFonts w:ascii="Times New Roman" w:eastAsia="Times New Roman" w:hAnsi="Times New Roman" w:cs="Times New Roman"/>
                <w:color w:val="000000"/>
                <w:sz w:val="24"/>
                <w:szCs w:val="21"/>
                <w:lang w:eastAsia="ru-RU"/>
              </w:rPr>
              <w:t>мнемокартинки</w:t>
            </w:r>
            <w:proofErr w:type="spellEnd"/>
            <w:r w:rsidRPr="00382125">
              <w:rPr>
                <w:rFonts w:ascii="Times New Roman" w:eastAsia="Times New Roman" w:hAnsi="Times New Roman" w:cs="Times New Roman"/>
                <w:color w:val="000000"/>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382125" w:rsidRDefault="00382125" w:rsidP="00382125">
            <w:pPr>
              <w:pStyle w:val="c1"/>
              <w:spacing w:before="0" w:beforeAutospacing="0" w:after="0" w:afterAutospacing="0"/>
              <w:rPr>
                <w:color w:val="000000" w:themeColor="text1"/>
              </w:rPr>
            </w:pPr>
            <w:r w:rsidRPr="00382125">
              <w:rPr>
                <w:color w:val="000000" w:themeColor="text1"/>
                <w:szCs w:val="21"/>
              </w:rPr>
              <w:t>Части тела.</w:t>
            </w:r>
          </w:p>
        </w:tc>
        <w:tc>
          <w:tcPr>
            <w:tcW w:w="5351" w:type="dxa"/>
          </w:tcPr>
          <w:p w:rsidR="00382125" w:rsidRPr="00382125" w:rsidRDefault="00382125" w:rsidP="00382125">
            <w:pPr>
              <w:spacing w:after="0" w:line="240" w:lineRule="auto"/>
              <w:jc w:val="both"/>
              <w:rPr>
                <w:rFonts w:ascii="Times New Roman" w:hAnsi="Times New Roman" w:cs="Times New Roman"/>
                <w:color w:val="000000" w:themeColor="text1"/>
                <w:sz w:val="24"/>
                <w:szCs w:val="21"/>
              </w:rPr>
            </w:pPr>
            <w:proofErr w:type="gramStart"/>
            <w:r w:rsidRPr="00382125">
              <w:rPr>
                <w:rFonts w:ascii="Times New Roman" w:eastAsia="Times New Roman" w:hAnsi="Times New Roman" w:cs="Times New Roman"/>
                <w:color w:val="000000" w:themeColor="text1"/>
                <w:sz w:val="24"/>
                <w:szCs w:val="21"/>
                <w:lang w:eastAsia="ru-RU"/>
              </w:rPr>
              <w:t>Называние и различение частей тела: голова (волосы, нос, рот, зубы, уши, глаза).</w:t>
            </w:r>
            <w:proofErr w:type="gramEnd"/>
            <w:r w:rsidRPr="00382125">
              <w:rPr>
                <w:rFonts w:ascii="Times New Roman" w:eastAsia="Times New Roman" w:hAnsi="Times New Roman" w:cs="Times New Roman"/>
                <w:color w:val="000000" w:themeColor="text1"/>
                <w:sz w:val="24"/>
                <w:szCs w:val="21"/>
                <w:lang w:eastAsia="ru-RU"/>
              </w:rPr>
              <w:t xml:space="preserve"> Картинки, презентации, игрушки, </w:t>
            </w:r>
            <w:proofErr w:type="spellStart"/>
            <w:r w:rsidRPr="00382125">
              <w:rPr>
                <w:rFonts w:ascii="Times New Roman" w:eastAsia="Times New Roman" w:hAnsi="Times New Roman" w:cs="Times New Roman"/>
                <w:color w:val="000000" w:themeColor="text1"/>
                <w:sz w:val="24"/>
                <w:szCs w:val="21"/>
                <w:lang w:eastAsia="ru-RU"/>
              </w:rPr>
              <w:t>мнемокартинки</w:t>
            </w:r>
            <w:proofErr w:type="spellEnd"/>
            <w:r w:rsidRPr="00382125">
              <w:rPr>
                <w:rFonts w:ascii="Times New Roman" w:eastAsia="Times New Roman" w:hAnsi="Times New Roman" w:cs="Times New Roman"/>
                <w:color w:val="000000" w:themeColor="text1"/>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382125" w:rsidRDefault="00382125" w:rsidP="00382125">
            <w:pPr>
              <w:pStyle w:val="c1"/>
              <w:spacing w:before="0" w:beforeAutospacing="0" w:after="0" w:afterAutospacing="0"/>
              <w:rPr>
                <w:color w:val="000000" w:themeColor="text1"/>
              </w:rPr>
            </w:pPr>
            <w:r w:rsidRPr="00382125">
              <w:rPr>
                <w:color w:val="000000" w:themeColor="text1"/>
                <w:szCs w:val="21"/>
              </w:rPr>
              <w:t>Части тела</w:t>
            </w:r>
          </w:p>
        </w:tc>
        <w:tc>
          <w:tcPr>
            <w:tcW w:w="5351" w:type="dxa"/>
          </w:tcPr>
          <w:p w:rsidR="00382125" w:rsidRPr="00382125" w:rsidRDefault="00382125" w:rsidP="00382125">
            <w:pPr>
              <w:spacing w:after="0" w:line="240" w:lineRule="auto"/>
              <w:jc w:val="both"/>
              <w:rPr>
                <w:rFonts w:ascii="Times New Roman" w:hAnsi="Times New Roman" w:cs="Times New Roman"/>
                <w:color w:val="000000" w:themeColor="text1"/>
                <w:sz w:val="24"/>
                <w:szCs w:val="21"/>
              </w:rPr>
            </w:pPr>
            <w:r w:rsidRPr="00382125">
              <w:rPr>
                <w:rFonts w:ascii="Times New Roman" w:eastAsia="Times New Roman" w:hAnsi="Times New Roman" w:cs="Times New Roman"/>
                <w:color w:val="000000" w:themeColor="text1"/>
                <w:sz w:val="24"/>
                <w:szCs w:val="21"/>
                <w:lang w:eastAsia="ru-RU"/>
              </w:rPr>
              <w:t xml:space="preserve">Называние и различение частей тела: руки (плечи, пальцы, ногти). Картинки, презентации, игрушки, </w:t>
            </w:r>
            <w:proofErr w:type="spellStart"/>
            <w:r w:rsidRPr="00382125">
              <w:rPr>
                <w:rFonts w:ascii="Times New Roman" w:eastAsia="Times New Roman" w:hAnsi="Times New Roman" w:cs="Times New Roman"/>
                <w:color w:val="000000" w:themeColor="text1"/>
                <w:sz w:val="24"/>
                <w:szCs w:val="21"/>
                <w:lang w:eastAsia="ru-RU"/>
              </w:rPr>
              <w:t>мнемокартинки</w:t>
            </w:r>
            <w:proofErr w:type="spellEnd"/>
            <w:r w:rsidRPr="00382125">
              <w:rPr>
                <w:rFonts w:ascii="Times New Roman" w:eastAsia="Times New Roman" w:hAnsi="Times New Roman" w:cs="Times New Roman"/>
                <w:color w:val="000000" w:themeColor="text1"/>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382125" w:rsidRDefault="00382125" w:rsidP="00382125">
            <w:pPr>
              <w:pStyle w:val="c1"/>
              <w:spacing w:before="0" w:beforeAutospacing="0" w:after="0" w:afterAutospacing="0"/>
              <w:rPr>
                <w:color w:val="000000"/>
              </w:rPr>
            </w:pPr>
            <w:r w:rsidRPr="00382125">
              <w:rPr>
                <w:color w:val="000000"/>
                <w:szCs w:val="21"/>
              </w:rPr>
              <w:t>Части тела</w:t>
            </w:r>
          </w:p>
        </w:tc>
        <w:tc>
          <w:tcPr>
            <w:tcW w:w="5351" w:type="dxa"/>
          </w:tcPr>
          <w:p w:rsidR="00382125" w:rsidRPr="00382125" w:rsidRDefault="00382125" w:rsidP="00382125">
            <w:pPr>
              <w:spacing w:after="0" w:line="240" w:lineRule="auto"/>
              <w:jc w:val="both"/>
              <w:rPr>
                <w:rFonts w:ascii="Times New Roman" w:hAnsi="Times New Roman" w:cs="Times New Roman"/>
                <w:color w:val="000000"/>
                <w:sz w:val="24"/>
                <w:szCs w:val="21"/>
              </w:rPr>
            </w:pPr>
            <w:r w:rsidRPr="00382125">
              <w:rPr>
                <w:rFonts w:ascii="Times New Roman" w:eastAsia="Times New Roman" w:hAnsi="Times New Roman" w:cs="Times New Roman"/>
                <w:color w:val="000000"/>
                <w:sz w:val="24"/>
                <w:szCs w:val="21"/>
                <w:lang w:eastAsia="ru-RU"/>
              </w:rPr>
              <w:t xml:space="preserve">Называние и различение частей тела: ноги (колени, пятки, пальцы, ногти). Картинки, </w:t>
            </w:r>
            <w:r w:rsidRPr="00382125">
              <w:rPr>
                <w:rFonts w:ascii="Times New Roman" w:eastAsia="Times New Roman" w:hAnsi="Times New Roman" w:cs="Times New Roman"/>
                <w:color w:val="000000"/>
                <w:sz w:val="24"/>
                <w:szCs w:val="21"/>
                <w:lang w:eastAsia="ru-RU"/>
              </w:rPr>
              <w:lastRenderedPageBreak/>
              <w:t xml:space="preserve">презентации, игрушки, </w:t>
            </w:r>
            <w:proofErr w:type="spellStart"/>
            <w:r w:rsidRPr="00382125">
              <w:rPr>
                <w:rFonts w:ascii="Times New Roman" w:eastAsia="Times New Roman" w:hAnsi="Times New Roman" w:cs="Times New Roman"/>
                <w:color w:val="000000"/>
                <w:sz w:val="24"/>
                <w:szCs w:val="21"/>
                <w:lang w:eastAsia="ru-RU"/>
              </w:rPr>
              <w:t>мнемокартинки</w:t>
            </w:r>
            <w:proofErr w:type="spellEnd"/>
            <w:r w:rsidRPr="00382125">
              <w:rPr>
                <w:rFonts w:ascii="Times New Roman" w:eastAsia="Times New Roman" w:hAnsi="Times New Roman" w:cs="Times New Roman"/>
                <w:color w:val="000000"/>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382125" w:rsidRDefault="00382125" w:rsidP="00382125">
            <w:pPr>
              <w:pStyle w:val="c1"/>
              <w:spacing w:before="0" w:beforeAutospacing="0" w:after="0" w:afterAutospacing="0"/>
              <w:rPr>
                <w:color w:val="000000"/>
              </w:rPr>
            </w:pPr>
            <w:r w:rsidRPr="00382125">
              <w:rPr>
                <w:color w:val="000000"/>
                <w:szCs w:val="21"/>
              </w:rPr>
              <w:t>Части тела</w:t>
            </w:r>
          </w:p>
        </w:tc>
        <w:tc>
          <w:tcPr>
            <w:tcW w:w="5351" w:type="dxa"/>
          </w:tcPr>
          <w:p w:rsidR="00382125" w:rsidRPr="00382125" w:rsidRDefault="00382125" w:rsidP="00382125">
            <w:pPr>
              <w:spacing w:after="0" w:line="240" w:lineRule="auto"/>
              <w:jc w:val="both"/>
              <w:rPr>
                <w:rFonts w:ascii="Times New Roman" w:hAnsi="Times New Roman" w:cs="Times New Roman"/>
                <w:color w:val="000000"/>
                <w:sz w:val="24"/>
                <w:szCs w:val="21"/>
              </w:rPr>
            </w:pPr>
            <w:r w:rsidRPr="00382125">
              <w:rPr>
                <w:rFonts w:ascii="Times New Roman" w:eastAsia="Times New Roman" w:hAnsi="Times New Roman" w:cs="Times New Roman"/>
                <w:color w:val="000000"/>
                <w:sz w:val="24"/>
                <w:szCs w:val="21"/>
                <w:lang w:eastAsia="ru-RU"/>
              </w:rPr>
              <w:t xml:space="preserve">Называние и различение частей тела: туловище (спина, живот). Картинки, презентации, игрушки, </w:t>
            </w:r>
            <w:proofErr w:type="spellStart"/>
            <w:r w:rsidRPr="00382125">
              <w:rPr>
                <w:rFonts w:ascii="Times New Roman" w:eastAsia="Times New Roman" w:hAnsi="Times New Roman" w:cs="Times New Roman"/>
                <w:color w:val="000000"/>
                <w:sz w:val="24"/>
                <w:szCs w:val="21"/>
                <w:lang w:eastAsia="ru-RU"/>
              </w:rPr>
              <w:t>мнемокартинки</w:t>
            </w:r>
            <w:proofErr w:type="spellEnd"/>
            <w:r w:rsidRPr="00382125">
              <w:rPr>
                <w:rFonts w:ascii="Times New Roman" w:eastAsia="Times New Roman" w:hAnsi="Times New Roman" w:cs="Times New Roman"/>
                <w:color w:val="000000"/>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584CCD" w:rsidRDefault="00584CCD" w:rsidP="00382125">
            <w:pPr>
              <w:pStyle w:val="c1"/>
              <w:spacing w:before="0" w:beforeAutospacing="0" w:after="0" w:afterAutospacing="0"/>
              <w:rPr>
                <w:color w:val="000000" w:themeColor="text1"/>
              </w:rPr>
            </w:pPr>
            <w:r w:rsidRPr="00584CCD">
              <w:rPr>
                <w:color w:val="000000" w:themeColor="text1"/>
                <w:szCs w:val="21"/>
              </w:rPr>
              <w:t>Лицо человека</w:t>
            </w:r>
          </w:p>
        </w:tc>
        <w:tc>
          <w:tcPr>
            <w:tcW w:w="5351" w:type="dxa"/>
          </w:tcPr>
          <w:p w:rsidR="00382125" w:rsidRPr="00584CCD" w:rsidRDefault="00584CCD" w:rsidP="00382125">
            <w:pPr>
              <w:spacing w:after="0" w:line="240" w:lineRule="auto"/>
              <w:jc w:val="both"/>
              <w:rPr>
                <w:rFonts w:ascii="Times New Roman" w:hAnsi="Times New Roman" w:cs="Times New Roman"/>
                <w:color w:val="000000" w:themeColor="text1"/>
                <w:sz w:val="24"/>
                <w:szCs w:val="21"/>
              </w:rPr>
            </w:pPr>
            <w:r w:rsidRPr="00584CCD">
              <w:rPr>
                <w:rFonts w:ascii="Times New Roman" w:eastAsia="Times New Roman" w:hAnsi="Times New Roman" w:cs="Times New Roman"/>
                <w:color w:val="000000" w:themeColor="text1"/>
                <w:sz w:val="24"/>
                <w:szCs w:val="21"/>
                <w:lang w:eastAsia="ru-RU"/>
              </w:rPr>
              <w:t xml:space="preserve">Называние и показывание глаз, бровей.  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584CCD" w:rsidRDefault="00584CCD" w:rsidP="00382125">
            <w:pPr>
              <w:pStyle w:val="c1"/>
              <w:spacing w:before="0" w:beforeAutospacing="0" w:after="0" w:afterAutospacing="0"/>
              <w:rPr>
                <w:color w:val="000000" w:themeColor="text1"/>
              </w:rPr>
            </w:pPr>
            <w:r w:rsidRPr="00584CCD">
              <w:rPr>
                <w:color w:val="000000" w:themeColor="text1"/>
                <w:szCs w:val="21"/>
              </w:rPr>
              <w:t>Части лица</w:t>
            </w:r>
          </w:p>
        </w:tc>
        <w:tc>
          <w:tcPr>
            <w:tcW w:w="5351" w:type="dxa"/>
          </w:tcPr>
          <w:p w:rsidR="00382125" w:rsidRPr="00E0289C" w:rsidRDefault="00584CCD" w:rsidP="00382125">
            <w:pPr>
              <w:spacing w:after="0" w:line="240" w:lineRule="auto"/>
              <w:jc w:val="both"/>
              <w:rPr>
                <w:color w:val="000000"/>
                <w:szCs w:val="21"/>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Pr="00DC0F81">
              <w:rPr>
                <w:rFonts w:ascii="Arial" w:eastAsia="Times New Roman" w:hAnsi="Arial" w:cs="Arial"/>
                <w:color w:val="000000"/>
                <w:sz w:val="21"/>
                <w:szCs w:val="21"/>
                <w:lang w:eastAsia="ru-RU"/>
              </w:rPr>
              <w:t xml:space="preserve"> </w:t>
            </w:r>
            <w:r w:rsidRPr="00584CCD">
              <w:rPr>
                <w:rFonts w:ascii="Times New Roman" w:eastAsia="Times New Roman" w:hAnsi="Times New Roman" w:cs="Times New Roman"/>
                <w:color w:val="000000"/>
                <w:sz w:val="24"/>
                <w:szCs w:val="21"/>
                <w:lang w:eastAsia="ru-RU"/>
              </w:rPr>
              <w:t>Называние и показывание нос, лоб, рот</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E0289C" w:rsidRDefault="00584CCD" w:rsidP="00382125">
            <w:pPr>
              <w:pStyle w:val="c1"/>
              <w:spacing w:before="0" w:beforeAutospacing="0" w:after="0" w:afterAutospacing="0"/>
              <w:rPr>
                <w:color w:val="000000"/>
              </w:rPr>
            </w:pPr>
            <w:r w:rsidRPr="00584CCD">
              <w:rPr>
                <w:color w:val="000000" w:themeColor="text1"/>
                <w:szCs w:val="21"/>
              </w:rPr>
              <w:t>Части лица</w:t>
            </w:r>
          </w:p>
        </w:tc>
        <w:tc>
          <w:tcPr>
            <w:tcW w:w="5351" w:type="dxa"/>
          </w:tcPr>
          <w:p w:rsidR="00382125" w:rsidRPr="00E0289C" w:rsidRDefault="00584CCD" w:rsidP="00382125">
            <w:pPr>
              <w:spacing w:after="0" w:line="240" w:lineRule="auto"/>
              <w:jc w:val="both"/>
              <w:rPr>
                <w:color w:val="000000"/>
                <w:szCs w:val="21"/>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Pr="00DC0F81">
              <w:rPr>
                <w:rFonts w:ascii="Arial" w:eastAsia="Times New Roman" w:hAnsi="Arial" w:cs="Arial"/>
                <w:color w:val="000000"/>
                <w:sz w:val="21"/>
                <w:szCs w:val="21"/>
                <w:lang w:eastAsia="ru-RU"/>
              </w:rPr>
              <w:t xml:space="preserve"> </w:t>
            </w:r>
            <w:r w:rsidRPr="00584CCD">
              <w:rPr>
                <w:rFonts w:ascii="Times New Roman" w:eastAsia="Times New Roman" w:hAnsi="Times New Roman" w:cs="Times New Roman"/>
                <w:color w:val="000000"/>
                <w:sz w:val="24"/>
                <w:szCs w:val="21"/>
                <w:lang w:eastAsia="ru-RU"/>
              </w:rPr>
              <w:t>Называние и показывание рта (губы, язык, зубы)</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E0289C" w:rsidRDefault="00584CCD" w:rsidP="00382125">
            <w:pPr>
              <w:pStyle w:val="c1"/>
              <w:spacing w:before="0" w:beforeAutospacing="0" w:after="0" w:afterAutospacing="0"/>
              <w:rPr>
                <w:color w:val="000000"/>
              </w:rPr>
            </w:pPr>
            <w:r w:rsidRPr="00584CCD">
              <w:rPr>
                <w:color w:val="000000" w:themeColor="text1"/>
                <w:szCs w:val="21"/>
              </w:rPr>
              <w:t>Части лица</w:t>
            </w:r>
          </w:p>
        </w:tc>
        <w:tc>
          <w:tcPr>
            <w:tcW w:w="5351" w:type="dxa"/>
          </w:tcPr>
          <w:p w:rsidR="00382125" w:rsidRPr="00E0289C" w:rsidRDefault="00584CCD" w:rsidP="00382125">
            <w:pPr>
              <w:spacing w:after="0" w:line="240" w:lineRule="auto"/>
              <w:jc w:val="both"/>
              <w:rPr>
                <w:color w:val="000000"/>
                <w:szCs w:val="21"/>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Pr="00DC0F81">
              <w:rPr>
                <w:rFonts w:ascii="Arial" w:eastAsia="Times New Roman" w:hAnsi="Arial" w:cs="Arial"/>
                <w:color w:val="000000"/>
                <w:sz w:val="21"/>
                <w:szCs w:val="21"/>
                <w:lang w:eastAsia="ru-RU"/>
              </w:rPr>
              <w:t xml:space="preserve"> </w:t>
            </w:r>
            <w:r w:rsidRPr="00584CCD">
              <w:rPr>
                <w:rFonts w:ascii="Times New Roman" w:eastAsia="Times New Roman" w:hAnsi="Times New Roman" w:cs="Times New Roman"/>
                <w:color w:val="000000"/>
                <w:sz w:val="24"/>
                <w:szCs w:val="21"/>
                <w:lang w:eastAsia="ru-RU"/>
              </w:rPr>
              <w:t>Называние и различение частей лица</w:t>
            </w:r>
          </w:p>
        </w:tc>
      </w:tr>
      <w:tr w:rsidR="00EE5DCA" w:rsidRPr="00D258C0" w:rsidTr="00823014">
        <w:tc>
          <w:tcPr>
            <w:tcW w:w="1035" w:type="dxa"/>
          </w:tcPr>
          <w:p w:rsidR="00EE5DCA" w:rsidRPr="00D258C0" w:rsidRDefault="00EE5DCA"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EE5DCA" w:rsidRPr="00584CCD" w:rsidRDefault="00EE5DCA" w:rsidP="00382125">
            <w:pPr>
              <w:pStyle w:val="c1"/>
              <w:spacing w:before="0" w:beforeAutospacing="0" w:after="0" w:afterAutospacing="0"/>
              <w:rPr>
                <w:color w:val="000000" w:themeColor="text1"/>
                <w:szCs w:val="21"/>
              </w:rPr>
            </w:pPr>
            <w:r>
              <w:t>Наливание жидкости в кружку. Питье через соломинку</w:t>
            </w:r>
          </w:p>
        </w:tc>
        <w:tc>
          <w:tcPr>
            <w:tcW w:w="5351" w:type="dxa"/>
          </w:tcPr>
          <w:p w:rsidR="00EE5DCA" w:rsidRPr="00584CCD" w:rsidRDefault="00EE5DCA" w:rsidP="00382125">
            <w:pPr>
              <w:spacing w:after="0" w:line="240" w:lineRule="auto"/>
              <w:jc w:val="both"/>
              <w:rPr>
                <w:rFonts w:ascii="Times New Roman" w:eastAsia="Times New Roman" w:hAnsi="Times New Roman" w:cs="Times New Roman"/>
                <w:color w:val="000000" w:themeColor="text1"/>
                <w:sz w:val="24"/>
                <w:szCs w:val="21"/>
                <w:lang w:eastAsia="ru-RU"/>
              </w:rPr>
            </w:pPr>
            <w:r w:rsidRPr="0037078C">
              <w:rPr>
                <w:rFonts w:ascii="Times New Roman" w:hAnsi="Times New Roman" w:cs="Times New Roman"/>
                <w:sz w:val="24"/>
                <w:szCs w:val="24"/>
              </w:rPr>
              <w:t>Наливая сок, воду и др. из коробки, бутылки, чайника и т.п. ребенок ставит кружку на стол и наливает жидкость до определенного уровня (метки на кружке), не проливая. Потом ребенок учится наполнять кружку, ориентируясь на край кружки/ в соответствии со своим желанием (наливать столько жидкости, сколько хочет выпить).</w:t>
            </w:r>
            <w:r>
              <w:rPr>
                <w:rFonts w:ascii="Times New Roman" w:hAnsi="Times New Roman" w:cs="Times New Roman"/>
                <w:sz w:val="24"/>
                <w:szCs w:val="24"/>
              </w:rPr>
              <w:t xml:space="preserve"> </w:t>
            </w:r>
            <w:r w:rsidRPr="0037078C">
              <w:rPr>
                <w:rFonts w:ascii="Times New Roman" w:hAnsi="Times New Roman" w:cs="Times New Roman"/>
                <w:sz w:val="24"/>
                <w:szCs w:val="24"/>
              </w:rPr>
              <w:t>Прежде чем научиться всасывать жидкость через соломинку, ребенок учится втягивать воздух по подражанию. После этого ребенок учится всасывать жидкость через короткую соломинку, удерживая ее губами, при этом емкость с жидкостью держит взрослый. Затем ребенок самостоятельно удерживает емкость одной/двум</w:t>
            </w:r>
            <w:r>
              <w:rPr>
                <w:rFonts w:ascii="Times New Roman" w:hAnsi="Times New Roman" w:cs="Times New Roman"/>
                <w:sz w:val="24"/>
                <w:szCs w:val="24"/>
              </w:rPr>
              <w:t>я руками и пьет через соломинку</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CB0B02" w:rsidRDefault="00384CA3" w:rsidP="00382125">
            <w:pPr>
              <w:pStyle w:val="c1"/>
              <w:spacing w:before="0" w:beforeAutospacing="0" w:after="0" w:afterAutospacing="0"/>
              <w:rPr>
                <w:color w:val="000000"/>
              </w:rPr>
            </w:pPr>
            <w:r w:rsidRPr="00CB0B02">
              <w:rPr>
                <w:color w:val="000000"/>
                <w:szCs w:val="21"/>
              </w:rPr>
              <w:t>Гигиена тела</w:t>
            </w:r>
          </w:p>
        </w:tc>
        <w:tc>
          <w:tcPr>
            <w:tcW w:w="5351" w:type="dxa"/>
          </w:tcPr>
          <w:p w:rsidR="00382125" w:rsidRPr="00E0289C" w:rsidRDefault="00584CCD" w:rsidP="00382125">
            <w:pPr>
              <w:spacing w:after="0" w:line="240" w:lineRule="auto"/>
              <w:jc w:val="both"/>
              <w:rPr>
                <w:color w:val="000000"/>
                <w:szCs w:val="21"/>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00384CA3" w:rsidRPr="00DC0F81">
              <w:rPr>
                <w:rFonts w:ascii="Arial" w:eastAsia="Times New Roman" w:hAnsi="Arial" w:cs="Arial"/>
                <w:color w:val="000000"/>
                <w:sz w:val="21"/>
                <w:szCs w:val="21"/>
                <w:lang w:eastAsia="ru-RU"/>
              </w:rPr>
              <w:t xml:space="preserve"> </w:t>
            </w:r>
            <w:r w:rsidR="00384CA3" w:rsidRPr="00384CA3">
              <w:rPr>
                <w:rFonts w:ascii="Times New Roman" w:eastAsia="Times New Roman" w:hAnsi="Times New Roman" w:cs="Times New Roman"/>
                <w:color w:val="000000"/>
                <w:sz w:val="24"/>
                <w:szCs w:val="21"/>
                <w:lang w:eastAsia="ru-RU"/>
              </w:rPr>
              <w:t>Предметы санитарии и гигиены: мыло, полотенце, туалетная бумага.</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CB0B02" w:rsidRDefault="00384CA3" w:rsidP="00382125">
            <w:pPr>
              <w:pStyle w:val="c1"/>
              <w:spacing w:before="0" w:beforeAutospacing="0" w:after="0" w:afterAutospacing="0"/>
              <w:rPr>
                <w:color w:val="000000"/>
              </w:rPr>
            </w:pPr>
            <w:r w:rsidRPr="00CB0B02">
              <w:rPr>
                <w:color w:val="000000"/>
                <w:szCs w:val="21"/>
              </w:rPr>
              <w:t>Гигиена тела</w:t>
            </w:r>
          </w:p>
        </w:tc>
        <w:tc>
          <w:tcPr>
            <w:tcW w:w="5351" w:type="dxa"/>
          </w:tcPr>
          <w:p w:rsidR="00384CA3" w:rsidRPr="00384CA3" w:rsidRDefault="00584CCD" w:rsidP="00384CA3">
            <w:pPr>
              <w:spacing w:after="0" w:line="240" w:lineRule="auto"/>
              <w:rPr>
                <w:rFonts w:ascii="Times New Roman" w:eastAsia="Times New Roman" w:hAnsi="Times New Roman" w:cs="Times New Roman"/>
                <w:color w:val="000000"/>
                <w:sz w:val="24"/>
                <w:szCs w:val="21"/>
                <w:lang w:eastAsia="ru-RU"/>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00384CA3" w:rsidRPr="00DC0F81">
              <w:rPr>
                <w:rFonts w:ascii="Arial" w:eastAsia="Times New Roman" w:hAnsi="Arial" w:cs="Arial"/>
                <w:color w:val="000000"/>
                <w:sz w:val="21"/>
                <w:szCs w:val="21"/>
                <w:lang w:eastAsia="ru-RU"/>
              </w:rPr>
              <w:t xml:space="preserve"> </w:t>
            </w:r>
            <w:r w:rsidR="00384CA3" w:rsidRPr="00384CA3">
              <w:rPr>
                <w:rFonts w:ascii="Times New Roman" w:eastAsia="Times New Roman" w:hAnsi="Times New Roman" w:cs="Times New Roman"/>
                <w:color w:val="000000"/>
                <w:sz w:val="24"/>
                <w:szCs w:val="21"/>
                <w:lang w:eastAsia="ru-RU"/>
              </w:rPr>
              <w:t>Действия, связанные с гигиеной тела.</w:t>
            </w:r>
            <w:r w:rsidR="00384CA3">
              <w:rPr>
                <w:rFonts w:ascii="Times New Roman" w:eastAsia="Times New Roman" w:hAnsi="Times New Roman" w:cs="Times New Roman"/>
                <w:color w:val="000000"/>
                <w:sz w:val="24"/>
                <w:szCs w:val="21"/>
                <w:lang w:eastAsia="ru-RU"/>
              </w:rPr>
              <w:t xml:space="preserve"> </w:t>
            </w:r>
          </w:p>
          <w:p w:rsidR="00382125" w:rsidRPr="00E0289C" w:rsidRDefault="00384CA3" w:rsidP="00384CA3">
            <w:pPr>
              <w:spacing w:after="0" w:line="240" w:lineRule="auto"/>
              <w:jc w:val="both"/>
              <w:rPr>
                <w:color w:val="000000"/>
                <w:szCs w:val="21"/>
              </w:rPr>
            </w:pPr>
            <w:r w:rsidRPr="00384CA3">
              <w:rPr>
                <w:rFonts w:ascii="Times New Roman" w:eastAsia="Times New Roman" w:hAnsi="Times New Roman" w:cs="Times New Roman"/>
                <w:color w:val="000000"/>
                <w:sz w:val="24"/>
                <w:szCs w:val="21"/>
                <w:lang w:eastAsia="ru-RU"/>
              </w:rPr>
              <w:t>Мытьѐ рук мылом.</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CB0B02" w:rsidRDefault="00384CA3" w:rsidP="00382125">
            <w:pPr>
              <w:pStyle w:val="c1"/>
              <w:spacing w:before="0" w:beforeAutospacing="0" w:after="0" w:afterAutospacing="0"/>
              <w:rPr>
                <w:color w:val="000000"/>
              </w:rPr>
            </w:pPr>
            <w:r w:rsidRPr="00CB0B02">
              <w:rPr>
                <w:color w:val="000000"/>
                <w:szCs w:val="21"/>
              </w:rPr>
              <w:t>Гигиена тела</w:t>
            </w:r>
          </w:p>
        </w:tc>
        <w:tc>
          <w:tcPr>
            <w:tcW w:w="5351" w:type="dxa"/>
          </w:tcPr>
          <w:p w:rsidR="00382125" w:rsidRPr="00E0289C" w:rsidRDefault="00584CCD" w:rsidP="00382125">
            <w:pPr>
              <w:spacing w:after="0" w:line="240" w:lineRule="auto"/>
              <w:jc w:val="both"/>
              <w:rPr>
                <w:color w:val="000000"/>
                <w:szCs w:val="21"/>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00384CA3" w:rsidRPr="00DC0F81">
              <w:rPr>
                <w:rFonts w:ascii="Arial" w:eastAsia="Times New Roman" w:hAnsi="Arial" w:cs="Arial"/>
                <w:color w:val="000000"/>
                <w:sz w:val="21"/>
                <w:szCs w:val="21"/>
                <w:lang w:eastAsia="ru-RU"/>
              </w:rPr>
              <w:t xml:space="preserve"> </w:t>
            </w:r>
            <w:r w:rsidR="00384CA3" w:rsidRPr="00384CA3">
              <w:rPr>
                <w:rFonts w:ascii="Times New Roman" w:eastAsia="Times New Roman" w:hAnsi="Times New Roman" w:cs="Times New Roman"/>
                <w:color w:val="000000"/>
                <w:sz w:val="24"/>
                <w:szCs w:val="21"/>
                <w:lang w:eastAsia="ru-RU"/>
              </w:rPr>
              <w:t>Вытирание рук полотенцем.</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CB0B02" w:rsidRDefault="00384CA3" w:rsidP="00382125">
            <w:pPr>
              <w:pStyle w:val="c1"/>
              <w:spacing w:before="0" w:beforeAutospacing="0" w:after="0" w:afterAutospacing="0"/>
              <w:rPr>
                <w:color w:val="000000"/>
              </w:rPr>
            </w:pPr>
            <w:r w:rsidRPr="00CB0B02">
              <w:rPr>
                <w:color w:val="000000"/>
                <w:szCs w:val="21"/>
              </w:rPr>
              <w:t>Гигиена тела</w:t>
            </w:r>
          </w:p>
        </w:tc>
        <w:tc>
          <w:tcPr>
            <w:tcW w:w="5351" w:type="dxa"/>
          </w:tcPr>
          <w:p w:rsidR="00382125" w:rsidRPr="00E0289C" w:rsidRDefault="00584CCD" w:rsidP="00382125">
            <w:pPr>
              <w:spacing w:after="0" w:line="240" w:lineRule="auto"/>
              <w:jc w:val="both"/>
              <w:rPr>
                <w:color w:val="000000"/>
                <w:szCs w:val="21"/>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00384CA3" w:rsidRPr="00DC0F81">
              <w:rPr>
                <w:rFonts w:ascii="Arial" w:eastAsia="Times New Roman" w:hAnsi="Arial" w:cs="Arial"/>
                <w:color w:val="000000"/>
                <w:sz w:val="21"/>
                <w:szCs w:val="21"/>
                <w:lang w:eastAsia="ru-RU"/>
              </w:rPr>
              <w:t xml:space="preserve"> </w:t>
            </w:r>
            <w:r w:rsidR="00384CA3" w:rsidRPr="00384CA3">
              <w:rPr>
                <w:rFonts w:ascii="Times New Roman" w:eastAsia="Times New Roman" w:hAnsi="Times New Roman" w:cs="Times New Roman"/>
                <w:color w:val="000000"/>
                <w:sz w:val="24"/>
                <w:szCs w:val="21"/>
                <w:lang w:eastAsia="ru-RU"/>
              </w:rPr>
              <w:t>Предметы санитарии и гигиены: зубная паста, зубная щѐтка.</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CB0B02" w:rsidRDefault="00384CA3" w:rsidP="00382125">
            <w:pPr>
              <w:pStyle w:val="c1"/>
              <w:spacing w:before="0" w:beforeAutospacing="0" w:after="0" w:afterAutospacing="0"/>
              <w:rPr>
                <w:color w:val="000000"/>
              </w:rPr>
            </w:pPr>
            <w:r w:rsidRPr="00CB0B02">
              <w:rPr>
                <w:color w:val="000000"/>
                <w:szCs w:val="21"/>
              </w:rPr>
              <w:t>Гигиена тела</w:t>
            </w:r>
          </w:p>
        </w:tc>
        <w:tc>
          <w:tcPr>
            <w:tcW w:w="5351" w:type="dxa"/>
          </w:tcPr>
          <w:p w:rsidR="00382125" w:rsidRPr="00E0289C" w:rsidRDefault="00584CCD" w:rsidP="00382125">
            <w:pPr>
              <w:spacing w:after="0" w:line="240" w:lineRule="auto"/>
              <w:jc w:val="both"/>
              <w:rPr>
                <w:color w:val="000000"/>
                <w:szCs w:val="21"/>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Pr="00384CA3">
              <w:rPr>
                <w:rFonts w:ascii="Times New Roman" w:eastAsia="Times New Roman" w:hAnsi="Times New Roman" w:cs="Times New Roman"/>
                <w:color w:val="000000" w:themeColor="text1"/>
                <w:sz w:val="24"/>
                <w:szCs w:val="24"/>
                <w:lang w:eastAsia="ru-RU"/>
              </w:rPr>
              <w:t>.</w:t>
            </w:r>
            <w:r w:rsidR="00384CA3" w:rsidRPr="00384CA3">
              <w:rPr>
                <w:rFonts w:ascii="Times New Roman" w:eastAsia="Times New Roman" w:hAnsi="Times New Roman" w:cs="Times New Roman"/>
                <w:color w:val="000000"/>
                <w:sz w:val="24"/>
                <w:szCs w:val="24"/>
                <w:lang w:eastAsia="ru-RU"/>
              </w:rPr>
              <w:t xml:space="preserve"> Чистка зубов щѐткой, полоскание рта водой.</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CB0B02" w:rsidRDefault="00384CA3" w:rsidP="00382125">
            <w:pPr>
              <w:pStyle w:val="c1"/>
              <w:spacing w:before="0" w:beforeAutospacing="0" w:after="0" w:afterAutospacing="0"/>
              <w:rPr>
                <w:color w:val="000000"/>
              </w:rPr>
            </w:pPr>
            <w:r w:rsidRPr="00CB0B02">
              <w:rPr>
                <w:color w:val="000000"/>
                <w:szCs w:val="21"/>
              </w:rPr>
              <w:t>Гигиена тела</w:t>
            </w:r>
          </w:p>
        </w:tc>
        <w:tc>
          <w:tcPr>
            <w:tcW w:w="5351" w:type="dxa"/>
          </w:tcPr>
          <w:p w:rsidR="00382125" w:rsidRPr="00E0289C" w:rsidRDefault="00584CCD" w:rsidP="00382125">
            <w:pPr>
              <w:spacing w:after="0" w:line="240" w:lineRule="auto"/>
              <w:jc w:val="both"/>
              <w:rPr>
                <w:color w:val="000000"/>
                <w:szCs w:val="21"/>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lastRenderedPageBreak/>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00384CA3" w:rsidRPr="00DC0F81">
              <w:rPr>
                <w:rFonts w:ascii="Arial" w:eastAsia="Times New Roman" w:hAnsi="Arial" w:cs="Arial"/>
                <w:color w:val="000000"/>
                <w:sz w:val="21"/>
                <w:szCs w:val="21"/>
                <w:lang w:eastAsia="ru-RU"/>
              </w:rPr>
              <w:t xml:space="preserve"> </w:t>
            </w:r>
            <w:r w:rsidR="00384CA3" w:rsidRPr="00384CA3">
              <w:rPr>
                <w:rFonts w:ascii="Times New Roman" w:eastAsia="Times New Roman" w:hAnsi="Times New Roman" w:cs="Times New Roman"/>
                <w:color w:val="000000"/>
                <w:sz w:val="24"/>
                <w:szCs w:val="21"/>
                <w:lang w:eastAsia="ru-RU"/>
              </w:rPr>
              <w:t>Расчѐсывание волос расчѐской.</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CB0B02" w:rsidRDefault="00CB0B02" w:rsidP="00382125">
            <w:pPr>
              <w:pStyle w:val="c1"/>
              <w:spacing w:before="0" w:beforeAutospacing="0" w:after="0" w:afterAutospacing="0"/>
              <w:rPr>
                <w:color w:val="000000"/>
              </w:rPr>
            </w:pPr>
            <w:r w:rsidRPr="00CB0B02">
              <w:rPr>
                <w:color w:val="000000"/>
                <w:szCs w:val="21"/>
              </w:rPr>
              <w:t>Навыки культурного поведения</w:t>
            </w:r>
          </w:p>
        </w:tc>
        <w:tc>
          <w:tcPr>
            <w:tcW w:w="5351" w:type="dxa"/>
          </w:tcPr>
          <w:p w:rsidR="00382125" w:rsidRPr="00CB0B02" w:rsidRDefault="00584CCD" w:rsidP="00CB0B02">
            <w:pPr>
              <w:spacing w:after="150" w:line="240" w:lineRule="auto"/>
              <w:rPr>
                <w:rFonts w:ascii="Arial" w:eastAsia="Times New Roman" w:hAnsi="Arial" w:cs="Arial"/>
                <w:color w:val="000000"/>
                <w:sz w:val="21"/>
                <w:szCs w:val="21"/>
                <w:lang w:eastAsia="ru-RU"/>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00CB0B02" w:rsidRPr="00DC0F81">
              <w:rPr>
                <w:rFonts w:ascii="Arial" w:eastAsia="Times New Roman" w:hAnsi="Arial" w:cs="Arial"/>
                <w:color w:val="000000"/>
                <w:sz w:val="21"/>
                <w:szCs w:val="21"/>
                <w:lang w:eastAsia="ru-RU"/>
              </w:rPr>
              <w:t xml:space="preserve"> </w:t>
            </w:r>
            <w:r w:rsidR="00CB0B02" w:rsidRPr="00CB0B02">
              <w:rPr>
                <w:rFonts w:ascii="Times New Roman" w:eastAsia="Times New Roman" w:hAnsi="Times New Roman" w:cs="Times New Roman"/>
                <w:color w:val="000000"/>
                <w:sz w:val="24"/>
                <w:szCs w:val="21"/>
                <w:lang w:eastAsia="ru-RU"/>
              </w:rPr>
              <w:t>Умение вовремя сходить в туалет и вымыть руки.</w:t>
            </w:r>
          </w:p>
        </w:tc>
      </w:tr>
      <w:tr w:rsidR="00382125" w:rsidRPr="00D258C0" w:rsidTr="00823014">
        <w:tc>
          <w:tcPr>
            <w:tcW w:w="1035" w:type="dxa"/>
          </w:tcPr>
          <w:p w:rsidR="00382125" w:rsidRPr="00D258C0" w:rsidRDefault="00382125"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382125" w:rsidRPr="00CB0B02" w:rsidRDefault="00CB0B02" w:rsidP="00382125">
            <w:pPr>
              <w:pStyle w:val="c1"/>
              <w:spacing w:before="0" w:beforeAutospacing="0" w:after="0" w:afterAutospacing="0"/>
              <w:rPr>
                <w:color w:val="000000" w:themeColor="text1"/>
              </w:rPr>
            </w:pPr>
            <w:r w:rsidRPr="00CB0B02">
              <w:rPr>
                <w:color w:val="000000" w:themeColor="text1"/>
                <w:szCs w:val="21"/>
              </w:rPr>
              <w:t>Одежда</w:t>
            </w:r>
          </w:p>
        </w:tc>
        <w:tc>
          <w:tcPr>
            <w:tcW w:w="5351" w:type="dxa"/>
          </w:tcPr>
          <w:p w:rsidR="00382125" w:rsidRPr="00E0289C" w:rsidRDefault="00584CCD" w:rsidP="00382125">
            <w:pPr>
              <w:spacing w:after="0" w:line="240" w:lineRule="auto"/>
              <w:jc w:val="both"/>
              <w:rPr>
                <w:color w:val="000000"/>
                <w:szCs w:val="21"/>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00CB0B02" w:rsidRPr="00DC0F81">
              <w:rPr>
                <w:rFonts w:ascii="Arial" w:eastAsia="Times New Roman" w:hAnsi="Arial" w:cs="Arial"/>
                <w:color w:val="000000"/>
                <w:sz w:val="21"/>
                <w:szCs w:val="21"/>
                <w:lang w:eastAsia="ru-RU"/>
              </w:rPr>
              <w:t xml:space="preserve"> </w:t>
            </w:r>
            <w:r w:rsidR="00CB0B02" w:rsidRPr="00CB0B02">
              <w:rPr>
                <w:rFonts w:ascii="Times New Roman" w:eastAsia="Times New Roman" w:hAnsi="Times New Roman" w:cs="Times New Roman"/>
                <w:color w:val="000000"/>
                <w:sz w:val="24"/>
                <w:szCs w:val="21"/>
                <w:lang w:eastAsia="ru-RU"/>
              </w:rPr>
              <w:t xml:space="preserve">Узнавание (различение) предметов одежды: куртка, шапка, шарф, </w:t>
            </w:r>
            <w:proofErr w:type="spellStart"/>
            <w:r w:rsidR="00CB0B02" w:rsidRPr="00CB0B02">
              <w:rPr>
                <w:rFonts w:ascii="Times New Roman" w:eastAsia="Times New Roman" w:hAnsi="Times New Roman" w:cs="Times New Roman"/>
                <w:color w:val="000000"/>
                <w:sz w:val="24"/>
                <w:szCs w:val="21"/>
                <w:lang w:eastAsia="ru-RU"/>
              </w:rPr>
              <w:t>варежки</w:t>
            </w:r>
            <w:proofErr w:type="gramStart"/>
            <w:r w:rsidR="00CB0B02" w:rsidRPr="00CB0B02">
              <w:rPr>
                <w:rFonts w:ascii="Times New Roman" w:eastAsia="Times New Roman" w:hAnsi="Times New Roman" w:cs="Times New Roman"/>
                <w:color w:val="000000"/>
                <w:sz w:val="24"/>
                <w:szCs w:val="21"/>
                <w:lang w:eastAsia="ru-RU"/>
              </w:rPr>
              <w:t>,к</w:t>
            </w:r>
            <w:proofErr w:type="gramEnd"/>
            <w:r w:rsidR="00CB0B02" w:rsidRPr="00CB0B02">
              <w:rPr>
                <w:rFonts w:ascii="Times New Roman" w:eastAsia="Times New Roman" w:hAnsi="Times New Roman" w:cs="Times New Roman"/>
                <w:color w:val="000000"/>
                <w:sz w:val="24"/>
                <w:szCs w:val="21"/>
                <w:lang w:eastAsia="ru-RU"/>
              </w:rPr>
              <w:t>офта</w:t>
            </w:r>
            <w:proofErr w:type="spellEnd"/>
            <w:r w:rsidR="00CB0B02" w:rsidRPr="00CB0B02">
              <w:rPr>
                <w:rFonts w:ascii="Times New Roman" w:eastAsia="Times New Roman" w:hAnsi="Times New Roman" w:cs="Times New Roman"/>
                <w:color w:val="000000"/>
                <w:sz w:val="24"/>
                <w:szCs w:val="21"/>
                <w:lang w:eastAsia="ru-RU"/>
              </w:rPr>
              <w:t>, футболка, майка, трусы, брюки, носки .</w:t>
            </w:r>
          </w:p>
        </w:tc>
      </w:tr>
      <w:tr w:rsidR="00CB0B02" w:rsidRPr="00D258C0" w:rsidTr="00823014">
        <w:tc>
          <w:tcPr>
            <w:tcW w:w="1035" w:type="dxa"/>
          </w:tcPr>
          <w:p w:rsidR="00CB0B02" w:rsidRPr="00D258C0" w:rsidRDefault="00CB0B02"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CB0B02" w:rsidRPr="00CB0B02" w:rsidRDefault="00CB0B02" w:rsidP="00382125">
            <w:pPr>
              <w:pStyle w:val="c1"/>
              <w:spacing w:before="0" w:beforeAutospacing="0" w:after="0" w:afterAutospacing="0"/>
              <w:rPr>
                <w:color w:val="000000" w:themeColor="text1"/>
              </w:rPr>
            </w:pPr>
            <w:r w:rsidRPr="00CB0B02">
              <w:rPr>
                <w:color w:val="000000" w:themeColor="text1"/>
                <w:szCs w:val="21"/>
              </w:rPr>
              <w:t>Одежда</w:t>
            </w:r>
          </w:p>
        </w:tc>
        <w:tc>
          <w:tcPr>
            <w:tcW w:w="5351" w:type="dxa"/>
          </w:tcPr>
          <w:p w:rsidR="00CB0B02" w:rsidRPr="00584CCD" w:rsidRDefault="00CB0B02" w:rsidP="00382125">
            <w:pPr>
              <w:spacing w:after="0" w:line="240" w:lineRule="auto"/>
              <w:jc w:val="both"/>
              <w:rPr>
                <w:rFonts w:ascii="Times New Roman" w:eastAsia="Times New Roman" w:hAnsi="Times New Roman" w:cs="Times New Roman"/>
                <w:color w:val="000000" w:themeColor="text1"/>
                <w:sz w:val="24"/>
                <w:szCs w:val="21"/>
                <w:lang w:eastAsia="ru-RU"/>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пиктограммы, символы.</w:t>
            </w:r>
            <w:r w:rsidRPr="00DC0F81">
              <w:rPr>
                <w:rFonts w:ascii="Arial" w:eastAsia="Times New Roman" w:hAnsi="Arial" w:cs="Arial"/>
                <w:color w:val="000000"/>
                <w:sz w:val="21"/>
                <w:szCs w:val="21"/>
                <w:lang w:eastAsia="ru-RU"/>
              </w:rPr>
              <w:t xml:space="preserve"> </w:t>
            </w:r>
            <w:r w:rsidRPr="00CB0B02">
              <w:rPr>
                <w:rFonts w:ascii="Times New Roman" w:eastAsia="Times New Roman" w:hAnsi="Times New Roman" w:cs="Times New Roman"/>
                <w:color w:val="000000"/>
                <w:sz w:val="24"/>
                <w:szCs w:val="21"/>
                <w:lang w:eastAsia="ru-RU"/>
              </w:rPr>
              <w:t>Узнавание (различение) деталей предметов одежды: пуговицы (молнии, заклепки).</w:t>
            </w:r>
          </w:p>
        </w:tc>
      </w:tr>
      <w:tr w:rsidR="00CB0B02" w:rsidRPr="00D258C0" w:rsidTr="00823014">
        <w:tc>
          <w:tcPr>
            <w:tcW w:w="1035" w:type="dxa"/>
          </w:tcPr>
          <w:p w:rsidR="00CB0B02" w:rsidRPr="00D258C0" w:rsidRDefault="00CB0B02"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CB0B02" w:rsidRPr="00CB0B02" w:rsidRDefault="00CB0B02" w:rsidP="00382125">
            <w:pPr>
              <w:pStyle w:val="c1"/>
              <w:spacing w:before="0" w:beforeAutospacing="0" w:after="0" w:afterAutospacing="0"/>
              <w:rPr>
                <w:color w:val="000000" w:themeColor="text1"/>
              </w:rPr>
            </w:pPr>
            <w:r w:rsidRPr="00CB0B02">
              <w:rPr>
                <w:color w:val="000000" w:themeColor="text1"/>
                <w:szCs w:val="21"/>
              </w:rPr>
              <w:t>Одежда</w:t>
            </w:r>
          </w:p>
        </w:tc>
        <w:tc>
          <w:tcPr>
            <w:tcW w:w="5351" w:type="dxa"/>
          </w:tcPr>
          <w:p w:rsidR="00CB0B02" w:rsidRPr="00584CCD" w:rsidRDefault="00CB0B02" w:rsidP="00382125">
            <w:pPr>
              <w:spacing w:after="0" w:line="240" w:lineRule="auto"/>
              <w:jc w:val="both"/>
              <w:rPr>
                <w:rFonts w:ascii="Times New Roman" w:eastAsia="Times New Roman" w:hAnsi="Times New Roman" w:cs="Times New Roman"/>
                <w:color w:val="000000" w:themeColor="text1"/>
                <w:sz w:val="24"/>
                <w:szCs w:val="21"/>
                <w:lang w:eastAsia="ru-RU"/>
              </w:rPr>
            </w:pPr>
            <w:r w:rsidRPr="00584CCD">
              <w:rPr>
                <w:rFonts w:ascii="Times New Roman" w:eastAsia="Times New Roman" w:hAnsi="Times New Roman" w:cs="Times New Roman"/>
                <w:color w:val="000000" w:themeColor="text1"/>
                <w:sz w:val="24"/>
                <w:szCs w:val="21"/>
                <w:lang w:eastAsia="ru-RU"/>
              </w:rPr>
              <w:t xml:space="preserve">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xml:space="preserve">, </w:t>
            </w:r>
            <w:r w:rsidRPr="00CB0B02">
              <w:rPr>
                <w:rFonts w:ascii="Times New Roman" w:eastAsia="Times New Roman" w:hAnsi="Times New Roman" w:cs="Times New Roman"/>
                <w:color w:val="000000" w:themeColor="text1"/>
                <w:sz w:val="24"/>
                <w:szCs w:val="24"/>
                <w:lang w:eastAsia="ru-RU"/>
              </w:rPr>
              <w:t>пиктограммы, символы.</w:t>
            </w:r>
            <w:r w:rsidRPr="00CB0B02">
              <w:rPr>
                <w:rFonts w:ascii="Times New Roman" w:eastAsia="Times New Roman" w:hAnsi="Times New Roman" w:cs="Times New Roman"/>
                <w:color w:val="000000"/>
                <w:sz w:val="24"/>
                <w:szCs w:val="24"/>
                <w:lang w:eastAsia="ru-RU"/>
              </w:rPr>
              <w:t xml:space="preserve"> Знание назначения предметов одежды.</w:t>
            </w:r>
          </w:p>
        </w:tc>
      </w:tr>
      <w:tr w:rsidR="00EE5DCA" w:rsidRPr="00D258C0" w:rsidTr="00823014">
        <w:tc>
          <w:tcPr>
            <w:tcW w:w="1035" w:type="dxa"/>
          </w:tcPr>
          <w:p w:rsidR="00EE5DCA" w:rsidRPr="00D258C0" w:rsidRDefault="00EE5DCA"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EE5DCA" w:rsidRPr="00CB0B02" w:rsidRDefault="00EE5DCA" w:rsidP="00382125">
            <w:pPr>
              <w:pStyle w:val="c1"/>
              <w:spacing w:before="0" w:beforeAutospacing="0" w:after="0" w:afterAutospacing="0"/>
              <w:rPr>
                <w:color w:val="000000" w:themeColor="text1"/>
                <w:szCs w:val="21"/>
              </w:rPr>
            </w:pPr>
            <w:r>
              <w:t>Р</w:t>
            </w:r>
            <w:r w:rsidRPr="00CC169F">
              <w:t>асстегивание (развязывание) липучки (молнии, пуговицы, ремня, кнопки, шнурка)</w:t>
            </w:r>
          </w:p>
        </w:tc>
        <w:tc>
          <w:tcPr>
            <w:tcW w:w="5351" w:type="dxa"/>
          </w:tcPr>
          <w:p w:rsidR="00EE5DCA" w:rsidRPr="00584CCD" w:rsidRDefault="00EE5DCA" w:rsidP="00382125">
            <w:pPr>
              <w:spacing w:after="0" w:line="240" w:lineRule="auto"/>
              <w:jc w:val="both"/>
              <w:rPr>
                <w:rFonts w:ascii="Times New Roman" w:eastAsia="Times New Roman" w:hAnsi="Times New Roman" w:cs="Times New Roman"/>
                <w:color w:val="000000" w:themeColor="text1"/>
                <w:sz w:val="24"/>
                <w:szCs w:val="21"/>
                <w:lang w:eastAsia="ru-RU"/>
              </w:rPr>
            </w:pPr>
            <w:r w:rsidRPr="00CC169F">
              <w:rPr>
                <w:rFonts w:ascii="Times New Roman" w:hAnsi="Times New Roman" w:cs="Times New Roman"/>
                <w:sz w:val="24"/>
                <w:szCs w:val="24"/>
              </w:rPr>
              <w:t>Ребенок учится выполнять действие</w:t>
            </w:r>
            <w:r>
              <w:rPr>
                <w:rFonts w:ascii="Times New Roman" w:hAnsi="Times New Roman" w:cs="Times New Roman"/>
                <w:sz w:val="24"/>
                <w:szCs w:val="24"/>
              </w:rPr>
              <w:t xml:space="preserve"> </w:t>
            </w:r>
            <w:r w:rsidRPr="00CC169F">
              <w:rPr>
                <w:rFonts w:ascii="Times New Roman" w:hAnsi="Times New Roman" w:cs="Times New Roman"/>
                <w:sz w:val="24"/>
                <w:szCs w:val="24"/>
              </w:rPr>
              <w:t>на одежде, которая расположена перед ребенком в вертикальном или горизонтальном положении. После этого ребенок учится расстегивать одежду на с</w:t>
            </w:r>
            <w:r>
              <w:rPr>
                <w:rFonts w:ascii="Times New Roman" w:hAnsi="Times New Roman" w:cs="Times New Roman"/>
                <w:sz w:val="24"/>
                <w:szCs w:val="24"/>
              </w:rPr>
              <w:t xml:space="preserve">ебе. При расстегивании липучек </w:t>
            </w:r>
            <w:r w:rsidRPr="00CC169F">
              <w:rPr>
                <w:rFonts w:ascii="Times New Roman" w:hAnsi="Times New Roman" w:cs="Times New Roman"/>
                <w:sz w:val="24"/>
                <w:szCs w:val="24"/>
              </w:rPr>
              <w:t>внимание ребенка обращается на захват и оттягивание края липучки до ее расцепления. Если ребенок не находит край липучки, ему дается дополнительный ориентир (например, стежки, выполненные яркой нитью). Кнопку ребенок учится расстегивать двумя руками, при этом одной рукой держит нижнюю деталь кнопки, другой рукой оттягивает верхнюю деталь кнопки до ее расцепления. При расстегивании молнии трудность возникает с захватом «собачки» молнии. Для удобства захвата «собачки» молнии к ней можно прикрепить кольцо, цепочку, и т.п. При расстегивании пуговиц ребенок удерживает одежду около пуговицы и снимает петлю с нее. Внимание ребенка обращается на последовательное расстегивание пуговиц сверху вниз. При расстегивании ремня ребенок, вынув конец ремня из петли, оттягивает его в сторону, затем вытаскивает язычок из отверстия и вынимает ремень из пряжки. Ребенок учится развязывать шнурки, завязанные на «бантик». Сначала ребенок тянет за один конец шнурка, затем просовывает палец под узел и</w:t>
            </w:r>
            <w:r>
              <w:rPr>
                <w:rFonts w:ascii="Times New Roman" w:hAnsi="Times New Roman" w:cs="Times New Roman"/>
                <w:sz w:val="24"/>
                <w:szCs w:val="24"/>
              </w:rPr>
              <w:t xml:space="preserve"> тянет, пока узел не развяжется</w:t>
            </w:r>
          </w:p>
        </w:tc>
      </w:tr>
      <w:tr w:rsidR="00CB0B02" w:rsidRPr="00D258C0" w:rsidTr="00823014">
        <w:tc>
          <w:tcPr>
            <w:tcW w:w="1035" w:type="dxa"/>
          </w:tcPr>
          <w:p w:rsidR="00CB0B02" w:rsidRPr="00D258C0" w:rsidRDefault="00CB0B02"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CB0B02" w:rsidRPr="00E2287B" w:rsidRDefault="00CB0B02" w:rsidP="00382125">
            <w:pPr>
              <w:pStyle w:val="c1"/>
              <w:spacing w:before="0" w:beforeAutospacing="0" w:after="0" w:afterAutospacing="0"/>
              <w:rPr>
                <w:color w:val="000000" w:themeColor="text1"/>
              </w:rPr>
            </w:pPr>
            <w:r w:rsidRPr="00E2287B">
              <w:rPr>
                <w:color w:val="000000" w:themeColor="text1"/>
              </w:rPr>
              <w:t>Обувь</w:t>
            </w:r>
          </w:p>
        </w:tc>
        <w:tc>
          <w:tcPr>
            <w:tcW w:w="5351" w:type="dxa"/>
          </w:tcPr>
          <w:p w:rsidR="00CB0B02" w:rsidRPr="00E2287B" w:rsidRDefault="00CB0B02" w:rsidP="00382125">
            <w:pPr>
              <w:spacing w:after="0" w:line="240" w:lineRule="auto"/>
              <w:jc w:val="both"/>
              <w:rPr>
                <w:rFonts w:ascii="Times New Roman" w:eastAsia="Times New Roman" w:hAnsi="Times New Roman" w:cs="Times New Roman"/>
                <w:color w:val="000000" w:themeColor="text1"/>
                <w:sz w:val="24"/>
                <w:szCs w:val="24"/>
                <w:lang w:eastAsia="ru-RU"/>
              </w:rPr>
            </w:pPr>
            <w:r w:rsidRPr="00E2287B">
              <w:rPr>
                <w:rFonts w:ascii="Times New Roman" w:eastAsia="Times New Roman" w:hAnsi="Times New Roman" w:cs="Times New Roman"/>
                <w:color w:val="000000"/>
                <w:sz w:val="24"/>
                <w:szCs w:val="24"/>
                <w:lang w:eastAsia="ru-RU"/>
              </w:rPr>
              <w:t>Снятие обуви. Узнавание (различение) предметов обуви: сапоги (валенки), ботинки, сандалии, тапки</w:t>
            </w:r>
            <w:r w:rsidR="00E2287B">
              <w:rPr>
                <w:rFonts w:ascii="Times New Roman" w:eastAsia="Times New Roman" w:hAnsi="Times New Roman" w:cs="Times New Roman"/>
                <w:color w:val="000000"/>
                <w:sz w:val="24"/>
                <w:szCs w:val="24"/>
                <w:lang w:eastAsia="ru-RU"/>
              </w:rPr>
              <w:t xml:space="preserve">. </w:t>
            </w:r>
            <w:r w:rsidR="00E2287B" w:rsidRPr="00584CCD">
              <w:rPr>
                <w:rFonts w:ascii="Times New Roman" w:eastAsia="Times New Roman" w:hAnsi="Times New Roman" w:cs="Times New Roman"/>
                <w:color w:val="000000" w:themeColor="text1"/>
                <w:sz w:val="24"/>
                <w:szCs w:val="21"/>
                <w:lang w:eastAsia="ru-RU"/>
              </w:rPr>
              <w:t xml:space="preserve"> Картинки, презентации, игрушки, </w:t>
            </w:r>
            <w:proofErr w:type="spellStart"/>
            <w:r w:rsidR="00E2287B" w:rsidRPr="00584CCD">
              <w:rPr>
                <w:rFonts w:ascii="Times New Roman" w:eastAsia="Times New Roman" w:hAnsi="Times New Roman" w:cs="Times New Roman"/>
                <w:color w:val="000000" w:themeColor="text1"/>
                <w:sz w:val="24"/>
                <w:szCs w:val="21"/>
                <w:lang w:eastAsia="ru-RU"/>
              </w:rPr>
              <w:t>мнемокартинки</w:t>
            </w:r>
            <w:proofErr w:type="spellEnd"/>
            <w:r w:rsidR="00E2287B" w:rsidRPr="00584CCD">
              <w:rPr>
                <w:rFonts w:ascii="Times New Roman" w:eastAsia="Times New Roman" w:hAnsi="Times New Roman" w:cs="Times New Roman"/>
                <w:color w:val="000000" w:themeColor="text1"/>
                <w:sz w:val="24"/>
                <w:szCs w:val="21"/>
                <w:lang w:eastAsia="ru-RU"/>
              </w:rPr>
              <w:t xml:space="preserve">, </w:t>
            </w:r>
            <w:r w:rsidR="00E2287B" w:rsidRPr="00CB0B02">
              <w:rPr>
                <w:rFonts w:ascii="Times New Roman" w:eastAsia="Times New Roman" w:hAnsi="Times New Roman" w:cs="Times New Roman"/>
                <w:color w:val="000000" w:themeColor="text1"/>
                <w:sz w:val="24"/>
                <w:szCs w:val="24"/>
                <w:lang w:eastAsia="ru-RU"/>
              </w:rPr>
              <w:t>пиктограммы, символы.</w:t>
            </w:r>
          </w:p>
        </w:tc>
      </w:tr>
      <w:tr w:rsidR="00CB0B02" w:rsidRPr="00D258C0" w:rsidTr="00823014">
        <w:tc>
          <w:tcPr>
            <w:tcW w:w="1035" w:type="dxa"/>
          </w:tcPr>
          <w:p w:rsidR="00CB0B02" w:rsidRPr="00D258C0" w:rsidRDefault="00CB0B02"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CB0B02" w:rsidRPr="00E2287B" w:rsidRDefault="00CB0B02" w:rsidP="00382125">
            <w:pPr>
              <w:pStyle w:val="c1"/>
              <w:spacing w:before="0" w:beforeAutospacing="0" w:after="0" w:afterAutospacing="0"/>
              <w:rPr>
                <w:color w:val="000000" w:themeColor="text1"/>
              </w:rPr>
            </w:pPr>
            <w:r w:rsidRPr="00E2287B">
              <w:rPr>
                <w:color w:val="000000" w:themeColor="text1"/>
              </w:rPr>
              <w:t>Обувь</w:t>
            </w:r>
          </w:p>
        </w:tc>
        <w:tc>
          <w:tcPr>
            <w:tcW w:w="5351" w:type="dxa"/>
          </w:tcPr>
          <w:p w:rsidR="00CB0B02" w:rsidRPr="00E2287B" w:rsidRDefault="00E2287B" w:rsidP="00382125">
            <w:pPr>
              <w:spacing w:after="0" w:line="240" w:lineRule="auto"/>
              <w:jc w:val="both"/>
              <w:rPr>
                <w:rFonts w:ascii="Times New Roman" w:eastAsia="Times New Roman" w:hAnsi="Times New Roman" w:cs="Times New Roman"/>
                <w:color w:val="000000" w:themeColor="text1"/>
                <w:sz w:val="24"/>
                <w:szCs w:val="24"/>
                <w:lang w:eastAsia="ru-RU"/>
              </w:rPr>
            </w:pPr>
            <w:r w:rsidRPr="00E2287B">
              <w:rPr>
                <w:rFonts w:ascii="Times New Roman" w:eastAsia="Times New Roman" w:hAnsi="Times New Roman" w:cs="Times New Roman"/>
                <w:color w:val="000000"/>
                <w:sz w:val="24"/>
                <w:szCs w:val="24"/>
                <w:lang w:eastAsia="ru-RU"/>
              </w:rPr>
              <w:t xml:space="preserve">Снятие обуви. Узнавание (различение) предметов </w:t>
            </w:r>
            <w:r w:rsidRPr="00E2287B">
              <w:rPr>
                <w:rFonts w:ascii="Times New Roman" w:eastAsia="Times New Roman" w:hAnsi="Times New Roman" w:cs="Times New Roman"/>
                <w:color w:val="000000"/>
                <w:sz w:val="24"/>
                <w:szCs w:val="24"/>
                <w:lang w:eastAsia="ru-RU"/>
              </w:rPr>
              <w:lastRenderedPageBreak/>
              <w:t>обуви: сапоги (валенки), ботинки, сандалии, тапки</w:t>
            </w:r>
            <w:r>
              <w:rPr>
                <w:rFonts w:ascii="Times New Roman" w:eastAsia="Times New Roman" w:hAnsi="Times New Roman" w:cs="Times New Roman"/>
                <w:color w:val="000000"/>
                <w:sz w:val="24"/>
                <w:szCs w:val="24"/>
                <w:lang w:eastAsia="ru-RU"/>
              </w:rPr>
              <w:t xml:space="preserve">. </w:t>
            </w:r>
            <w:r w:rsidRPr="00584CCD">
              <w:rPr>
                <w:rFonts w:ascii="Times New Roman" w:eastAsia="Times New Roman" w:hAnsi="Times New Roman" w:cs="Times New Roman"/>
                <w:color w:val="000000" w:themeColor="text1"/>
                <w:sz w:val="24"/>
                <w:szCs w:val="21"/>
                <w:lang w:eastAsia="ru-RU"/>
              </w:rPr>
              <w:t xml:space="preserve"> 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xml:space="preserve">, </w:t>
            </w:r>
            <w:r w:rsidRPr="00CB0B02">
              <w:rPr>
                <w:rFonts w:ascii="Times New Roman" w:eastAsia="Times New Roman" w:hAnsi="Times New Roman" w:cs="Times New Roman"/>
                <w:color w:val="000000" w:themeColor="text1"/>
                <w:sz w:val="24"/>
                <w:szCs w:val="24"/>
                <w:lang w:eastAsia="ru-RU"/>
              </w:rPr>
              <w:t>пиктограммы, символы.</w:t>
            </w:r>
          </w:p>
        </w:tc>
      </w:tr>
      <w:tr w:rsidR="00CB0B02" w:rsidRPr="00D258C0" w:rsidTr="00823014">
        <w:tc>
          <w:tcPr>
            <w:tcW w:w="1035" w:type="dxa"/>
          </w:tcPr>
          <w:p w:rsidR="00CB0B02" w:rsidRPr="00D258C0" w:rsidRDefault="00CB0B02"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CB0B02" w:rsidRPr="00E2287B" w:rsidRDefault="00E2287B" w:rsidP="00382125">
            <w:pPr>
              <w:pStyle w:val="c1"/>
              <w:spacing w:before="0" w:beforeAutospacing="0" w:after="0" w:afterAutospacing="0"/>
              <w:rPr>
                <w:color w:val="000000" w:themeColor="text1"/>
              </w:rPr>
            </w:pPr>
            <w:r w:rsidRPr="00E2287B">
              <w:rPr>
                <w:color w:val="000000" w:themeColor="text1"/>
              </w:rPr>
              <w:t>Пища</w:t>
            </w:r>
          </w:p>
        </w:tc>
        <w:tc>
          <w:tcPr>
            <w:tcW w:w="5351" w:type="dxa"/>
          </w:tcPr>
          <w:p w:rsidR="00CB0B02" w:rsidRPr="00E2287B" w:rsidRDefault="00E2287B" w:rsidP="00E2287B">
            <w:pPr>
              <w:spacing w:after="150" w:line="240" w:lineRule="auto"/>
              <w:rPr>
                <w:rFonts w:ascii="Times New Roman" w:eastAsia="Times New Roman" w:hAnsi="Times New Roman" w:cs="Times New Roman"/>
                <w:color w:val="000000"/>
                <w:sz w:val="24"/>
                <w:szCs w:val="24"/>
                <w:lang w:eastAsia="ru-RU"/>
              </w:rPr>
            </w:pPr>
            <w:r w:rsidRPr="00E2287B">
              <w:rPr>
                <w:rFonts w:ascii="Times New Roman" w:eastAsia="Times New Roman" w:hAnsi="Times New Roman" w:cs="Times New Roman"/>
                <w:color w:val="000000"/>
                <w:sz w:val="24"/>
                <w:szCs w:val="24"/>
                <w:lang w:eastAsia="ru-RU"/>
              </w:rPr>
              <w:t>Называние и различение предметов для приѐма пищи (ложка, тарелка, стакан, кружка, блюдце).</w:t>
            </w:r>
            <w:r w:rsidRPr="00584CCD">
              <w:rPr>
                <w:rFonts w:ascii="Times New Roman" w:eastAsia="Times New Roman" w:hAnsi="Times New Roman" w:cs="Times New Roman"/>
                <w:color w:val="000000" w:themeColor="text1"/>
                <w:sz w:val="24"/>
                <w:szCs w:val="21"/>
                <w:lang w:eastAsia="ru-RU"/>
              </w:rPr>
              <w:t xml:space="preserve"> 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xml:space="preserve">, </w:t>
            </w:r>
            <w:r w:rsidRPr="00CB0B02">
              <w:rPr>
                <w:rFonts w:ascii="Times New Roman" w:eastAsia="Times New Roman" w:hAnsi="Times New Roman" w:cs="Times New Roman"/>
                <w:color w:val="000000" w:themeColor="text1"/>
                <w:sz w:val="24"/>
                <w:szCs w:val="24"/>
                <w:lang w:eastAsia="ru-RU"/>
              </w:rPr>
              <w:t>пиктограммы, символы.</w:t>
            </w:r>
          </w:p>
        </w:tc>
      </w:tr>
      <w:tr w:rsidR="00CB0B02" w:rsidRPr="00D258C0" w:rsidTr="00823014">
        <w:tc>
          <w:tcPr>
            <w:tcW w:w="1035" w:type="dxa"/>
          </w:tcPr>
          <w:p w:rsidR="00CB0B02" w:rsidRPr="00D258C0" w:rsidRDefault="00CB0B02"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CB0B02" w:rsidRPr="00E2287B" w:rsidRDefault="00E2287B" w:rsidP="00382125">
            <w:pPr>
              <w:pStyle w:val="c1"/>
              <w:spacing w:before="0" w:beforeAutospacing="0" w:after="0" w:afterAutospacing="0"/>
              <w:rPr>
                <w:color w:val="000000" w:themeColor="text1"/>
              </w:rPr>
            </w:pPr>
            <w:r w:rsidRPr="00E2287B">
              <w:rPr>
                <w:color w:val="000000" w:themeColor="text1"/>
              </w:rPr>
              <w:t>Пища</w:t>
            </w:r>
          </w:p>
        </w:tc>
        <w:tc>
          <w:tcPr>
            <w:tcW w:w="5351" w:type="dxa"/>
          </w:tcPr>
          <w:p w:rsidR="00CB0B02" w:rsidRPr="00E2287B" w:rsidRDefault="00E2287B" w:rsidP="00382125">
            <w:pPr>
              <w:spacing w:after="0" w:line="240" w:lineRule="auto"/>
              <w:jc w:val="both"/>
              <w:rPr>
                <w:rFonts w:ascii="Times New Roman" w:eastAsia="Times New Roman" w:hAnsi="Times New Roman" w:cs="Times New Roman"/>
                <w:color w:val="000000" w:themeColor="text1"/>
                <w:sz w:val="24"/>
                <w:szCs w:val="24"/>
                <w:lang w:eastAsia="ru-RU"/>
              </w:rPr>
            </w:pPr>
            <w:r w:rsidRPr="00E2287B">
              <w:rPr>
                <w:rFonts w:ascii="Times New Roman" w:eastAsia="Times New Roman" w:hAnsi="Times New Roman" w:cs="Times New Roman"/>
                <w:color w:val="000000"/>
                <w:sz w:val="24"/>
                <w:szCs w:val="24"/>
                <w:lang w:eastAsia="ru-RU"/>
              </w:rPr>
              <w:t xml:space="preserve">Сообщение о желании </w:t>
            </w:r>
            <w:proofErr w:type="spellStart"/>
            <w:r w:rsidRPr="00E2287B">
              <w:rPr>
                <w:rFonts w:ascii="Times New Roman" w:eastAsia="Times New Roman" w:hAnsi="Times New Roman" w:cs="Times New Roman"/>
                <w:color w:val="000000"/>
                <w:sz w:val="24"/>
                <w:szCs w:val="24"/>
                <w:lang w:eastAsia="ru-RU"/>
              </w:rPr>
              <w:t>пить</w:t>
            </w:r>
            <w:proofErr w:type="gramStart"/>
            <w:r w:rsidRPr="00E2287B">
              <w:rPr>
                <w:rFonts w:ascii="Times New Roman" w:eastAsia="Times New Roman" w:hAnsi="Times New Roman" w:cs="Times New Roman"/>
                <w:color w:val="000000"/>
                <w:sz w:val="24"/>
                <w:szCs w:val="24"/>
                <w:lang w:eastAsia="ru-RU"/>
              </w:rPr>
              <w:t>.С</w:t>
            </w:r>
            <w:proofErr w:type="gramEnd"/>
            <w:r w:rsidRPr="00E2287B">
              <w:rPr>
                <w:rFonts w:ascii="Times New Roman" w:eastAsia="Times New Roman" w:hAnsi="Times New Roman" w:cs="Times New Roman"/>
                <w:color w:val="000000"/>
                <w:sz w:val="24"/>
                <w:szCs w:val="24"/>
                <w:lang w:eastAsia="ru-RU"/>
              </w:rPr>
              <w:t>ообщение</w:t>
            </w:r>
            <w:proofErr w:type="spellEnd"/>
            <w:r w:rsidRPr="00E2287B">
              <w:rPr>
                <w:rFonts w:ascii="Times New Roman" w:eastAsia="Times New Roman" w:hAnsi="Times New Roman" w:cs="Times New Roman"/>
                <w:color w:val="000000"/>
                <w:sz w:val="24"/>
                <w:szCs w:val="24"/>
                <w:lang w:eastAsia="ru-RU"/>
              </w:rPr>
              <w:t xml:space="preserve"> о желании есть. </w:t>
            </w:r>
            <w:proofErr w:type="gramStart"/>
            <w:r w:rsidRPr="00E2287B">
              <w:rPr>
                <w:rFonts w:ascii="Times New Roman" w:eastAsia="Times New Roman" w:hAnsi="Times New Roman" w:cs="Times New Roman"/>
                <w:color w:val="000000"/>
                <w:sz w:val="24"/>
                <w:szCs w:val="24"/>
                <w:lang w:eastAsia="ru-RU"/>
              </w:rPr>
              <w:t>Еда руками (яблоко, банан, кусочек мяса)</w:t>
            </w:r>
            <w:r w:rsidRPr="00584CCD">
              <w:rPr>
                <w:rFonts w:ascii="Times New Roman" w:eastAsia="Times New Roman" w:hAnsi="Times New Roman" w:cs="Times New Roman"/>
                <w:color w:val="000000" w:themeColor="text1"/>
                <w:sz w:val="24"/>
                <w:szCs w:val="21"/>
                <w:lang w:eastAsia="ru-RU"/>
              </w:rPr>
              <w:t xml:space="preserve"> 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xml:space="preserve">, </w:t>
            </w:r>
            <w:r w:rsidRPr="00CB0B02">
              <w:rPr>
                <w:rFonts w:ascii="Times New Roman" w:eastAsia="Times New Roman" w:hAnsi="Times New Roman" w:cs="Times New Roman"/>
                <w:color w:val="000000" w:themeColor="text1"/>
                <w:sz w:val="24"/>
                <w:szCs w:val="24"/>
                <w:lang w:eastAsia="ru-RU"/>
              </w:rPr>
              <w:t>пиктограммы, символы.</w:t>
            </w:r>
            <w:proofErr w:type="gramEnd"/>
          </w:p>
        </w:tc>
      </w:tr>
      <w:tr w:rsidR="00EE5DCA" w:rsidRPr="00D258C0" w:rsidTr="00823014">
        <w:tc>
          <w:tcPr>
            <w:tcW w:w="1035" w:type="dxa"/>
          </w:tcPr>
          <w:p w:rsidR="00EE5DCA" w:rsidRPr="00D258C0" w:rsidRDefault="00EE5DCA"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EE5DCA" w:rsidRPr="00E2287B" w:rsidRDefault="00EE5DCA" w:rsidP="00382125">
            <w:pPr>
              <w:pStyle w:val="c1"/>
              <w:spacing w:before="0" w:beforeAutospacing="0" w:after="0" w:afterAutospacing="0"/>
              <w:rPr>
                <w:color w:val="000000" w:themeColor="text1"/>
              </w:rPr>
            </w:pPr>
            <w:r>
              <w:t>Накладывание пищи в тарелку</w:t>
            </w:r>
          </w:p>
        </w:tc>
        <w:tc>
          <w:tcPr>
            <w:tcW w:w="5351" w:type="dxa"/>
          </w:tcPr>
          <w:p w:rsidR="00EE5DCA" w:rsidRPr="00E2287B" w:rsidRDefault="00EE5DCA" w:rsidP="00382125">
            <w:pPr>
              <w:spacing w:after="0" w:line="240" w:lineRule="auto"/>
              <w:jc w:val="both"/>
              <w:rPr>
                <w:rFonts w:ascii="Times New Roman" w:eastAsia="Times New Roman" w:hAnsi="Times New Roman" w:cs="Times New Roman"/>
                <w:color w:val="000000"/>
                <w:sz w:val="24"/>
                <w:szCs w:val="24"/>
                <w:lang w:eastAsia="ru-RU"/>
              </w:rPr>
            </w:pPr>
            <w:r w:rsidRPr="005C66B6">
              <w:rPr>
                <w:rFonts w:ascii="Times New Roman" w:hAnsi="Times New Roman" w:cs="Times New Roman"/>
                <w:sz w:val="24"/>
                <w:szCs w:val="24"/>
              </w:rPr>
              <w:t>Сначала ребенок учится накладывать пищу из большой емкости (кастрюля, салатница) в тарелку, которая стоит на столе рядом с нею. Затем при накладывании пищи ребенок учится одной рукой удерживать тарелку на весу рядом с емкостью, друг</w:t>
            </w:r>
            <w:r>
              <w:rPr>
                <w:rFonts w:ascii="Times New Roman" w:hAnsi="Times New Roman" w:cs="Times New Roman"/>
                <w:sz w:val="24"/>
                <w:szCs w:val="24"/>
              </w:rPr>
              <w:t>ой рукой накладывать в нее пищу</w:t>
            </w:r>
          </w:p>
        </w:tc>
      </w:tr>
      <w:tr w:rsidR="00CB0B02" w:rsidRPr="00D258C0" w:rsidTr="00823014">
        <w:tc>
          <w:tcPr>
            <w:tcW w:w="1035" w:type="dxa"/>
          </w:tcPr>
          <w:p w:rsidR="00CB0B02" w:rsidRPr="00D258C0" w:rsidRDefault="00CB0B02" w:rsidP="00382125">
            <w:pPr>
              <w:pStyle w:val="a3"/>
              <w:numPr>
                <w:ilvl w:val="1"/>
                <w:numId w:val="5"/>
              </w:numPr>
              <w:tabs>
                <w:tab w:val="clear" w:pos="1440"/>
                <w:tab w:val="num" w:pos="-250"/>
              </w:tabs>
              <w:spacing w:before="0" w:beforeAutospacing="0" w:after="0" w:afterAutospacing="0"/>
              <w:ind w:left="34" w:hanging="34"/>
              <w:jc w:val="center"/>
            </w:pPr>
          </w:p>
        </w:tc>
        <w:tc>
          <w:tcPr>
            <w:tcW w:w="2901" w:type="dxa"/>
          </w:tcPr>
          <w:p w:rsidR="00CB0B02" w:rsidRPr="00E2287B" w:rsidRDefault="00E2287B" w:rsidP="00382125">
            <w:pPr>
              <w:pStyle w:val="c1"/>
              <w:spacing w:before="0" w:beforeAutospacing="0" w:after="0" w:afterAutospacing="0"/>
              <w:rPr>
                <w:color w:val="000000"/>
              </w:rPr>
            </w:pPr>
            <w:r w:rsidRPr="00E2287B">
              <w:rPr>
                <w:color w:val="000000"/>
              </w:rPr>
              <w:t>Семья</w:t>
            </w:r>
          </w:p>
        </w:tc>
        <w:tc>
          <w:tcPr>
            <w:tcW w:w="5351" w:type="dxa"/>
          </w:tcPr>
          <w:p w:rsidR="00CB0B02" w:rsidRPr="00E2287B" w:rsidRDefault="00E2287B" w:rsidP="00382125">
            <w:pPr>
              <w:spacing w:after="0" w:line="240" w:lineRule="auto"/>
              <w:jc w:val="both"/>
              <w:rPr>
                <w:rFonts w:ascii="Times New Roman" w:eastAsia="Times New Roman" w:hAnsi="Times New Roman" w:cs="Times New Roman"/>
                <w:color w:val="000000" w:themeColor="text1"/>
                <w:sz w:val="24"/>
                <w:szCs w:val="24"/>
                <w:lang w:eastAsia="ru-RU"/>
              </w:rPr>
            </w:pPr>
            <w:r w:rsidRPr="00E2287B">
              <w:rPr>
                <w:rFonts w:ascii="Times New Roman" w:eastAsia="Times New Roman" w:hAnsi="Times New Roman" w:cs="Times New Roman"/>
                <w:color w:val="000000"/>
                <w:sz w:val="24"/>
                <w:szCs w:val="24"/>
                <w:lang w:eastAsia="ru-RU"/>
              </w:rPr>
              <w:t>Узнавание (различение) членов семьи.</w:t>
            </w:r>
            <w:r w:rsidRPr="00584CCD">
              <w:rPr>
                <w:rFonts w:ascii="Times New Roman" w:eastAsia="Times New Roman" w:hAnsi="Times New Roman" w:cs="Times New Roman"/>
                <w:color w:val="000000" w:themeColor="text1"/>
                <w:sz w:val="24"/>
                <w:szCs w:val="21"/>
                <w:lang w:eastAsia="ru-RU"/>
              </w:rPr>
              <w:t xml:space="preserve"> Картинки, презентации, игрушки, </w:t>
            </w:r>
            <w:proofErr w:type="spellStart"/>
            <w:r w:rsidRPr="00584CCD">
              <w:rPr>
                <w:rFonts w:ascii="Times New Roman" w:eastAsia="Times New Roman" w:hAnsi="Times New Roman" w:cs="Times New Roman"/>
                <w:color w:val="000000" w:themeColor="text1"/>
                <w:sz w:val="24"/>
                <w:szCs w:val="21"/>
                <w:lang w:eastAsia="ru-RU"/>
              </w:rPr>
              <w:t>мнемокартинки</w:t>
            </w:r>
            <w:proofErr w:type="spellEnd"/>
            <w:r w:rsidRPr="00584CCD">
              <w:rPr>
                <w:rFonts w:ascii="Times New Roman" w:eastAsia="Times New Roman" w:hAnsi="Times New Roman" w:cs="Times New Roman"/>
                <w:color w:val="000000" w:themeColor="text1"/>
                <w:sz w:val="24"/>
                <w:szCs w:val="21"/>
                <w:lang w:eastAsia="ru-RU"/>
              </w:rPr>
              <w:t xml:space="preserve">, </w:t>
            </w:r>
            <w:r w:rsidRPr="00CB0B02">
              <w:rPr>
                <w:rFonts w:ascii="Times New Roman" w:eastAsia="Times New Roman" w:hAnsi="Times New Roman" w:cs="Times New Roman"/>
                <w:color w:val="000000" w:themeColor="text1"/>
                <w:sz w:val="24"/>
                <w:szCs w:val="24"/>
                <w:lang w:eastAsia="ru-RU"/>
              </w:rPr>
              <w:t>пиктограммы, символы.</w:t>
            </w:r>
          </w:p>
        </w:tc>
      </w:tr>
    </w:tbl>
    <w:p w:rsidR="00CB0B02" w:rsidRPr="00DC0F81" w:rsidRDefault="00CB0B02" w:rsidP="00DC0F81">
      <w:pPr>
        <w:shd w:val="clear" w:color="auto" w:fill="FFFFFF"/>
        <w:spacing w:after="150" w:line="240" w:lineRule="auto"/>
        <w:rPr>
          <w:rFonts w:ascii="Arial" w:eastAsia="Times New Roman" w:hAnsi="Arial" w:cs="Arial"/>
          <w:color w:val="000000"/>
          <w:sz w:val="21"/>
          <w:szCs w:val="21"/>
          <w:lang w:eastAsia="ru-RU"/>
        </w:rPr>
      </w:pPr>
    </w:p>
    <w:p w:rsidR="00382125" w:rsidRPr="0020658C" w:rsidRDefault="00382125" w:rsidP="00382125">
      <w:pPr>
        <w:spacing w:after="0" w:line="240" w:lineRule="auto"/>
        <w:ind w:firstLine="567"/>
        <w:jc w:val="center"/>
        <w:rPr>
          <w:rFonts w:ascii="Times New Roman" w:hAnsi="Times New Roman" w:cs="Times New Roman"/>
          <w:b/>
          <w:color w:val="000000"/>
          <w:sz w:val="28"/>
        </w:rPr>
      </w:pPr>
      <w:r w:rsidRPr="0020658C">
        <w:rPr>
          <w:rFonts w:ascii="Times New Roman" w:hAnsi="Times New Roman" w:cs="Times New Roman"/>
          <w:b/>
          <w:color w:val="000000"/>
          <w:sz w:val="28"/>
        </w:rPr>
        <w:t>Материально-техническое обеспечение образовательной деятельности.</w:t>
      </w:r>
    </w:p>
    <w:p w:rsidR="00382125" w:rsidRPr="0020658C" w:rsidRDefault="00382125" w:rsidP="00382125">
      <w:pPr>
        <w:spacing w:after="0" w:line="240" w:lineRule="auto"/>
        <w:ind w:firstLine="567"/>
        <w:jc w:val="center"/>
        <w:rPr>
          <w:rFonts w:ascii="Times New Roman" w:hAnsi="Times New Roman" w:cs="Times New Roman"/>
          <w:b/>
          <w:color w:val="000000"/>
          <w:sz w:val="28"/>
        </w:rPr>
      </w:pPr>
    </w:p>
    <w:p w:rsidR="00382125" w:rsidRPr="0020658C" w:rsidRDefault="00382125" w:rsidP="00382125">
      <w:pPr>
        <w:spacing w:after="0" w:line="240" w:lineRule="auto"/>
        <w:jc w:val="both"/>
        <w:rPr>
          <w:rFonts w:ascii="Times New Roman" w:hAnsi="Times New Roman" w:cs="Times New Roman"/>
          <w:b/>
          <w:color w:val="000000"/>
          <w:sz w:val="28"/>
        </w:rPr>
      </w:pPr>
      <w:r w:rsidRPr="0020658C">
        <w:rPr>
          <w:rFonts w:ascii="Times New Roman" w:hAnsi="Times New Roman" w:cs="Times New Roman"/>
          <w:b/>
          <w:color w:val="000000"/>
          <w:sz w:val="28"/>
        </w:rPr>
        <w:t>Технические средства обучения.</w:t>
      </w:r>
    </w:p>
    <w:p w:rsidR="00382125" w:rsidRPr="0020658C" w:rsidRDefault="00382125" w:rsidP="00382125">
      <w:pPr>
        <w:numPr>
          <w:ilvl w:val="0"/>
          <w:numId w:val="8"/>
        </w:numPr>
        <w:spacing w:after="0" w:line="240" w:lineRule="auto"/>
        <w:ind w:firstLine="0"/>
        <w:jc w:val="both"/>
        <w:rPr>
          <w:rFonts w:ascii="Times New Roman" w:hAnsi="Times New Roman" w:cs="Times New Roman"/>
          <w:color w:val="000000"/>
          <w:sz w:val="28"/>
        </w:rPr>
      </w:pPr>
      <w:r w:rsidRPr="0020658C">
        <w:rPr>
          <w:rFonts w:ascii="Times New Roman" w:hAnsi="Times New Roman" w:cs="Times New Roman"/>
          <w:color w:val="000000"/>
          <w:sz w:val="28"/>
        </w:rPr>
        <w:t>Компьютер.</w:t>
      </w:r>
    </w:p>
    <w:p w:rsidR="00382125" w:rsidRPr="0020658C" w:rsidRDefault="00382125" w:rsidP="00382125">
      <w:pPr>
        <w:numPr>
          <w:ilvl w:val="0"/>
          <w:numId w:val="8"/>
        </w:numPr>
        <w:spacing w:after="0" w:line="240" w:lineRule="auto"/>
        <w:ind w:firstLine="0"/>
        <w:jc w:val="both"/>
        <w:rPr>
          <w:rFonts w:ascii="Times New Roman" w:hAnsi="Times New Roman" w:cs="Times New Roman"/>
          <w:color w:val="000000"/>
          <w:sz w:val="28"/>
        </w:rPr>
      </w:pPr>
      <w:r w:rsidRPr="0020658C">
        <w:rPr>
          <w:rFonts w:ascii="Times New Roman" w:hAnsi="Times New Roman" w:cs="Times New Roman"/>
          <w:color w:val="000000"/>
          <w:sz w:val="28"/>
        </w:rPr>
        <w:t>Телевизор.</w:t>
      </w:r>
    </w:p>
    <w:p w:rsidR="00382125" w:rsidRPr="0020658C" w:rsidRDefault="00382125" w:rsidP="00382125">
      <w:pPr>
        <w:spacing w:after="0" w:line="240" w:lineRule="auto"/>
        <w:jc w:val="both"/>
        <w:rPr>
          <w:rFonts w:ascii="Times New Roman" w:hAnsi="Times New Roman" w:cs="Times New Roman"/>
          <w:color w:val="000000"/>
          <w:sz w:val="28"/>
        </w:rPr>
      </w:pPr>
    </w:p>
    <w:p w:rsidR="00382125" w:rsidRPr="0020658C" w:rsidRDefault="00382125" w:rsidP="00382125">
      <w:pPr>
        <w:spacing w:after="0" w:line="240" w:lineRule="auto"/>
        <w:jc w:val="both"/>
        <w:rPr>
          <w:rFonts w:ascii="Times New Roman" w:hAnsi="Times New Roman" w:cs="Times New Roman"/>
          <w:b/>
          <w:color w:val="000000"/>
          <w:sz w:val="28"/>
        </w:rPr>
      </w:pPr>
      <w:r w:rsidRPr="0020658C">
        <w:rPr>
          <w:rFonts w:ascii="Times New Roman" w:hAnsi="Times New Roman" w:cs="Times New Roman"/>
          <w:b/>
          <w:color w:val="000000"/>
          <w:sz w:val="28"/>
        </w:rPr>
        <w:t>Учебно-практическое оборудование.</w:t>
      </w:r>
    </w:p>
    <w:p w:rsidR="00382125" w:rsidRPr="0020658C" w:rsidRDefault="00382125" w:rsidP="00382125">
      <w:pPr>
        <w:numPr>
          <w:ilvl w:val="0"/>
          <w:numId w:val="7"/>
        </w:numPr>
        <w:spacing w:after="0" w:line="240" w:lineRule="auto"/>
        <w:ind w:firstLine="0"/>
        <w:jc w:val="both"/>
        <w:rPr>
          <w:rFonts w:ascii="Times New Roman" w:hAnsi="Times New Roman" w:cs="Times New Roman"/>
          <w:color w:val="000000"/>
          <w:sz w:val="28"/>
        </w:rPr>
      </w:pPr>
      <w:r w:rsidRPr="0020658C">
        <w:rPr>
          <w:rFonts w:ascii="Times New Roman" w:hAnsi="Times New Roman" w:cs="Times New Roman"/>
          <w:color w:val="000000"/>
          <w:sz w:val="28"/>
        </w:rPr>
        <w:t>Классная доска</w:t>
      </w:r>
    </w:p>
    <w:p w:rsidR="00382125" w:rsidRPr="0020658C" w:rsidRDefault="00382125" w:rsidP="00382125">
      <w:pPr>
        <w:numPr>
          <w:ilvl w:val="0"/>
          <w:numId w:val="7"/>
        </w:numPr>
        <w:spacing w:after="0" w:line="240" w:lineRule="auto"/>
        <w:ind w:firstLine="0"/>
        <w:jc w:val="both"/>
        <w:rPr>
          <w:rFonts w:ascii="Times New Roman" w:hAnsi="Times New Roman" w:cs="Times New Roman"/>
          <w:color w:val="000000"/>
          <w:sz w:val="28"/>
        </w:rPr>
      </w:pPr>
      <w:r w:rsidRPr="0020658C">
        <w:rPr>
          <w:rFonts w:ascii="Times New Roman" w:hAnsi="Times New Roman" w:cs="Times New Roman"/>
          <w:color w:val="000000"/>
          <w:sz w:val="28"/>
        </w:rPr>
        <w:t>Магнитная доска.</w:t>
      </w:r>
    </w:p>
    <w:p w:rsidR="00382125" w:rsidRPr="0020658C" w:rsidRDefault="00382125" w:rsidP="00382125">
      <w:pPr>
        <w:numPr>
          <w:ilvl w:val="0"/>
          <w:numId w:val="7"/>
        </w:numPr>
        <w:spacing w:after="0" w:line="240" w:lineRule="auto"/>
        <w:ind w:firstLine="0"/>
        <w:rPr>
          <w:rFonts w:ascii="Times New Roman" w:hAnsi="Times New Roman" w:cs="Times New Roman"/>
          <w:color w:val="000000"/>
          <w:sz w:val="28"/>
        </w:rPr>
      </w:pPr>
      <w:r w:rsidRPr="0020658C">
        <w:rPr>
          <w:rFonts w:ascii="Times New Roman" w:hAnsi="Times New Roman" w:cs="Times New Roman"/>
          <w:color w:val="000000"/>
          <w:sz w:val="28"/>
        </w:rPr>
        <w:t>Наборное полотно.</w:t>
      </w:r>
    </w:p>
    <w:p w:rsidR="00382125" w:rsidRPr="0020658C" w:rsidRDefault="00382125" w:rsidP="00382125">
      <w:pPr>
        <w:numPr>
          <w:ilvl w:val="0"/>
          <w:numId w:val="7"/>
        </w:numPr>
        <w:spacing w:after="0" w:line="240" w:lineRule="auto"/>
        <w:ind w:firstLine="0"/>
        <w:rPr>
          <w:rFonts w:ascii="Times New Roman" w:hAnsi="Times New Roman" w:cs="Times New Roman"/>
          <w:color w:val="000000"/>
          <w:sz w:val="28"/>
        </w:rPr>
      </w:pPr>
      <w:r w:rsidRPr="0020658C">
        <w:rPr>
          <w:rFonts w:ascii="Times New Roman" w:hAnsi="Times New Roman" w:cs="Times New Roman"/>
          <w:color w:val="000000"/>
          <w:sz w:val="28"/>
        </w:rPr>
        <w:t>Слоговые таблицы.</w:t>
      </w:r>
    </w:p>
    <w:p w:rsidR="00382125" w:rsidRPr="0020658C" w:rsidRDefault="00382125" w:rsidP="00382125">
      <w:pPr>
        <w:shd w:val="clear" w:color="auto" w:fill="FFFFFF"/>
        <w:tabs>
          <w:tab w:val="left" w:pos="284"/>
        </w:tabs>
        <w:spacing w:after="0" w:line="240" w:lineRule="auto"/>
        <w:ind w:left="1353"/>
        <w:rPr>
          <w:rFonts w:ascii="Times New Roman" w:hAnsi="Times New Roman" w:cs="Times New Roman"/>
          <w:sz w:val="28"/>
        </w:rPr>
      </w:pPr>
    </w:p>
    <w:p w:rsidR="00382125" w:rsidRPr="0020658C" w:rsidRDefault="00382125" w:rsidP="00382125">
      <w:pPr>
        <w:spacing w:after="0" w:line="240" w:lineRule="auto"/>
        <w:jc w:val="both"/>
        <w:rPr>
          <w:rFonts w:ascii="Times New Roman" w:hAnsi="Times New Roman" w:cs="Times New Roman"/>
          <w:b/>
          <w:color w:val="000000"/>
          <w:sz w:val="28"/>
        </w:rPr>
      </w:pPr>
      <w:r w:rsidRPr="0020658C">
        <w:rPr>
          <w:rFonts w:ascii="Times New Roman" w:hAnsi="Times New Roman" w:cs="Times New Roman"/>
          <w:b/>
          <w:color w:val="000000"/>
          <w:sz w:val="28"/>
        </w:rPr>
        <w:t>Информационно-образовательные ресурсы.</w:t>
      </w:r>
    </w:p>
    <w:p w:rsidR="00382125" w:rsidRPr="0020658C" w:rsidRDefault="00382125" w:rsidP="00382125">
      <w:pPr>
        <w:widowControl w:val="0"/>
        <w:numPr>
          <w:ilvl w:val="0"/>
          <w:numId w:val="9"/>
        </w:numPr>
        <w:autoSpaceDE w:val="0"/>
        <w:autoSpaceDN w:val="0"/>
        <w:adjustRightInd w:val="0"/>
        <w:spacing w:after="0" w:line="240" w:lineRule="auto"/>
        <w:ind w:firstLine="0"/>
        <w:rPr>
          <w:rFonts w:ascii="Times New Roman" w:hAnsi="Times New Roman" w:cs="Times New Roman"/>
          <w:color w:val="000000"/>
          <w:sz w:val="28"/>
        </w:rPr>
      </w:pPr>
      <w:r w:rsidRPr="0020658C">
        <w:rPr>
          <w:rFonts w:ascii="Times New Roman" w:hAnsi="Times New Roman" w:cs="Times New Roman"/>
          <w:color w:val="000000"/>
          <w:sz w:val="28"/>
        </w:rPr>
        <w:t>Дидактический демонстрационный материал.</w:t>
      </w:r>
    </w:p>
    <w:p w:rsidR="00382125" w:rsidRPr="0020658C" w:rsidRDefault="00382125" w:rsidP="00382125">
      <w:pPr>
        <w:widowControl w:val="0"/>
        <w:numPr>
          <w:ilvl w:val="0"/>
          <w:numId w:val="9"/>
        </w:numPr>
        <w:autoSpaceDE w:val="0"/>
        <w:autoSpaceDN w:val="0"/>
        <w:adjustRightInd w:val="0"/>
        <w:spacing w:after="0" w:line="240" w:lineRule="auto"/>
        <w:ind w:firstLine="0"/>
        <w:rPr>
          <w:rFonts w:ascii="Times New Roman" w:hAnsi="Times New Roman" w:cs="Times New Roman"/>
          <w:color w:val="000000"/>
          <w:sz w:val="28"/>
        </w:rPr>
      </w:pPr>
      <w:r w:rsidRPr="0020658C">
        <w:rPr>
          <w:rFonts w:ascii="Times New Roman" w:hAnsi="Times New Roman" w:cs="Times New Roman"/>
          <w:color w:val="000000"/>
          <w:sz w:val="28"/>
        </w:rPr>
        <w:t xml:space="preserve">Электронные учебные издания. </w:t>
      </w:r>
    </w:p>
    <w:p w:rsidR="00382125" w:rsidRPr="0020658C" w:rsidRDefault="00382125" w:rsidP="00382125">
      <w:pPr>
        <w:widowControl w:val="0"/>
        <w:numPr>
          <w:ilvl w:val="0"/>
          <w:numId w:val="9"/>
        </w:numPr>
        <w:autoSpaceDE w:val="0"/>
        <w:autoSpaceDN w:val="0"/>
        <w:adjustRightInd w:val="0"/>
        <w:spacing w:after="0" w:line="240" w:lineRule="auto"/>
        <w:ind w:firstLine="0"/>
        <w:rPr>
          <w:rFonts w:ascii="Times New Roman" w:hAnsi="Times New Roman" w:cs="Times New Roman"/>
          <w:color w:val="000000"/>
          <w:sz w:val="28"/>
        </w:rPr>
      </w:pPr>
      <w:r w:rsidRPr="0020658C">
        <w:rPr>
          <w:rFonts w:ascii="Times New Roman" w:hAnsi="Times New Roman" w:cs="Times New Roman"/>
          <w:color w:val="000000"/>
          <w:sz w:val="28"/>
        </w:rPr>
        <w:t xml:space="preserve">Тематические </w:t>
      </w:r>
      <w:proofErr w:type="spellStart"/>
      <w:r w:rsidRPr="0020658C">
        <w:rPr>
          <w:rFonts w:ascii="Times New Roman" w:hAnsi="Times New Roman" w:cs="Times New Roman"/>
          <w:color w:val="000000"/>
          <w:sz w:val="28"/>
        </w:rPr>
        <w:t>мультимедийные</w:t>
      </w:r>
      <w:proofErr w:type="spellEnd"/>
      <w:r w:rsidRPr="0020658C">
        <w:rPr>
          <w:rFonts w:ascii="Times New Roman" w:hAnsi="Times New Roman" w:cs="Times New Roman"/>
          <w:color w:val="000000"/>
          <w:sz w:val="28"/>
        </w:rPr>
        <w:t xml:space="preserve"> презентации.</w:t>
      </w:r>
    </w:p>
    <w:p w:rsidR="00382125" w:rsidRPr="00AD1CD5" w:rsidRDefault="00382125" w:rsidP="00382125">
      <w:pPr>
        <w:widowControl w:val="0"/>
        <w:numPr>
          <w:ilvl w:val="0"/>
          <w:numId w:val="9"/>
        </w:numPr>
        <w:autoSpaceDE w:val="0"/>
        <w:autoSpaceDN w:val="0"/>
        <w:adjustRightInd w:val="0"/>
        <w:spacing w:after="0" w:line="240" w:lineRule="auto"/>
        <w:ind w:firstLine="0"/>
        <w:rPr>
          <w:rFonts w:ascii="Times New Roman" w:hAnsi="Times New Roman" w:cs="Times New Roman"/>
          <w:color w:val="000000"/>
          <w:sz w:val="28"/>
        </w:rPr>
      </w:pPr>
      <w:r w:rsidRPr="0020658C">
        <w:rPr>
          <w:rFonts w:ascii="Times New Roman" w:hAnsi="Times New Roman" w:cs="Times New Roman"/>
          <w:color w:val="000000"/>
          <w:sz w:val="28"/>
        </w:rPr>
        <w:t>Интернет – ресурсы.</w:t>
      </w:r>
    </w:p>
    <w:p w:rsidR="00382125" w:rsidRPr="00AD1CD5" w:rsidRDefault="00382125" w:rsidP="00382125">
      <w:pPr>
        <w:spacing w:after="0" w:line="240" w:lineRule="auto"/>
        <w:jc w:val="both"/>
        <w:rPr>
          <w:rFonts w:ascii="Times New Roman" w:eastAsia="Times New Roman" w:hAnsi="Times New Roman" w:cs="Times New Roman"/>
          <w:vanish/>
          <w:sz w:val="28"/>
          <w:szCs w:val="28"/>
          <w:lang w:eastAsia="ru-RU"/>
        </w:rPr>
      </w:pP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D1CD5">
        <w:rPr>
          <w:rFonts w:ascii="Times New Roman" w:eastAsia="Times New Roman" w:hAnsi="Times New Roman" w:cs="Times New Roman"/>
          <w:color w:val="000000"/>
          <w:sz w:val="28"/>
          <w:szCs w:val="28"/>
          <w:lang w:eastAsia="ru-RU"/>
        </w:rPr>
        <w:t>- графические средства для альтернативной коммуникации: карточки с изображениями объектов, людей, действий (фотографии, пиктограммы, символы), коммуникативные таблицы и тетради для общения, технические средства для альтернативной коммуникации: записывающие устройства, компьютерные устройства, синтезирующие речь;</w:t>
      </w:r>
      <w:proofErr w:type="gramEnd"/>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 xml:space="preserve">- информационно-программное обеспечение: компьютерные программы для создания пиктограмм, компьютерные программы символов, компьютерные </w:t>
      </w:r>
      <w:r w:rsidRPr="00AD1CD5">
        <w:rPr>
          <w:rFonts w:ascii="Times New Roman" w:eastAsia="Times New Roman" w:hAnsi="Times New Roman" w:cs="Times New Roman"/>
          <w:color w:val="000000"/>
          <w:sz w:val="28"/>
          <w:szCs w:val="28"/>
          <w:lang w:eastAsia="ru-RU"/>
        </w:rPr>
        <w:lastRenderedPageBreak/>
        <w:t>программы для общения, обучающие компьютерные программы и программы для коррекции различных нарушений речи;</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 аудио и видеоматериалы.</w:t>
      </w:r>
    </w:p>
    <w:p w:rsidR="0038212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82125" w:rsidRPr="0020658C" w:rsidRDefault="00382125" w:rsidP="00382125">
      <w:pPr>
        <w:ind w:firstLine="567"/>
        <w:contextualSpacing/>
        <w:jc w:val="center"/>
        <w:rPr>
          <w:rFonts w:ascii="Times New Roman" w:hAnsi="Times New Roman" w:cs="Times New Roman"/>
          <w:b/>
          <w:color w:val="000000"/>
          <w:sz w:val="28"/>
        </w:rPr>
      </w:pPr>
      <w:r w:rsidRPr="0020658C">
        <w:rPr>
          <w:rFonts w:ascii="Times New Roman" w:hAnsi="Times New Roman" w:cs="Times New Roman"/>
          <w:b/>
          <w:color w:val="000000"/>
          <w:sz w:val="28"/>
        </w:rPr>
        <w:t>Учебно-методический комплекс.</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Литература для учителя:</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lang w:eastAsia="ru-RU"/>
        </w:rPr>
        <w:t>Электронные образовательные интернет-ресурсы:</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http://viki.rdf.ru/detskiy_sad/</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http://www.uchportal.ru/load/174</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http://prezentacii.com/</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http://pochemu4ka.ru/</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http://ya-umni4ka.ru/</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http://cherednik.ucoz.ru/</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http://www.proshkolu.ru/</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http://www.maaam.ru/</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http://doshkolnik.ru/prezentacii.html</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http://nsportal.ru/</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http://www.rsl.ru/</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http://www.ug.ru/</w:t>
      </w:r>
    </w:p>
    <w:p w:rsidR="00382125" w:rsidRPr="00382125" w:rsidRDefault="00382125" w:rsidP="0038212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82125">
        <w:rPr>
          <w:rFonts w:ascii="Times New Roman" w:eastAsia="Times New Roman" w:hAnsi="Times New Roman" w:cs="Times New Roman"/>
          <w:color w:val="000000" w:themeColor="text1"/>
          <w:sz w:val="24"/>
          <w:szCs w:val="21"/>
          <w:u w:val="single"/>
          <w:lang w:eastAsia="ru-RU"/>
        </w:rPr>
        <w:t>http://www.7ya.ru/pub/presentation/</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D1CD5">
        <w:rPr>
          <w:rFonts w:ascii="Times New Roman" w:eastAsia="Times New Roman" w:hAnsi="Times New Roman" w:cs="Times New Roman"/>
          <w:color w:val="000000"/>
          <w:sz w:val="28"/>
          <w:szCs w:val="28"/>
          <w:lang w:eastAsia="ru-RU"/>
        </w:rPr>
        <w:t>В качестве комплекса </w:t>
      </w:r>
      <w:r w:rsidRPr="00AD1CD5">
        <w:rPr>
          <w:rFonts w:ascii="Times New Roman" w:eastAsia="Times New Roman" w:hAnsi="Times New Roman" w:cs="Times New Roman"/>
          <w:b/>
          <w:bCs/>
          <w:color w:val="000000"/>
          <w:sz w:val="28"/>
          <w:szCs w:val="28"/>
          <w:lang w:eastAsia="ru-RU"/>
        </w:rPr>
        <w:t>артикулярной гимнастики</w:t>
      </w:r>
      <w:r w:rsidRPr="00AD1CD5">
        <w:rPr>
          <w:rFonts w:ascii="Times New Roman" w:eastAsia="Times New Roman" w:hAnsi="Times New Roman" w:cs="Times New Roman"/>
          <w:color w:val="000000"/>
          <w:sz w:val="28"/>
          <w:szCs w:val="28"/>
          <w:lang w:eastAsia="ru-RU"/>
        </w:rPr>
        <w:t> можно рекомендовать следующие:</w:t>
      </w:r>
      <w:proofErr w:type="gramEnd"/>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«Вкусное варенье» - движения широким языком по верхней губе вверх и вниз. Губы и нижняя челюсть неподвижны.</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«Прятки» - не закрывая рот, язык отодвинут назад, кончик языка находится внизу.</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«Закрытые ворота» - язык между зубами.</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«Маятник» - медленное с постепенным ускорением движение языка вправо и влево, как маятник и др.</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Для развития речевого дыхания и выработки плавного выдоха при произношении звуков речи следует проводить дыхательные упражнения без речевого сопровождения, например:</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 xml:space="preserve">- </w:t>
      </w:r>
      <w:proofErr w:type="spellStart"/>
      <w:r w:rsidRPr="00AD1CD5">
        <w:rPr>
          <w:rFonts w:ascii="Times New Roman" w:eastAsia="Times New Roman" w:hAnsi="Times New Roman" w:cs="Times New Roman"/>
          <w:color w:val="000000"/>
          <w:sz w:val="28"/>
          <w:szCs w:val="28"/>
          <w:lang w:eastAsia="ru-RU"/>
        </w:rPr>
        <w:t>поддувание</w:t>
      </w:r>
      <w:proofErr w:type="spellEnd"/>
      <w:r w:rsidRPr="00AD1CD5">
        <w:rPr>
          <w:rFonts w:ascii="Times New Roman" w:eastAsia="Times New Roman" w:hAnsi="Times New Roman" w:cs="Times New Roman"/>
          <w:color w:val="000000"/>
          <w:sz w:val="28"/>
          <w:szCs w:val="28"/>
          <w:lang w:eastAsia="ru-RU"/>
        </w:rPr>
        <w:t xml:space="preserve"> листиков, бумажных ленточек;</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 раздувание углей в костре, дутье на чай, больное место, надувание шарика;</w:t>
      </w:r>
    </w:p>
    <w:p w:rsidR="00382125" w:rsidRPr="00AD1CD5" w:rsidRDefault="00382125" w:rsidP="003821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CD5">
        <w:rPr>
          <w:rFonts w:ascii="Times New Roman" w:eastAsia="Times New Roman" w:hAnsi="Times New Roman" w:cs="Times New Roman"/>
          <w:color w:val="000000"/>
          <w:sz w:val="28"/>
          <w:szCs w:val="28"/>
          <w:lang w:eastAsia="ru-RU"/>
        </w:rPr>
        <w:t>- дыхательные упражнения с произношением звука.</w:t>
      </w:r>
    </w:p>
    <w:p w:rsidR="00AD54B4" w:rsidRPr="00E2287B" w:rsidRDefault="00AD54B4" w:rsidP="00E2287B">
      <w:pPr>
        <w:shd w:val="clear" w:color="auto" w:fill="FFFFFF"/>
        <w:spacing w:after="150" w:line="240" w:lineRule="auto"/>
        <w:rPr>
          <w:rFonts w:ascii="Arial" w:eastAsia="Times New Roman" w:hAnsi="Arial" w:cs="Arial"/>
          <w:color w:val="000000"/>
          <w:sz w:val="21"/>
          <w:szCs w:val="21"/>
          <w:lang w:eastAsia="ru-RU"/>
        </w:rPr>
      </w:pPr>
    </w:p>
    <w:sectPr w:rsidR="00AD54B4" w:rsidRPr="00E2287B" w:rsidSect="00AD5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6D70964"/>
    <w:multiLevelType w:val="multilevel"/>
    <w:tmpl w:val="01D0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72D28"/>
    <w:multiLevelType w:val="multilevel"/>
    <w:tmpl w:val="80D6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22A56"/>
    <w:multiLevelType w:val="hybridMultilevel"/>
    <w:tmpl w:val="B82AC4F0"/>
    <w:lvl w:ilvl="0" w:tplc="8C1C9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615E13"/>
    <w:multiLevelType w:val="multilevel"/>
    <w:tmpl w:val="B4DA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56121"/>
    <w:multiLevelType w:val="multilevel"/>
    <w:tmpl w:val="EA04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71303D"/>
    <w:multiLevelType w:val="hybridMultilevel"/>
    <w:tmpl w:val="B9D6DAEE"/>
    <w:lvl w:ilvl="0" w:tplc="C114C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854E27"/>
    <w:multiLevelType w:val="hybridMultilevel"/>
    <w:tmpl w:val="271A70E6"/>
    <w:lvl w:ilvl="0" w:tplc="C114CC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8AB7EDD"/>
    <w:multiLevelType w:val="hybridMultilevel"/>
    <w:tmpl w:val="9746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7"/>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F81"/>
    <w:rsid w:val="00382125"/>
    <w:rsid w:val="00384CA3"/>
    <w:rsid w:val="003D1876"/>
    <w:rsid w:val="004A1C35"/>
    <w:rsid w:val="004C34B1"/>
    <w:rsid w:val="00584CCD"/>
    <w:rsid w:val="009C5284"/>
    <w:rsid w:val="009F1124"/>
    <w:rsid w:val="00A24326"/>
    <w:rsid w:val="00AD54B4"/>
    <w:rsid w:val="00BC4B5C"/>
    <w:rsid w:val="00CB0B02"/>
    <w:rsid w:val="00CC470F"/>
    <w:rsid w:val="00CF1197"/>
    <w:rsid w:val="00DB64E6"/>
    <w:rsid w:val="00DC0F81"/>
    <w:rsid w:val="00E2287B"/>
    <w:rsid w:val="00EE5DCA"/>
    <w:rsid w:val="00F24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DC0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9F1124"/>
    <w:pPr>
      <w:spacing w:after="0" w:line="240" w:lineRule="auto"/>
    </w:pPr>
    <w:rPr>
      <w:rFonts w:ascii="Calibri" w:eastAsia="Times New Roman" w:hAnsi="Calibri" w:cs="Calibri"/>
    </w:rPr>
  </w:style>
  <w:style w:type="paragraph" w:styleId="a5">
    <w:name w:val="List Paragraph"/>
    <w:basedOn w:val="a"/>
    <w:uiPriority w:val="34"/>
    <w:qFormat/>
    <w:rsid w:val="009F1124"/>
    <w:pPr>
      <w:ind w:left="720"/>
      <w:contextualSpacing/>
    </w:pPr>
    <w:rPr>
      <w:rFonts w:ascii="Calibri" w:eastAsia="Calibri" w:hAnsi="Calibri" w:cs="Times New Roman"/>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9F1124"/>
    <w:rPr>
      <w:rFonts w:ascii="Times New Roman" w:eastAsia="Times New Roman" w:hAnsi="Times New Roman" w:cs="Times New Roman"/>
      <w:sz w:val="24"/>
      <w:szCs w:val="24"/>
      <w:lang w:eastAsia="ru-RU"/>
    </w:rPr>
  </w:style>
  <w:style w:type="paragraph" w:styleId="a6">
    <w:name w:val="No Spacing"/>
    <w:uiPriority w:val="1"/>
    <w:qFormat/>
    <w:rsid w:val="009F1124"/>
    <w:pPr>
      <w:suppressAutoHyphens/>
      <w:spacing w:after="0" w:line="240" w:lineRule="auto"/>
    </w:pPr>
    <w:rPr>
      <w:rFonts w:ascii="Calibri" w:eastAsia="Times New Roman" w:hAnsi="Calibri" w:cs="Times New Roman"/>
      <w:lang w:eastAsia="ar-SA"/>
    </w:rPr>
  </w:style>
  <w:style w:type="paragraph" w:customStyle="1" w:styleId="c1">
    <w:name w:val="c1"/>
    <w:basedOn w:val="a"/>
    <w:rsid w:val="009F11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008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ВСШ</cp:lastModifiedBy>
  <cp:revision>11</cp:revision>
  <dcterms:created xsi:type="dcterms:W3CDTF">2023-07-24T07:17:00Z</dcterms:created>
  <dcterms:modified xsi:type="dcterms:W3CDTF">2023-09-01T04:08:00Z</dcterms:modified>
</cp:coreProperties>
</file>