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75" w:rsidRDefault="00DF1C82" w:rsidP="00DF1C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5F99">
        <w:rPr>
          <w:rFonts w:ascii="Times New Roman" w:hAnsi="Times New Roman" w:cs="Times New Roman"/>
          <w:sz w:val="24"/>
          <w:szCs w:val="24"/>
        </w:rPr>
        <w:t>Аннотация</w:t>
      </w:r>
    </w:p>
    <w:p w:rsidR="00DF1C82" w:rsidRPr="008C5F99" w:rsidRDefault="00DF1C82" w:rsidP="00DF1C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5F99">
        <w:rPr>
          <w:rFonts w:ascii="Times New Roman" w:hAnsi="Times New Roman" w:cs="Times New Roman"/>
          <w:sz w:val="24"/>
          <w:szCs w:val="24"/>
        </w:rPr>
        <w:t xml:space="preserve"> к рабочей программе по географии </w:t>
      </w:r>
      <w:r w:rsidRPr="008C5F99">
        <w:rPr>
          <w:rFonts w:ascii="Times New Roman" w:hAnsi="Times New Roman"/>
          <w:bCs/>
          <w:sz w:val="24"/>
          <w:szCs w:val="24"/>
        </w:rPr>
        <w:t>для обучающихся с ОВЗ (</w:t>
      </w:r>
      <w:r w:rsidRPr="008C5F99">
        <w:rPr>
          <w:rFonts w:ascii="Times New Roman" w:hAnsi="Times New Roman"/>
          <w:iCs/>
          <w:sz w:val="24"/>
          <w:szCs w:val="24"/>
        </w:rPr>
        <w:t>интеллектуальными нарушениями</w:t>
      </w:r>
      <w:r w:rsidRPr="008C5F99">
        <w:rPr>
          <w:rFonts w:ascii="Times New Roman" w:hAnsi="Times New Roman"/>
          <w:bCs/>
          <w:sz w:val="24"/>
          <w:szCs w:val="24"/>
        </w:rPr>
        <w:t>)</w:t>
      </w:r>
      <w:r w:rsidR="00A172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5F99">
        <w:rPr>
          <w:rFonts w:ascii="Times New Roman" w:hAnsi="Times New Roman" w:cs="Times New Roman"/>
          <w:sz w:val="24"/>
          <w:szCs w:val="24"/>
        </w:rPr>
        <w:t>для</w:t>
      </w:r>
      <w:r w:rsidRPr="008C5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C75">
        <w:rPr>
          <w:rFonts w:ascii="Times New Roman" w:hAnsi="Times New Roman" w:cs="Times New Roman"/>
          <w:sz w:val="24"/>
          <w:szCs w:val="24"/>
        </w:rPr>
        <w:t>7 класса на 2023-2024</w:t>
      </w:r>
      <w:r w:rsidRPr="008C5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9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8C5F9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C5F99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DF1C82" w:rsidRPr="008C5F99" w:rsidRDefault="00DF1C82" w:rsidP="00DF1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C82" w:rsidRPr="008C5F99" w:rsidRDefault="00DF1C82" w:rsidP="00DF1C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1C82" w:rsidRPr="00A17259" w:rsidRDefault="00DF1C82" w:rsidP="00A17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F99">
        <w:rPr>
          <w:rFonts w:ascii="Times New Roman" w:hAnsi="Times New Roman" w:cs="Times New Roman"/>
          <w:sz w:val="24"/>
          <w:szCs w:val="24"/>
        </w:rPr>
        <w:t>Рабочая программа по</w:t>
      </w:r>
      <w:r w:rsidR="007B575F">
        <w:rPr>
          <w:rFonts w:ascii="Times New Roman" w:hAnsi="Times New Roman" w:cs="Times New Roman"/>
          <w:sz w:val="24"/>
          <w:szCs w:val="24"/>
        </w:rPr>
        <w:t xml:space="preserve"> </w:t>
      </w:r>
      <w:r w:rsidR="007E1CB7"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Pr="008C5F99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proofErr w:type="gramStart"/>
      <w:r w:rsidRPr="008C5F99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8C5F99">
        <w:rPr>
          <w:rFonts w:ascii="Times New Roman" w:hAnsi="Times New Roman" w:cs="Times New Roman"/>
          <w:bCs/>
          <w:sz w:val="24"/>
          <w:szCs w:val="24"/>
        </w:rPr>
        <w:t xml:space="preserve"> с ОВЗ (</w:t>
      </w:r>
      <w:r w:rsidRPr="008C5F99">
        <w:rPr>
          <w:rFonts w:ascii="Times New Roman" w:hAnsi="Times New Roman" w:cs="Times New Roman"/>
          <w:iCs/>
          <w:sz w:val="24"/>
          <w:szCs w:val="24"/>
        </w:rPr>
        <w:t>интеллектуальными нарушениями</w:t>
      </w:r>
      <w:r w:rsidRPr="008C5F99">
        <w:rPr>
          <w:rFonts w:ascii="Times New Roman" w:hAnsi="Times New Roman" w:cs="Times New Roman"/>
          <w:bCs/>
          <w:sz w:val="24"/>
          <w:szCs w:val="24"/>
        </w:rPr>
        <w:t>)</w:t>
      </w:r>
      <w:r w:rsidRPr="008C5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C75">
        <w:rPr>
          <w:rFonts w:ascii="Times New Roman" w:hAnsi="Times New Roman" w:cs="Times New Roman"/>
          <w:sz w:val="24"/>
          <w:szCs w:val="24"/>
        </w:rPr>
        <w:t>для 7</w:t>
      </w:r>
      <w:r w:rsidRPr="008C5F99">
        <w:rPr>
          <w:rFonts w:ascii="Times New Roman" w:hAnsi="Times New Roman" w:cs="Times New Roman"/>
          <w:sz w:val="24"/>
          <w:szCs w:val="24"/>
        </w:rPr>
        <w:t xml:space="preserve"> класса на 202</w:t>
      </w:r>
      <w:r w:rsidR="00A17259">
        <w:rPr>
          <w:rFonts w:ascii="Times New Roman" w:hAnsi="Times New Roman" w:cs="Times New Roman"/>
          <w:sz w:val="24"/>
          <w:szCs w:val="24"/>
        </w:rPr>
        <w:t>3</w:t>
      </w:r>
      <w:r w:rsidRPr="008C5F99">
        <w:rPr>
          <w:rFonts w:ascii="Times New Roman" w:hAnsi="Times New Roman" w:cs="Times New Roman"/>
          <w:sz w:val="24"/>
          <w:szCs w:val="24"/>
        </w:rPr>
        <w:t>-202</w:t>
      </w:r>
      <w:r w:rsidR="00A17259">
        <w:rPr>
          <w:rFonts w:ascii="Times New Roman" w:hAnsi="Times New Roman" w:cs="Times New Roman"/>
          <w:sz w:val="24"/>
          <w:szCs w:val="24"/>
        </w:rPr>
        <w:t>4</w:t>
      </w:r>
      <w:r w:rsidRPr="008C5F99">
        <w:rPr>
          <w:rFonts w:ascii="Times New Roman" w:hAnsi="Times New Roman" w:cs="Times New Roman"/>
          <w:sz w:val="24"/>
          <w:szCs w:val="24"/>
        </w:rPr>
        <w:t xml:space="preserve"> учебный год составлена на </w:t>
      </w:r>
      <w:r w:rsidR="00A17259">
        <w:rPr>
          <w:rFonts w:ascii="Times New Roman" w:hAnsi="Times New Roman" w:cs="Times New Roman"/>
          <w:sz w:val="24"/>
          <w:szCs w:val="24"/>
        </w:rPr>
        <w:t xml:space="preserve">основании </w:t>
      </w:r>
    </w:p>
    <w:p w:rsidR="00DF1C82" w:rsidRPr="008C5F99" w:rsidRDefault="00DF1C82" w:rsidP="00A1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F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259">
        <w:rPr>
          <w:rFonts w:ascii="Times New Roman" w:hAnsi="Times New Roman" w:cs="Times New Roman"/>
          <w:sz w:val="24"/>
          <w:szCs w:val="24"/>
        </w:rPr>
        <w:t>а</w:t>
      </w:r>
      <w:r w:rsidRPr="008C5F99">
        <w:rPr>
          <w:rFonts w:ascii="Times New Roman" w:hAnsi="Times New Roman" w:cs="Times New Roman"/>
          <w:sz w:val="24"/>
          <w:szCs w:val="24"/>
        </w:rPr>
        <w:t xml:space="preserve">вторской </w:t>
      </w:r>
      <w:r w:rsidR="00A17259">
        <w:rPr>
          <w:rFonts w:ascii="Times New Roman" w:hAnsi="Times New Roman" w:cs="Times New Roman"/>
          <w:sz w:val="24"/>
          <w:szCs w:val="24"/>
        </w:rPr>
        <w:t>программы (примерной программы)</w:t>
      </w:r>
      <w:r w:rsidRPr="008C5F99">
        <w:rPr>
          <w:rFonts w:ascii="Times New Roman" w:hAnsi="Times New Roman" w:cs="Times New Roman"/>
          <w:sz w:val="24"/>
          <w:szCs w:val="24"/>
        </w:rPr>
        <w:t xml:space="preserve"> по </w:t>
      </w:r>
      <w:r w:rsidR="007E1CB7">
        <w:rPr>
          <w:rFonts w:ascii="Times New Roman" w:hAnsi="Times New Roman" w:cs="Times New Roman"/>
          <w:sz w:val="24"/>
          <w:szCs w:val="24"/>
        </w:rPr>
        <w:t>географии</w:t>
      </w:r>
      <w:r w:rsidR="007B575F">
        <w:rPr>
          <w:rFonts w:ascii="Times New Roman" w:hAnsi="Times New Roman" w:cs="Times New Roman"/>
          <w:sz w:val="24"/>
          <w:szCs w:val="24"/>
        </w:rPr>
        <w:t xml:space="preserve"> </w:t>
      </w:r>
      <w:r w:rsidRPr="008C5F99">
        <w:rPr>
          <w:rFonts w:ascii="Times New Roman" w:hAnsi="Times New Roman" w:cs="Times New Roman"/>
          <w:sz w:val="24"/>
          <w:szCs w:val="24"/>
        </w:rPr>
        <w:t>из сборника «Адаптированные программы специальных (коррекционных) общеобразовательных учреждений 8вида 5-9 классы», под редакцией В.В.</w:t>
      </w:r>
      <w:r w:rsidR="00A17259">
        <w:rPr>
          <w:rFonts w:ascii="Times New Roman" w:hAnsi="Times New Roman" w:cs="Times New Roman"/>
          <w:sz w:val="24"/>
          <w:szCs w:val="24"/>
        </w:rPr>
        <w:t>В</w:t>
      </w:r>
      <w:r w:rsidRPr="008C5F99">
        <w:rPr>
          <w:rFonts w:ascii="Times New Roman" w:hAnsi="Times New Roman" w:cs="Times New Roman"/>
          <w:sz w:val="24"/>
          <w:szCs w:val="24"/>
        </w:rPr>
        <w:t>оронковой, сборник</w:t>
      </w:r>
      <w:r w:rsidR="00A17259">
        <w:rPr>
          <w:rFonts w:ascii="Times New Roman" w:hAnsi="Times New Roman" w:cs="Times New Roman"/>
          <w:sz w:val="24"/>
          <w:szCs w:val="24"/>
        </w:rPr>
        <w:t>а</w:t>
      </w:r>
      <w:r w:rsidRPr="008C5F99">
        <w:rPr>
          <w:rFonts w:ascii="Times New Roman" w:hAnsi="Times New Roman" w:cs="Times New Roman"/>
          <w:sz w:val="24"/>
          <w:szCs w:val="24"/>
        </w:rPr>
        <w:t xml:space="preserve"> №1 (допущено министерством образования Российской Федерации.</w:t>
      </w:r>
      <w:proofErr w:type="gramEnd"/>
      <w:r w:rsidRPr="008C5F99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8C5F9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C5F99">
        <w:rPr>
          <w:rFonts w:ascii="Times New Roman" w:hAnsi="Times New Roman" w:cs="Times New Roman"/>
          <w:sz w:val="24"/>
          <w:szCs w:val="24"/>
        </w:rPr>
        <w:t>ладос.2011г.) к предметной линии учебников «</w:t>
      </w:r>
      <w:r w:rsidR="00855673">
        <w:rPr>
          <w:rFonts w:ascii="Times New Roman" w:hAnsi="Times New Roman" w:cs="Times New Roman"/>
          <w:sz w:val="24"/>
          <w:szCs w:val="24"/>
        </w:rPr>
        <w:t>Г</w:t>
      </w:r>
      <w:r w:rsidR="007E1CB7">
        <w:rPr>
          <w:rFonts w:ascii="Times New Roman" w:hAnsi="Times New Roman" w:cs="Times New Roman"/>
          <w:sz w:val="24"/>
          <w:szCs w:val="24"/>
        </w:rPr>
        <w:t>еографии</w:t>
      </w:r>
      <w:r w:rsidRPr="008C5F99">
        <w:rPr>
          <w:rFonts w:ascii="Times New Roman" w:hAnsi="Times New Roman" w:cs="Times New Roman"/>
          <w:sz w:val="24"/>
          <w:szCs w:val="24"/>
        </w:rPr>
        <w:t xml:space="preserve">» для </w:t>
      </w:r>
      <w:r w:rsidR="007B575F">
        <w:rPr>
          <w:rFonts w:ascii="Times New Roman" w:hAnsi="Times New Roman" w:cs="Times New Roman"/>
          <w:sz w:val="24"/>
          <w:szCs w:val="24"/>
        </w:rPr>
        <w:t>7</w:t>
      </w:r>
      <w:r w:rsidRPr="008C5F99">
        <w:rPr>
          <w:rFonts w:ascii="Times New Roman" w:hAnsi="Times New Roman" w:cs="Times New Roman"/>
          <w:sz w:val="24"/>
          <w:szCs w:val="24"/>
        </w:rPr>
        <w:t xml:space="preserve"> класса специальных (коррекционных)образовательных учреждений 8 вида, авторы</w:t>
      </w:r>
      <w:r w:rsidR="00A17259">
        <w:rPr>
          <w:rFonts w:ascii="Times New Roman" w:hAnsi="Times New Roman" w:cs="Times New Roman"/>
          <w:sz w:val="24"/>
          <w:szCs w:val="24"/>
        </w:rPr>
        <w:t xml:space="preserve"> </w:t>
      </w:r>
      <w:r w:rsidR="007E1CB7">
        <w:rPr>
          <w:rFonts w:ascii="Times New Roman" w:hAnsi="Times New Roman" w:cs="Times New Roman"/>
          <w:sz w:val="24"/>
          <w:szCs w:val="24"/>
        </w:rPr>
        <w:t xml:space="preserve">Т.М.Лифанова, Е.Н.Соломина. </w:t>
      </w:r>
      <w:r w:rsidRPr="008C5F99">
        <w:rPr>
          <w:rFonts w:ascii="Times New Roman" w:hAnsi="Times New Roman" w:cs="Times New Roman"/>
          <w:sz w:val="24"/>
          <w:szCs w:val="24"/>
        </w:rPr>
        <w:t>М.: Просвещение 2013 г.</w:t>
      </w:r>
    </w:p>
    <w:p w:rsidR="00DF1C82" w:rsidRPr="008C5F99" w:rsidRDefault="00DF1C82" w:rsidP="00DF1C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F99">
        <w:rPr>
          <w:rFonts w:ascii="Times New Roman" w:hAnsi="Times New Roman" w:cs="Times New Roman"/>
          <w:sz w:val="24"/>
          <w:szCs w:val="24"/>
        </w:rPr>
        <w:t xml:space="preserve">Данная программа обеспечивается линией учебно-методических комплектов </w:t>
      </w:r>
      <w:r w:rsidR="00855673">
        <w:rPr>
          <w:rFonts w:ascii="Times New Roman" w:hAnsi="Times New Roman" w:cs="Times New Roman"/>
          <w:sz w:val="24"/>
          <w:szCs w:val="24"/>
        </w:rPr>
        <w:t>Г</w:t>
      </w:r>
      <w:r w:rsidRPr="008C5F99">
        <w:rPr>
          <w:rFonts w:ascii="Times New Roman" w:hAnsi="Times New Roman" w:cs="Times New Roman"/>
          <w:sz w:val="24"/>
          <w:szCs w:val="24"/>
        </w:rPr>
        <w:t>еография 5-9кл. (8 вид.</w:t>
      </w:r>
      <w:proofErr w:type="gramEnd"/>
      <w:r w:rsidR="00A17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F99">
        <w:rPr>
          <w:rFonts w:ascii="Times New Roman" w:hAnsi="Times New Roman" w:cs="Times New Roman"/>
          <w:sz w:val="24"/>
          <w:szCs w:val="24"/>
        </w:rPr>
        <w:t>В.В.Воронкова)</w:t>
      </w:r>
      <w:proofErr w:type="gramEnd"/>
    </w:p>
    <w:p w:rsidR="00DF1C82" w:rsidRPr="008C5F99" w:rsidRDefault="00DF1C82" w:rsidP="00DF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F99">
        <w:rPr>
          <w:rFonts w:ascii="Times New Roman" w:hAnsi="Times New Roman" w:cs="Times New Roman"/>
          <w:sz w:val="24"/>
          <w:szCs w:val="24"/>
        </w:rPr>
        <w:t>Учебный предмет «</w:t>
      </w:r>
      <w:r w:rsidR="00A17259">
        <w:rPr>
          <w:rFonts w:ascii="Times New Roman" w:hAnsi="Times New Roman" w:cs="Times New Roman"/>
          <w:sz w:val="24"/>
          <w:szCs w:val="24"/>
        </w:rPr>
        <w:t>Г</w:t>
      </w:r>
      <w:r w:rsidR="00610C75">
        <w:rPr>
          <w:rFonts w:ascii="Times New Roman" w:hAnsi="Times New Roman" w:cs="Times New Roman"/>
          <w:sz w:val="24"/>
          <w:szCs w:val="24"/>
        </w:rPr>
        <w:t>еография</w:t>
      </w:r>
      <w:r w:rsidR="00855673">
        <w:rPr>
          <w:rFonts w:ascii="Times New Roman" w:hAnsi="Times New Roman" w:cs="Times New Roman"/>
          <w:sz w:val="24"/>
          <w:szCs w:val="24"/>
        </w:rPr>
        <w:t>» входит в предметную область «Человек и общество</w:t>
      </w:r>
      <w:r w:rsidRPr="008C5F99">
        <w:rPr>
          <w:rFonts w:ascii="Times New Roman" w:hAnsi="Times New Roman" w:cs="Times New Roman"/>
          <w:sz w:val="24"/>
          <w:szCs w:val="24"/>
        </w:rPr>
        <w:t>»,</w:t>
      </w:r>
      <w:r w:rsidR="00855673">
        <w:rPr>
          <w:rFonts w:ascii="Times New Roman" w:hAnsi="Times New Roman" w:cs="Times New Roman"/>
          <w:sz w:val="24"/>
          <w:szCs w:val="24"/>
        </w:rPr>
        <w:t xml:space="preserve"> </w:t>
      </w:r>
      <w:r w:rsidRPr="008C5F99">
        <w:rPr>
          <w:rFonts w:ascii="Times New Roman" w:hAnsi="Times New Roman" w:cs="Times New Roman"/>
          <w:sz w:val="24"/>
          <w:szCs w:val="24"/>
        </w:rPr>
        <w:t>на его изучение отводится 6</w:t>
      </w:r>
      <w:r w:rsidR="00A17259">
        <w:rPr>
          <w:rFonts w:ascii="Times New Roman" w:hAnsi="Times New Roman" w:cs="Times New Roman"/>
          <w:sz w:val="24"/>
          <w:szCs w:val="24"/>
        </w:rPr>
        <w:t>8</w:t>
      </w:r>
      <w:r w:rsidRPr="008C5F99">
        <w:rPr>
          <w:rFonts w:ascii="Times New Roman" w:hAnsi="Times New Roman" w:cs="Times New Roman"/>
          <w:sz w:val="24"/>
          <w:szCs w:val="24"/>
        </w:rPr>
        <w:t xml:space="preserve"> часов (по 2 часа, 34 учебных недели). </w:t>
      </w:r>
    </w:p>
    <w:p w:rsidR="00DF1C82" w:rsidRPr="008C5F99" w:rsidRDefault="00DF1C82" w:rsidP="00DF1C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5F99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входной и </w:t>
      </w:r>
      <w:proofErr w:type="gramStart"/>
      <w:r w:rsidRPr="008C5F99">
        <w:rPr>
          <w:rFonts w:ascii="Times New Roman" w:hAnsi="Times New Roman" w:cs="Times New Roman"/>
          <w:sz w:val="24"/>
          <w:szCs w:val="24"/>
        </w:rPr>
        <w:t>промежуточный</w:t>
      </w:r>
      <w:proofErr w:type="gramEnd"/>
      <w:r w:rsidRPr="008C5F99">
        <w:rPr>
          <w:rFonts w:ascii="Times New Roman" w:hAnsi="Times New Roman" w:cs="Times New Roman"/>
          <w:sz w:val="24"/>
          <w:szCs w:val="24"/>
        </w:rPr>
        <w:t xml:space="preserve">  в форме теста</w:t>
      </w:r>
      <w:r w:rsidR="00A17259">
        <w:rPr>
          <w:rFonts w:ascii="Times New Roman" w:hAnsi="Times New Roman" w:cs="Times New Roman"/>
          <w:sz w:val="24"/>
          <w:szCs w:val="24"/>
        </w:rPr>
        <w:t>.</w:t>
      </w:r>
    </w:p>
    <w:p w:rsidR="00DF1C82" w:rsidRPr="008C5F99" w:rsidRDefault="00DF1C82" w:rsidP="00DF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C82" w:rsidRPr="008C5F99" w:rsidRDefault="00DF1C82" w:rsidP="00DF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C82" w:rsidRPr="008C5F99" w:rsidRDefault="00DF1C82" w:rsidP="00DF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C82" w:rsidRPr="008C5F99" w:rsidRDefault="00DF1C82" w:rsidP="00DF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C82" w:rsidRPr="008C5F99" w:rsidRDefault="00DF1C82" w:rsidP="00DF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C82" w:rsidRPr="008C5F99" w:rsidRDefault="00DF1C82" w:rsidP="00DF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A8E" w:rsidRDefault="00CB0A8E"/>
    <w:sectPr w:rsidR="00CB0A8E" w:rsidSect="00CB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1C82"/>
    <w:rsid w:val="00457124"/>
    <w:rsid w:val="00610C75"/>
    <w:rsid w:val="007B575F"/>
    <w:rsid w:val="007E1CB7"/>
    <w:rsid w:val="00855673"/>
    <w:rsid w:val="00A17259"/>
    <w:rsid w:val="00AD3FE0"/>
    <w:rsid w:val="00AD7C43"/>
    <w:rsid w:val="00CB0A8E"/>
    <w:rsid w:val="00D57FA9"/>
    <w:rsid w:val="00DD6973"/>
    <w:rsid w:val="00DF1C82"/>
    <w:rsid w:val="00E64384"/>
    <w:rsid w:val="00F2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1C8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Ермаки-02</dc:creator>
  <cp:lastModifiedBy>Ермаки-01</cp:lastModifiedBy>
  <cp:revision>13</cp:revision>
  <dcterms:created xsi:type="dcterms:W3CDTF">2021-09-14T06:28:00Z</dcterms:created>
  <dcterms:modified xsi:type="dcterms:W3CDTF">2023-10-23T10:55:00Z</dcterms:modified>
</cp:coreProperties>
</file>