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№1»-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отделение Ермаковская школа</w:t>
      </w:r>
    </w:p>
    <w:p w:rsidR="00DA6BC3" w:rsidRDefault="00DA6BC3" w:rsidP="00DA6B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D82C6C">
        <w:rPr>
          <w:rFonts w:ascii="Times New Roman" w:hAnsi="Times New Roman" w:cs="Times New Roman"/>
          <w:sz w:val="24"/>
        </w:rPr>
        <w:t>Окружающий мир</w:t>
      </w:r>
      <w:r>
        <w:rPr>
          <w:rFonts w:ascii="Times New Roman" w:hAnsi="Times New Roman" w:cs="Times New Roman"/>
          <w:sz w:val="24"/>
        </w:rPr>
        <w:t xml:space="preserve">» 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2-4 классы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</w:t>
      </w:r>
      <w:r w:rsidR="00D82C6C">
        <w:rPr>
          <w:rFonts w:ascii="Times New Roman" w:hAnsi="Times New Roman" w:cs="Times New Roman"/>
          <w:sz w:val="24"/>
        </w:rPr>
        <w:t>«Окружающий мир</w:t>
      </w:r>
      <w:r>
        <w:rPr>
          <w:rFonts w:ascii="Times New Roman" w:hAnsi="Times New Roman" w:cs="Times New Roman"/>
          <w:sz w:val="24"/>
        </w:rPr>
        <w:t>»  составлена на основе ФГОС НОО   и ФОП НОО.</w:t>
      </w:r>
    </w:p>
    <w:p w:rsidR="00DA6BC3" w:rsidRDefault="00DA6BC3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</w:t>
      </w:r>
      <w:r w:rsidR="00D82C6C">
        <w:rPr>
          <w:rFonts w:ascii="Times New Roman" w:hAnsi="Times New Roman" w:cs="Times New Roman"/>
          <w:sz w:val="24"/>
        </w:rPr>
        <w:t xml:space="preserve">окружающему миру </w:t>
      </w:r>
      <w:r>
        <w:rPr>
          <w:rFonts w:ascii="Times New Roman" w:hAnsi="Times New Roman" w:cs="Times New Roman"/>
          <w:sz w:val="24"/>
        </w:rPr>
        <w:t xml:space="preserve"> для 2-4 классов: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D82C6C">
        <w:rPr>
          <w:rFonts w:ascii="Times New Roman" w:hAnsi="Times New Roman"/>
          <w:color w:val="000000"/>
          <w:sz w:val="24"/>
          <w:szCs w:val="24"/>
        </w:rPr>
        <w:t>‌Окружающий мир</w:t>
      </w:r>
      <w:r w:rsidR="003249A5">
        <w:rPr>
          <w:rFonts w:ascii="Times New Roman" w:hAnsi="Times New Roman"/>
          <w:color w:val="000000"/>
          <w:sz w:val="24"/>
          <w:szCs w:val="24"/>
        </w:rPr>
        <w:t xml:space="preserve"> 2 класс, учебник в 2-х частях /</w:t>
      </w:r>
      <w:r w:rsidR="00D82C6C">
        <w:rPr>
          <w:rFonts w:ascii="Times New Roman" w:hAnsi="Times New Roman"/>
          <w:color w:val="000000"/>
          <w:sz w:val="24"/>
          <w:szCs w:val="24"/>
        </w:rPr>
        <w:t>А.А.Плешаков</w:t>
      </w:r>
      <w:r w:rsidR="003249A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- М.: Просвещение, 2022.  </w:t>
      </w:r>
    </w:p>
    <w:p w:rsidR="00DA6BC3" w:rsidRDefault="00D82C6C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Окружающий</w:t>
      </w:r>
      <w:r w:rsidR="000F4F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3 класс</w:t>
      </w:r>
      <w:r w:rsidR="003249A5">
        <w:rPr>
          <w:rFonts w:ascii="Times New Roman" w:hAnsi="Times New Roman"/>
          <w:color w:val="000000"/>
          <w:sz w:val="24"/>
          <w:szCs w:val="24"/>
        </w:rPr>
        <w:t>, учебник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в 2-х частях /</w:t>
      </w:r>
      <w:r>
        <w:rPr>
          <w:rFonts w:ascii="Times New Roman" w:hAnsi="Times New Roman"/>
          <w:color w:val="000000"/>
          <w:sz w:val="24"/>
          <w:szCs w:val="24"/>
        </w:rPr>
        <w:t xml:space="preserve"> А.А.Плешаков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. - М.: Просвещение, 2019.  </w:t>
      </w:r>
    </w:p>
    <w:p w:rsidR="00DA6BC3" w:rsidRDefault="00D82C6C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Окружающий мир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4 класс</w:t>
      </w:r>
      <w:r w:rsidR="003249A5">
        <w:rPr>
          <w:rFonts w:ascii="Times New Roman" w:hAnsi="Times New Roman"/>
          <w:color w:val="000000"/>
          <w:sz w:val="24"/>
          <w:szCs w:val="24"/>
        </w:rPr>
        <w:t>, учебник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2-х частях /А.А.Плешаков, Е.А.Крючкова.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- М.: Просвещение, 2019. </w:t>
      </w:r>
    </w:p>
    <w:p w:rsidR="00DA6BC3" w:rsidRDefault="00DA6BC3" w:rsidP="00DA6B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D82C6C">
        <w:rPr>
          <w:rFonts w:ascii="Times New Roman" w:hAnsi="Times New Roman" w:cs="Times New Roman"/>
          <w:sz w:val="24"/>
        </w:rPr>
        <w:t>Окружающий мир</w:t>
      </w:r>
      <w:r>
        <w:rPr>
          <w:rFonts w:ascii="Times New Roman" w:hAnsi="Times New Roman" w:cs="Times New Roman"/>
          <w:sz w:val="24"/>
        </w:rPr>
        <w:t>» входит в предметную область «</w:t>
      </w:r>
      <w:r w:rsidR="00D82C6C">
        <w:rPr>
          <w:rFonts w:ascii="Times New Roman" w:hAnsi="Times New Roman" w:cs="Times New Roman"/>
          <w:sz w:val="24"/>
        </w:rPr>
        <w:t>Обществознание и естествознание («окружающий мир</w:t>
      </w:r>
      <w:r>
        <w:rPr>
          <w:rFonts w:ascii="Times New Roman" w:hAnsi="Times New Roman" w:cs="Times New Roman"/>
          <w:sz w:val="24"/>
        </w:rPr>
        <w:t>»</w:t>
      </w:r>
      <w:r w:rsidR="00D82C6C">
        <w:rPr>
          <w:rFonts w:ascii="Times New Roman" w:hAnsi="Times New Roman" w:cs="Times New Roman"/>
          <w:sz w:val="24"/>
        </w:rPr>
        <w:t>)»</w:t>
      </w:r>
      <w:r>
        <w:rPr>
          <w:rFonts w:ascii="Times New Roman" w:hAnsi="Times New Roman" w:cs="Times New Roman"/>
          <w:sz w:val="24"/>
        </w:rPr>
        <w:t xml:space="preserve">, является обязательным для изучения в 2-4 классах  и на его изучение отводится </w:t>
      </w:r>
      <w:r w:rsidR="00D82C6C">
        <w:rPr>
          <w:rFonts w:ascii="Times New Roman" w:hAnsi="Times New Roman" w:cs="Times New Roman"/>
          <w:sz w:val="24"/>
        </w:rPr>
        <w:t>68</w:t>
      </w:r>
      <w:r>
        <w:rPr>
          <w:rFonts w:ascii="Times New Roman" w:hAnsi="Times New Roman" w:cs="Times New Roman"/>
          <w:sz w:val="24"/>
        </w:rPr>
        <w:t xml:space="preserve"> часов </w:t>
      </w:r>
      <w:r w:rsidR="00FD24A2">
        <w:rPr>
          <w:rFonts w:ascii="Times New Roman" w:hAnsi="Times New Roman" w:cs="Times New Roman"/>
          <w:sz w:val="24"/>
        </w:rPr>
        <w:t>в каждом классе</w:t>
      </w:r>
      <w:r>
        <w:rPr>
          <w:rFonts w:ascii="Times New Roman" w:hAnsi="Times New Roman" w:cs="Times New Roman"/>
          <w:sz w:val="24"/>
        </w:rPr>
        <w:t xml:space="preserve"> (по </w:t>
      </w:r>
      <w:r w:rsidR="00D82C6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часа в неделю, 34 рабочие недели).  </w:t>
      </w: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Учебно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 и промежуточный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DA6BC3" w:rsidRDefault="00DA6BC3" w:rsidP="00DA6BC3">
      <w:pPr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2D41D4" w:rsidRDefault="002D41D4"/>
    <w:sectPr w:rsidR="002D41D4" w:rsidSect="002D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BC3"/>
    <w:rsid w:val="000371D8"/>
    <w:rsid w:val="000F4F18"/>
    <w:rsid w:val="00101151"/>
    <w:rsid w:val="002D41D4"/>
    <w:rsid w:val="003249A5"/>
    <w:rsid w:val="004A04E7"/>
    <w:rsid w:val="007920AD"/>
    <w:rsid w:val="00D82C6C"/>
    <w:rsid w:val="00DA6BC3"/>
    <w:rsid w:val="00EF3A90"/>
    <w:rsid w:val="00FD24A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2023-09-08T17:07:00Z</dcterms:created>
  <dcterms:modified xsi:type="dcterms:W3CDTF">2023-09-08T18:04:00Z</dcterms:modified>
</cp:coreProperties>
</file>