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392" w:rsidRDefault="006D0392" w:rsidP="006D03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E3792">
        <w:rPr>
          <w:rFonts w:ascii="Times New Roman" w:hAnsi="Times New Roman"/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 w:rsidRPr="00FE3792">
        <w:rPr>
          <w:rFonts w:ascii="Times New Roman" w:hAnsi="Times New Roman"/>
          <w:b/>
          <w:bCs/>
          <w:sz w:val="24"/>
          <w:szCs w:val="24"/>
        </w:rPr>
        <w:br/>
        <w:t xml:space="preserve"> «</w:t>
      </w:r>
      <w:proofErr w:type="spellStart"/>
      <w:r w:rsidRPr="00FE3792">
        <w:rPr>
          <w:rFonts w:ascii="Times New Roman" w:hAnsi="Times New Roman"/>
          <w:b/>
          <w:bCs/>
          <w:sz w:val="24"/>
          <w:szCs w:val="24"/>
        </w:rPr>
        <w:t>Викуловская</w:t>
      </w:r>
      <w:proofErr w:type="spellEnd"/>
      <w:r w:rsidRPr="00FE3792">
        <w:rPr>
          <w:rFonts w:ascii="Times New Roman" w:hAnsi="Times New Roman"/>
          <w:b/>
          <w:bCs/>
          <w:sz w:val="24"/>
          <w:szCs w:val="24"/>
        </w:rPr>
        <w:t xml:space="preserve"> средняя общеобразовательная школа №1»</w:t>
      </w:r>
    </w:p>
    <w:p w:rsidR="006D0392" w:rsidRPr="00FE3792" w:rsidRDefault="006D0392" w:rsidP="006D03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0392" w:rsidRDefault="006D0392" w:rsidP="006D03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0392" w:rsidRDefault="006D0392" w:rsidP="006D0392">
      <w:pPr>
        <w:jc w:val="center"/>
        <w:rPr>
          <w:b/>
          <w:bCs/>
        </w:rPr>
      </w:pPr>
    </w:p>
    <w:tbl>
      <w:tblPr>
        <w:tblW w:w="0" w:type="auto"/>
        <w:tblLook w:val="00A0"/>
      </w:tblPr>
      <w:tblGrid>
        <w:gridCol w:w="3190"/>
        <w:gridCol w:w="3297"/>
        <w:gridCol w:w="3084"/>
      </w:tblGrid>
      <w:tr w:rsidR="006D0392" w:rsidRPr="00AA030D" w:rsidTr="006D0392">
        <w:tc>
          <w:tcPr>
            <w:tcW w:w="3190" w:type="dxa"/>
          </w:tcPr>
          <w:p w:rsidR="006D0392" w:rsidRPr="00AA030D" w:rsidRDefault="006D0392" w:rsidP="006D03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Рассмотрено</w:t>
            </w:r>
          </w:p>
          <w:p w:rsidR="006D0392" w:rsidRPr="00AA030D" w:rsidRDefault="006D0392" w:rsidP="006D03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на заседании ШМО</w:t>
            </w:r>
          </w:p>
          <w:p w:rsidR="006D0392" w:rsidRPr="00AA030D" w:rsidRDefault="006D0392" w:rsidP="006D03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учителей </w:t>
            </w:r>
            <w:proofErr w:type="spellStart"/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нач</w:t>
            </w:r>
            <w:proofErr w:type="gramStart"/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.к</w:t>
            </w:r>
            <w:proofErr w:type="gramEnd"/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лассов</w:t>
            </w:r>
            <w:proofErr w:type="spellEnd"/>
          </w:p>
          <w:p w:rsidR="006D0392" w:rsidRPr="00AA030D" w:rsidRDefault="006D0392" w:rsidP="006D03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/протокол № </w:t>
            </w:r>
            <w:r w:rsidRPr="00AA030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</w:t>
            </w:r>
          </w:p>
          <w:p w:rsidR="006D0392" w:rsidRPr="00AA030D" w:rsidRDefault="006D0392" w:rsidP="006D03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 w:rsidRPr="00AA030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28.08.2023</w:t>
            </w: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года</w:t>
            </w:r>
          </w:p>
          <w:p w:rsidR="006D0392" w:rsidRPr="00AA030D" w:rsidRDefault="006D0392" w:rsidP="006D03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D0392" w:rsidRPr="00AA030D" w:rsidRDefault="006D0392" w:rsidP="006D03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7" w:type="dxa"/>
          </w:tcPr>
          <w:p w:rsidR="006D0392" w:rsidRPr="00AA030D" w:rsidRDefault="006D0392" w:rsidP="006D0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  <w:p w:rsidR="006D0392" w:rsidRPr="00AA030D" w:rsidRDefault="006D0392" w:rsidP="006D03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на заседании</w:t>
            </w:r>
          </w:p>
          <w:p w:rsidR="006D0392" w:rsidRPr="00AA030D" w:rsidRDefault="006D0392" w:rsidP="006D03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методического</w:t>
            </w:r>
          </w:p>
          <w:p w:rsidR="006D0392" w:rsidRPr="00AA030D" w:rsidRDefault="006D0392" w:rsidP="006D03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совета школы</w:t>
            </w:r>
          </w:p>
          <w:p w:rsidR="006D0392" w:rsidRPr="00AA030D" w:rsidRDefault="006D0392" w:rsidP="006D03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/протокол № </w:t>
            </w:r>
            <w:r w:rsidRPr="00AA030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</w:t>
            </w:r>
          </w:p>
          <w:p w:rsidR="006D0392" w:rsidRPr="00AA030D" w:rsidRDefault="006D0392" w:rsidP="006D03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 w:rsidRPr="00AA030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29.08.2023 </w:t>
            </w: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  <w:p w:rsidR="006D0392" w:rsidRPr="00AA030D" w:rsidRDefault="006D0392" w:rsidP="006D03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4" w:type="dxa"/>
            <w:hideMark/>
          </w:tcPr>
          <w:p w:rsidR="006D0392" w:rsidRPr="00AA030D" w:rsidRDefault="006D0392" w:rsidP="006D0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Утверждено</w:t>
            </w:r>
          </w:p>
          <w:p w:rsidR="006D0392" w:rsidRPr="00AA030D" w:rsidRDefault="006D0392" w:rsidP="006D03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приказом</w:t>
            </w:r>
          </w:p>
          <w:p w:rsidR="006D0392" w:rsidRPr="00AA030D" w:rsidRDefault="006D0392" w:rsidP="006D03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№____________</w:t>
            </w:r>
          </w:p>
          <w:p w:rsidR="006D0392" w:rsidRPr="00AA030D" w:rsidRDefault="006D0392" w:rsidP="006D0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 w:rsidRPr="00AA030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30.08.2023 </w:t>
            </w: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</w:tc>
      </w:tr>
    </w:tbl>
    <w:p w:rsidR="006D0392" w:rsidRDefault="006D0392" w:rsidP="006D03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0392" w:rsidRDefault="006D0392" w:rsidP="006D03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0392" w:rsidRDefault="006D0392" w:rsidP="006D03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0392" w:rsidRDefault="006D0392" w:rsidP="006D03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0392" w:rsidRDefault="006D0392" w:rsidP="006D03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0392" w:rsidRDefault="006D0392" w:rsidP="006D03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0392" w:rsidRDefault="006D0392" w:rsidP="006D03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0392" w:rsidRDefault="006D0392" w:rsidP="006D03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0392" w:rsidRPr="00E47C87" w:rsidRDefault="006D0392" w:rsidP="006D039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7C87">
        <w:rPr>
          <w:rFonts w:ascii="Times New Roman" w:hAnsi="Times New Roman"/>
          <w:b/>
          <w:bCs/>
          <w:sz w:val="28"/>
          <w:szCs w:val="28"/>
        </w:rPr>
        <w:t xml:space="preserve">РАБОЧАЯ ПРОГРАММА </w:t>
      </w:r>
    </w:p>
    <w:p w:rsidR="006D0392" w:rsidRPr="00E47C87" w:rsidRDefault="006D0392" w:rsidP="006D039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7C87">
        <w:rPr>
          <w:rFonts w:ascii="Times New Roman" w:hAnsi="Times New Roman"/>
          <w:b/>
          <w:bCs/>
          <w:sz w:val="28"/>
          <w:szCs w:val="28"/>
        </w:rPr>
        <w:br/>
        <w:t xml:space="preserve"> по </w:t>
      </w:r>
      <w:r>
        <w:rPr>
          <w:rFonts w:ascii="Times New Roman" w:hAnsi="Times New Roman"/>
          <w:b/>
          <w:bCs/>
          <w:sz w:val="28"/>
          <w:szCs w:val="28"/>
        </w:rPr>
        <w:t>математике</w:t>
      </w:r>
    </w:p>
    <w:p w:rsidR="006D0392" w:rsidRPr="00E47C87" w:rsidRDefault="006D0392" w:rsidP="006D039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0392" w:rsidRPr="00E47C87" w:rsidRDefault="006D0392" w:rsidP="006D039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7C87">
        <w:rPr>
          <w:rFonts w:ascii="Times New Roman" w:hAnsi="Times New Roman"/>
          <w:b/>
          <w:bCs/>
          <w:sz w:val="28"/>
          <w:szCs w:val="28"/>
        </w:rPr>
        <w:t xml:space="preserve">для </w:t>
      </w:r>
      <w:proofErr w:type="gramStart"/>
      <w:r w:rsidRPr="00E47C87"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  <w:r w:rsidRPr="00E47C87">
        <w:rPr>
          <w:rFonts w:ascii="Times New Roman" w:hAnsi="Times New Roman"/>
          <w:b/>
          <w:bCs/>
          <w:sz w:val="28"/>
          <w:szCs w:val="28"/>
        </w:rPr>
        <w:t xml:space="preserve"> с ОВЗ (</w:t>
      </w:r>
      <w:r w:rsidRPr="00E47C87">
        <w:rPr>
          <w:rFonts w:ascii="Times New Roman" w:hAnsi="Times New Roman"/>
          <w:i/>
          <w:sz w:val="28"/>
          <w:szCs w:val="28"/>
        </w:rPr>
        <w:t xml:space="preserve">с </w:t>
      </w:r>
      <w:r>
        <w:rPr>
          <w:rFonts w:ascii="Times New Roman" w:hAnsi="Times New Roman"/>
          <w:i/>
          <w:sz w:val="28"/>
          <w:szCs w:val="28"/>
        </w:rPr>
        <w:t>тяжелыми нарушениями речи</w:t>
      </w:r>
      <w:r w:rsidRPr="00E47C87">
        <w:rPr>
          <w:rFonts w:ascii="Times New Roman" w:hAnsi="Times New Roman"/>
          <w:b/>
          <w:bCs/>
          <w:sz w:val="28"/>
          <w:szCs w:val="28"/>
        </w:rPr>
        <w:t>)</w:t>
      </w:r>
    </w:p>
    <w:p w:rsidR="006D0392" w:rsidRPr="00E47C87" w:rsidRDefault="006D0392" w:rsidP="006D039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0392" w:rsidRPr="00E47C87" w:rsidRDefault="006D0392" w:rsidP="006D039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для 3</w:t>
      </w:r>
      <w:r w:rsidRPr="00E47C8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  <w:r w:rsidRPr="00E47C87">
        <w:rPr>
          <w:rFonts w:ascii="Times New Roman" w:hAnsi="Times New Roman"/>
          <w:b/>
          <w:bCs/>
          <w:sz w:val="28"/>
          <w:szCs w:val="28"/>
        </w:rPr>
        <w:t xml:space="preserve"> класса</w:t>
      </w:r>
    </w:p>
    <w:p w:rsidR="006D0392" w:rsidRPr="00E47C87" w:rsidRDefault="006D0392" w:rsidP="006D039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0392" w:rsidRPr="00E47C87" w:rsidRDefault="006D0392" w:rsidP="006D039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Медведевой Марии Игоревны</w:t>
      </w:r>
    </w:p>
    <w:p w:rsidR="006D0392" w:rsidRPr="00E47C87" w:rsidRDefault="006D0392" w:rsidP="006D039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E47C87">
        <w:rPr>
          <w:rFonts w:ascii="Times New Roman" w:hAnsi="Times New Roman"/>
          <w:b/>
          <w:bCs/>
          <w:sz w:val="28"/>
          <w:szCs w:val="28"/>
        </w:rPr>
        <w:br/>
        <w:t>на 202</w:t>
      </w:r>
      <w:r>
        <w:rPr>
          <w:rFonts w:ascii="Times New Roman" w:hAnsi="Times New Roman"/>
          <w:b/>
          <w:bCs/>
          <w:sz w:val="28"/>
          <w:szCs w:val="28"/>
        </w:rPr>
        <w:t>3 – 2024</w:t>
      </w:r>
      <w:r w:rsidRPr="00E47C87">
        <w:rPr>
          <w:rFonts w:ascii="Times New Roman" w:hAnsi="Times New Roman"/>
          <w:b/>
          <w:bCs/>
          <w:sz w:val="28"/>
          <w:szCs w:val="28"/>
        </w:rPr>
        <w:t xml:space="preserve">  учебный год </w:t>
      </w:r>
    </w:p>
    <w:p w:rsidR="006D0392" w:rsidRDefault="006D0392" w:rsidP="006D03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0392" w:rsidRDefault="006D0392" w:rsidP="006D03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0392" w:rsidRDefault="006D0392" w:rsidP="006D03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0392" w:rsidRDefault="006D0392" w:rsidP="006D03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0392" w:rsidRDefault="006D0392" w:rsidP="006D03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0392" w:rsidRDefault="006D0392" w:rsidP="006D039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D0392" w:rsidRDefault="006D0392" w:rsidP="006D039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D0392" w:rsidRDefault="006D0392" w:rsidP="006D039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D0392" w:rsidRDefault="006D0392" w:rsidP="006D039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D0392" w:rsidRDefault="006D0392" w:rsidP="006D039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D0392" w:rsidRDefault="006D0392" w:rsidP="006D039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D0392" w:rsidRDefault="006D0392" w:rsidP="006D0392">
      <w:pPr>
        <w:spacing w:after="0" w:line="240" w:lineRule="auto"/>
        <w:jc w:val="right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6D0392" w:rsidRDefault="006D0392" w:rsidP="006D0392">
      <w:pPr>
        <w:spacing w:after="0" w:line="240" w:lineRule="auto"/>
        <w:jc w:val="right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6D0392" w:rsidRPr="001C44E5" w:rsidRDefault="006D0392" w:rsidP="006D0392">
      <w:pPr>
        <w:spacing w:after="0" w:line="240" w:lineRule="auto"/>
        <w:rPr>
          <w:rStyle w:val="dash0410005f0431005f0437005f0430005f0446005f0020005f0441005f043f005f0438005f0441005f043a005f0430005f005fchar1char1"/>
          <w:b/>
          <w:bCs/>
          <w:color w:val="373636"/>
        </w:rPr>
      </w:pPr>
    </w:p>
    <w:p w:rsidR="006D0392" w:rsidRPr="001C44E5" w:rsidRDefault="006D0392" w:rsidP="006D03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0392" w:rsidRPr="00D61183" w:rsidRDefault="006D0392" w:rsidP="006D03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6591">
        <w:rPr>
          <w:rFonts w:ascii="Times New Roman" w:hAnsi="Times New Roman"/>
          <w:b/>
          <w:bCs/>
          <w:color w:val="373636"/>
          <w:sz w:val="24"/>
          <w:szCs w:val="24"/>
        </w:rPr>
        <w:br/>
      </w:r>
      <w:r w:rsidRPr="00C26591">
        <w:rPr>
          <w:rFonts w:ascii="Times New Roman" w:hAnsi="Times New Roman"/>
          <w:b/>
          <w:bCs/>
          <w:color w:val="373636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с. Викулово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 2023</w:t>
      </w:r>
      <w:r w:rsidRPr="00D61183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6D0392" w:rsidRPr="00315943" w:rsidRDefault="006D0392" w:rsidP="006D0392">
      <w:pPr>
        <w:suppressAutoHyphens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6D0392" w:rsidRPr="00315943" w:rsidRDefault="006D0392" w:rsidP="006D039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392" w:rsidRDefault="006D0392" w:rsidP="006D039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</w:rPr>
      </w:pPr>
      <w:r w:rsidRPr="00FB7EAB">
        <w:rPr>
          <w:rFonts w:ascii="Times New Roman" w:eastAsia="Calibri" w:hAnsi="Times New Roman" w:cs="Times New Roman"/>
          <w:b/>
          <w:color w:val="000000"/>
          <w:sz w:val="32"/>
        </w:rPr>
        <w:lastRenderedPageBreak/>
        <w:t>1.Пояснительная записка</w:t>
      </w:r>
    </w:p>
    <w:p w:rsidR="006D0392" w:rsidRPr="005024C6" w:rsidRDefault="006D0392" w:rsidP="006D039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D0392" w:rsidRPr="005024C6" w:rsidRDefault="006D0392" w:rsidP="006D039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024C6">
        <w:rPr>
          <w:rFonts w:ascii="Times New Roman" w:eastAsia="Calibri" w:hAnsi="Times New Roman" w:cs="Times New Roman"/>
          <w:color w:val="000000"/>
          <w:sz w:val="28"/>
          <w:szCs w:val="28"/>
        </w:rPr>
        <w:t>Адаптированная рабочая программа учебного предмета «Математике» составлена в соответствии:</w:t>
      </w:r>
    </w:p>
    <w:p w:rsidR="006D0392" w:rsidRPr="005024C6" w:rsidRDefault="006D0392" w:rsidP="006D03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4C6">
        <w:rPr>
          <w:rFonts w:ascii="Times New Roman" w:hAnsi="Times New Roman" w:cs="Times New Roman"/>
          <w:sz w:val="28"/>
          <w:szCs w:val="28"/>
        </w:rPr>
        <w:t>Требований к результатам освоения АООП НОО обучающихся с ОВЗ (вариант 5.1.);</w:t>
      </w:r>
    </w:p>
    <w:p w:rsidR="006D0392" w:rsidRPr="005024C6" w:rsidRDefault="006D0392" w:rsidP="006D03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4C6">
        <w:rPr>
          <w:rFonts w:ascii="Times New Roman" w:hAnsi="Times New Roman" w:cs="Times New Roman"/>
          <w:sz w:val="28"/>
          <w:szCs w:val="28"/>
        </w:rPr>
        <w:t>Программы формирования универсальных (базовых) учебных действий.</w:t>
      </w:r>
    </w:p>
    <w:p w:rsidR="006D0392" w:rsidRPr="005024C6" w:rsidRDefault="006D0392" w:rsidP="006D039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4C6">
        <w:rPr>
          <w:rFonts w:ascii="Times New Roman" w:hAnsi="Times New Roman" w:cs="Times New Roman"/>
          <w:color w:val="000000"/>
          <w:sz w:val="28"/>
          <w:szCs w:val="28"/>
        </w:rPr>
        <w:t xml:space="preserve">Данная программа адресована </w:t>
      </w:r>
      <w:proofErr w:type="gramStart"/>
      <w:r w:rsidRPr="005024C6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5024C6">
        <w:rPr>
          <w:rFonts w:ascii="Times New Roman" w:hAnsi="Times New Roman" w:cs="Times New Roman"/>
          <w:color w:val="000000"/>
          <w:sz w:val="28"/>
          <w:szCs w:val="28"/>
        </w:rPr>
        <w:t xml:space="preserve"> 3 классов, обучающихся по АООП НОО с ТНР (вариант 5.1.)  МАОУ «</w:t>
      </w:r>
      <w:proofErr w:type="spellStart"/>
      <w:r w:rsidRPr="005024C6">
        <w:rPr>
          <w:rFonts w:ascii="Times New Roman" w:hAnsi="Times New Roman" w:cs="Times New Roman"/>
          <w:color w:val="000000"/>
          <w:sz w:val="28"/>
          <w:szCs w:val="28"/>
        </w:rPr>
        <w:t>Викуловская</w:t>
      </w:r>
      <w:proofErr w:type="spellEnd"/>
      <w:r w:rsidRPr="005024C6">
        <w:rPr>
          <w:rFonts w:ascii="Times New Roman" w:hAnsi="Times New Roman" w:cs="Times New Roman"/>
          <w:color w:val="000000"/>
          <w:sz w:val="28"/>
          <w:szCs w:val="28"/>
        </w:rPr>
        <w:t xml:space="preserve"> СОШ №1»</w:t>
      </w:r>
    </w:p>
    <w:p w:rsidR="005024C6" w:rsidRPr="005024C6" w:rsidRDefault="005024C6" w:rsidP="005024C6">
      <w:pPr>
        <w:shd w:val="clear" w:color="auto" w:fill="FFFFFF"/>
        <w:ind w:firstLine="7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4C6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программы  по математике предусматривает интенсивную и целенаправленную  работу  над  усвоением  </w:t>
      </w:r>
      <w:proofErr w:type="gramStart"/>
      <w:r w:rsidRPr="005024C6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5024C6">
        <w:rPr>
          <w:rFonts w:ascii="Times New Roman" w:hAnsi="Times New Roman" w:cs="Times New Roman"/>
          <w:color w:val="000000"/>
          <w:sz w:val="28"/>
          <w:szCs w:val="28"/>
        </w:rPr>
        <w:t xml:space="preserve">  специальных математических понятий и речевых формулировок условий задач, по развитию мыслительных  операций  анализа,  синтеза,  сравнения,  обобщения,   что отражает специфику обучения математике обучающихся с ТНР. </w:t>
      </w:r>
    </w:p>
    <w:p w:rsidR="005024C6" w:rsidRPr="005024C6" w:rsidRDefault="005024C6" w:rsidP="005024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24C6">
        <w:rPr>
          <w:rFonts w:ascii="Times New Roman" w:hAnsi="Times New Roman" w:cs="Times New Roman"/>
          <w:sz w:val="28"/>
          <w:szCs w:val="28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5024C6" w:rsidRPr="005024C6" w:rsidRDefault="005024C6" w:rsidP="005024C6">
      <w:pPr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024C6">
        <w:rPr>
          <w:rFonts w:ascii="Times New Roman" w:hAnsi="Times New Roman" w:cs="Times New Roman"/>
          <w:sz w:val="28"/>
          <w:szCs w:val="28"/>
        </w:rPr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Pr="005024C6">
        <w:rPr>
          <w:rFonts w:ascii="Times New Roman" w:hAnsi="Times New Roman" w:cs="Times New Roman"/>
          <w:color w:val="000000"/>
          <w:sz w:val="28"/>
          <w:szCs w:val="28"/>
        </w:rPr>
        <w:t xml:space="preserve">Универсальные математические способы познания </w:t>
      </w:r>
      <w:r w:rsidRPr="005024C6">
        <w:rPr>
          <w:rFonts w:ascii="Times New Roman" w:hAnsi="Times New Roman" w:cs="Times New Roman"/>
          <w:sz w:val="28"/>
          <w:szCs w:val="28"/>
        </w:rPr>
        <w:t>способствуют целостному восприятию мира, позволяют выстраивать модели его отдельных процессов и явлений, а также</w:t>
      </w:r>
      <w:r w:rsidRPr="005024C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024C6">
        <w:rPr>
          <w:rFonts w:ascii="Times New Roman" w:hAnsi="Times New Roman" w:cs="Times New Roman"/>
          <w:color w:val="000000"/>
          <w:sz w:val="28"/>
          <w:szCs w:val="28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5024C6" w:rsidRPr="005024C6" w:rsidRDefault="005024C6" w:rsidP="005024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24C6">
        <w:rPr>
          <w:rFonts w:ascii="Times New Roman" w:hAnsi="Times New Roman" w:cs="Times New Roman"/>
          <w:sz w:val="28"/>
          <w:szCs w:val="28"/>
        </w:rPr>
        <w:t>Усвоенные в начальном курсе математики знания и способы действий необходимы не только</w:t>
      </w:r>
      <w:r w:rsidRPr="005024C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024C6">
        <w:rPr>
          <w:rFonts w:ascii="Times New Roman" w:hAnsi="Times New Roman" w:cs="Times New Roman"/>
          <w:sz w:val="28"/>
          <w:szCs w:val="28"/>
        </w:rPr>
        <w:t xml:space="preserve">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5024C6" w:rsidRPr="005024C6" w:rsidRDefault="005024C6" w:rsidP="005024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24C6">
        <w:rPr>
          <w:rFonts w:ascii="Times New Roman" w:hAnsi="Times New Roman" w:cs="Times New Roman"/>
          <w:sz w:val="28"/>
          <w:szCs w:val="28"/>
        </w:rPr>
        <w:t>Основными</w:t>
      </w:r>
      <w:r w:rsidRPr="005024C6">
        <w:rPr>
          <w:rFonts w:ascii="Times New Roman" w:hAnsi="Times New Roman" w:cs="Times New Roman"/>
          <w:b/>
          <w:sz w:val="28"/>
          <w:szCs w:val="28"/>
        </w:rPr>
        <w:t xml:space="preserve"> целями</w:t>
      </w:r>
      <w:r w:rsidRPr="005024C6">
        <w:rPr>
          <w:rFonts w:ascii="Times New Roman" w:hAnsi="Times New Roman" w:cs="Times New Roman"/>
          <w:sz w:val="28"/>
          <w:szCs w:val="28"/>
        </w:rPr>
        <w:t xml:space="preserve"> начального обучения математике являются:</w:t>
      </w:r>
    </w:p>
    <w:p w:rsidR="005024C6" w:rsidRPr="005024C6" w:rsidRDefault="005024C6" w:rsidP="005024C6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24C6">
        <w:rPr>
          <w:rFonts w:ascii="Times New Roman" w:hAnsi="Times New Roman" w:cs="Times New Roman"/>
          <w:sz w:val="28"/>
          <w:szCs w:val="28"/>
        </w:rPr>
        <w:t>Математическое развитие младших школьников.</w:t>
      </w:r>
    </w:p>
    <w:p w:rsidR="005024C6" w:rsidRPr="005024C6" w:rsidRDefault="005024C6" w:rsidP="005024C6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24C6">
        <w:rPr>
          <w:rFonts w:ascii="Times New Roman" w:hAnsi="Times New Roman" w:cs="Times New Roman"/>
          <w:sz w:val="28"/>
          <w:szCs w:val="28"/>
        </w:rPr>
        <w:t xml:space="preserve">Формирование системы </w:t>
      </w:r>
      <w:r w:rsidRPr="005024C6">
        <w:rPr>
          <w:rFonts w:ascii="Times New Roman" w:hAnsi="Times New Roman" w:cs="Times New Roman"/>
          <w:color w:val="000000"/>
          <w:sz w:val="28"/>
          <w:szCs w:val="28"/>
        </w:rPr>
        <w:t>начальных</w:t>
      </w:r>
      <w:r w:rsidRPr="005024C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024C6">
        <w:rPr>
          <w:rFonts w:ascii="Times New Roman" w:hAnsi="Times New Roman" w:cs="Times New Roman"/>
          <w:sz w:val="28"/>
          <w:szCs w:val="28"/>
        </w:rPr>
        <w:t>математических знаний.</w:t>
      </w:r>
    </w:p>
    <w:p w:rsidR="005024C6" w:rsidRPr="005024C6" w:rsidRDefault="005024C6" w:rsidP="005024C6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24C6">
        <w:rPr>
          <w:rFonts w:ascii="Times New Roman" w:hAnsi="Times New Roman" w:cs="Times New Roman"/>
          <w:sz w:val="28"/>
          <w:szCs w:val="28"/>
        </w:rPr>
        <w:t xml:space="preserve"> Воспитание интереса к математике</w:t>
      </w:r>
      <w:r w:rsidRPr="005024C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024C6">
        <w:rPr>
          <w:rFonts w:ascii="Times New Roman" w:hAnsi="Times New Roman" w:cs="Times New Roman"/>
          <w:sz w:val="28"/>
          <w:szCs w:val="28"/>
        </w:rPr>
        <w:t>к умственной деятельности.</w:t>
      </w:r>
    </w:p>
    <w:p w:rsidR="005024C6" w:rsidRPr="005024C6" w:rsidRDefault="005024C6" w:rsidP="005024C6">
      <w:pPr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5024C6" w:rsidRPr="005024C6" w:rsidRDefault="005024C6" w:rsidP="005024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24C6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определяет ряд </w:t>
      </w:r>
      <w:r w:rsidRPr="005024C6">
        <w:rPr>
          <w:rFonts w:ascii="Times New Roman" w:hAnsi="Times New Roman" w:cs="Times New Roman"/>
          <w:b/>
          <w:sz w:val="28"/>
          <w:szCs w:val="28"/>
        </w:rPr>
        <w:t>задач</w:t>
      </w:r>
      <w:r w:rsidRPr="005024C6">
        <w:rPr>
          <w:rFonts w:ascii="Times New Roman" w:hAnsi="Times New Roman" w:cs="Times New Roman"/>
          <w:sz w:val="28"/>
          <w:szCs w:val="28"/>
        </w:rPr>
        <w:t>, решение которых направлено на достижение основных целей начального математического образования:</w:t>
      </w:r>
    </w:p>
    <w:p w:rsidR="005024C6" w:rsidRPr="005024C6" w:rsidRDefault="005024C6" w:rsidP="005024C6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024C6">
        <w:rPr>
          <w:rFonts w:ascii="Times New Roman" w:hAnsi="Times New Roman" w:cs="Times New Roman"/>
          <w:sz w:val="28"/>
          <w:szCs w:val="28"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5024C6">
        <w:rPr>
          <w:rFonts w:ascii="Times New Roman" w:hAnsi="Times New Roman" w:cs="Times New Roman"/>
          <w:color w:val="000000"/>
          <w:sz w:val="28"/>
          <w:szCs w:val="28"/>
        </w:rPr>
        <w:t>устанавливать,</w:t>
      </w:r>
      <w:r w:rsidRPr="005024C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024C6">
        <w:rPr>
          <w:rFonts w:ascii="Times New Roman" w:hAnsi="Times New Roman" w:cs="Times New Roman"/>
          <w:sz w:val="28"/>
          <w:szCs w:val="28"/>
        </w:rPr>
        <w:t xml:space="preserve">описывать, </w:t>
      </w:r>
      <w:r w:rsidRPr="005024C6">
        <w:rPr>
          <w:rFonts w:ascii="Times New Roman" w:hAnsi="Times New Roman" w:cs="Times New Roman"/>
          <w:color w:val="000000"/>
          <w:sz w:val="28"/>
          <w:szCs w:val="28"/>
        </w:rPr>
        <w:t xml:space="preserve">моделировать </w:t>
      </w:r>
      <w:r w:rsidRPr="005024C6">
        <w:rPr>
          <w:rFonts w:ascii="Times New Roman" w:hAnsi="Times New Roman" w:cs="Times New Roman"/>
          <w:sz w:val="28"/>
          <w:szCs w:val="28"/>
        </w:rPr>
        <w:t xml:space="preserve">и объяснять количественные и пространственные отношения); </w:t>
      </w:r>
    </w:p>
    <w:p w:rsidR="005024C6" w:rsidRPr="005024C6" w:rsidRDefault="005024C6" w:rsidP="005024C6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024C6">
        <w:rPr>
          <w:rFonts w:ascii="Times New Roman" w:hAnsi="Times New Roman" w:cs="Times New Roman"/>
          <w:sz w:val="28"/>
          <w:szCs w:val="28"/>
        </w:rPr>
        <w:t xml:space="preserve">развитие основ логического, знаково-символического и алгоритмического мышления; </w:t>
      </w:r>
    </w:p>
    <w:p w:rsidR="005024C6" w:rsidRPr="005024C6" w:rsidRDefault="005024C6" w:rsidP="005024C6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024C6">
        <w:rPr>
          <w:rFonts w:ascii="Times New Roman" w:hAnsi="Times New Roman" w:cs="Times New Roman"/>
          <w:sz w:val="28"/>
          <w:szCs w:val="28"/>
        </w:rPr>
        <w:t>развитие пространственного воображения;</w:t>
      </w:r>
    </w:p>
    <w:p w:rsidR="005024C6" w:rsidRPr="005024C6" w:rsidRDefault="005024C6" w:rsidP="005024C6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024C6">
        <w:rPr>
          <w:rFonts w:ascii="Times New Roman" w:hAnsi="Times New Roman" w:cs="Times New Roman"/>
          <w:sz w:val="28"/>
          <w:szCs w:val="28"/>
        </w:rPr>
        <w:t>развитие математической речи;</w:t>
      </w:r>
    </w:p>
    <w:p w:rsidR="005024C6" w:rsidRPr="005024C6" w:rsidRDefault="005024C6" w:rsidP="005024C6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024C6">
        <w:rPr>
          <w:rFonts w:ascii="Times New Roman" w:hAnsi="Times New Roman" w:cs="Times New Roman"/>
          <w:sz w:val="28"/>
          <w:szCs w:val="28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5024C6" w:rsidRPr="005024C6" w:rsidRDefault="005024C6" w:rsidP="005024C6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024C6">
        <w:rPr>
          <w:rFonts w:ascii="Times New Roman" w:hAnsi="Times New Roman" w:cs="Times New Roman"/>
          <w:sz w:val="28"/>
          <w:szCs w:val="28"/>
        </w:rPr>
        <w:t>формирование умения вести поиск информации и работать с ней;</w:t>
      </w:r>
    </w:p>
    <w:p w:rsidR="005024C6" w:rsidRPr="005024C6" w:rsidRDefault="005024C6" w:rsidP="005024C6">
      <w:pPr>
        <w:numPr>
          <w:ilvl w:val="0"/>
          <w:numId w:val="3"/>
        </w:numPr>
        <w:tabs>
          <w:tab w:val="clear" w:pos="1440"/>
          <w:tab w:val="num" w:pos="360"/>
          <w:tab w:val="right" w:pos="935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024C6">
        <w:rPr>
          <w:rFonts w:ascii="Times New Roman" w:hAnsi="Times New Roman" w:cs="Times New Roman"/>
          <w:sz w:val="28"/>
          <w:szCs w:val="28"/>
        </w:rPr>
        <w:t>развитие познавательных способностей;</w:t>
      </w:r>
    </w:p>
    <w:p w:rsidR="005024C6" w:rsidRPr="005024C6" w:rsidRDefault="005024C6" w:rsidP="005024C6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024C6">
        <w:rPr>
          <w:rFonts w:ascii="Times New Roman" w:hAnsi="Times New Roman" w:cs="Times New Roman"/>
          <w:sz w:val="28"/>
          <w:szCs w:val="28"/>
        </w:rPr>
        <w:t>воспитание стремления к расширению математических знаний;</w:t>
      </w:r>
    </w:p>
    <w:p w:rsidR="005024C6" w:rsidRPr="005024C6" w:rsidRDefault="005024C6" w:rsidP="005024C6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4C6">
        <w:rPr>
          <w:rFonts w:ascii="Times New Roman" w:hAnsi="Times New Roman" w:cs="Times New Roman"/>
          <w:color w:val="000000"/>
          <w:sz w:val="28"/>
          <w:szCs w:val="28"/>
        </w:rPr>
        <w:t>формирование критичности мышления;</w:t>
      </w:r>
    </w:p>
    <w:p w:rsidR="005024C6" w:rsidRPr="005024C6" w:rsidRDefault="005024C6" w:rsidP="005024C6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024C6">
        <w:rPr>
          <w:rFonts w:ascii="Times New Roman" w:hAnsi="Times New Roman" w:cs="Times New Roman"/>
          <w:sz w:val="28"/>
          <w:szCs w:val="28"/>
        </w:rPr>
        <w:t xml:space="preserve">развитие умений </w:t>
      </w:r>
      <w:proofErr w:type="spellStart"/>
      <w:r w:rsidRPr="005024C6"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 w:rsidRPr="005024C6">
        <w:rPr>
          <w:rFonts w:ascii="Times New Roman" w:hAnsi="Times New Roman" w:cs="Times New Roman"/>
          <w:sz w:val="28"/>
          <w:szCs w:val="28"/>
        </w:rPr>
        <w:t xml:space="preserve"> обосновывать и отстаивать высказанное суждение, оценивать и принимать суждения других.</w:t>
      </w:r>
    </w:p>
    <w:p w:rsidR="005024C6" w:rsidRPr="005024C6" w:rsidRDefault="005024C6" w:rsidP="005024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24C6">
        <w:rPr>
          <w:rFonts w:ascii="Times New Roman" w:hAnsi="Times New Roman" w:cs="Times New Roman"/>
          <w:sz w:val="28"/>
          <w:szCs w:val="28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5024C6">
        <w:rPr>
          <w:rFonts w:ascii="Times New Roman" w:hAnsi="Times New Roman" w:cs="Times New Roman"/>
          <w:color w:val="000000"/>
          <w:sz w:val="28"/>
          <w:szCs w:val="28"/>
        </w:rPr>
        <w:t xml:space="preserve">усвоение начальных математических знаний, </w:t>
      </w:r>
      <w:r w:rsidRPr="005024C6">
        <w:rPr>
          <w:rFonts w:ascii="Times New Roman" w:hAnsi="Times New Roman" w:cs="Times New Roman"/>
          <w:sz w:val="28"/>
          <w:szCs w:val="28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5024C6" w:rsidRPr="005024C6" w:rsidRDefault="005024C6" w:rsidP="005024C6">
      <w:pPr>
        <w:pStyle w:val="p3"/>
        <w:ind w:left="360"/>
        <w:rPr>
          <w:b/>
          <w:sz w:val="28"/>
          <w:szCs w:val="28"/>
          <w:u w:val="single"/>
        </w:rPr>
      </w:pPr>
      <w:proofErr w:type="spellStart"/>
      <w:r w:rsidRPr="005024C6">
        <w:rPr>
          <w:rStyle w:val="s9"/>
          <w:b/>
          <w:sz w:val="28"/>
          <w:szCs w:val="28"/>
          <w:u w:val="single"/>
        </w:rPr>
        <w:t>Коррекционно</w:t>
      </w:r>
      <w:proofErr w:type="spellEnd"/>
      <w:r w:rsidRPr="005024C6">
        <w:rPr>
          <w:rStyle w:val="s9"/>
          <w:b/>
          <w:sz w:val="28"/>
          <w:szCs w:val="28"/>
          <w:u w:val="single"/>
        </w:rPr>
        <w:t xml:space="preserve"> - развивающие задачи:</w:t>
      </w:r>
    </w:p>
    <w:p w:rsidR="005024C6" w:rsidRPr="005024C6" w:rsidRDefault="005024C6" w:rsidP="005024C6">
      <w:pPr>
        <w:pStyle w:val="p4"/>
        <w:numPr>
          <w:ilvl w:val="0"/>
          <w:numId w:val="4"/>
        </w:numPr>
        <w:rPr>
          <w:sz w:val="28"/>
          <w:szCs w:val="28"/>
        </w:rPr>
      </w:pPr>
      <w:r w:rsidRPr="005024C6">
        <w:rPr>
          <w:rStyle w:val="s7"/>
          <w:sz w:val="28"/>
          <w:szCs w:val="28"/>
        </w:rPr>
        <w:t>- дать учащимся доступные количественные, пространственные, временные и геометрические представления;</w:t>
      </w:r>
    </w:p>
    <w:p w:rsidR="005024C6" w:rsidRPr="005024C6" w:rsidRDefault="005024C6" w:rsidP="005024C6">
      <w:pPr>
        <w:pStyle w:val="p4"/>
        <w:numPr>
          <w:ilvl w:val="0"/>
          <w:numId w:val="4"/>
        </w:numPr>
        <w:rPr>
          <w:sz w:val="28"/>
          <w:szCs w:val="28"/>
        </w:rPr>
      </w:pPr>
      <w:r w:rsidRPr="005024C6">
        <w:rPr>
          <w:rStyle w:val="s7"/>
          <w:sz w:val="28"/>
          <w:szCs w:val="28"/>
        </w:rPr>
        <w:t xml:space="preserve">- использовать процесс обучения математики для повышения общего </w:t>
      </w:r>
      <w:proofErr w:type="gramStart"/>
      <w:r w:rsidRPr="005024C6">
        <w:rPr>
          <w:rStyle w:val="s7"/>
          <w:sz w:val="28"/>
          <w:szCs w:val="28"/>
        </w:rPr>
        <w:t>развития</w:t>
      </w:r>
      <w:proofErr w:type="gramEnd"/>
      <w:r w:rsidRPr="005024C6">
        <w:rPr>
          <w:rStyle w:val="s7"/>
          <w:sz w:val="28"/>
          <w:szCs w:val="28"/>
        </w:rPr>
        <w:t xml:space="preserve"> обучающегося и коррекции недостатков его познавательной деятельности и личностных качеств;</w:t>
      </w:r>
    </w:p>
    <w:p w:rsidR="005024C6" w:rsidRPr="005024C6" w:rsidRDefault="005024C6" w:rsidP="005024C6">
      <w:pPr>
        <w:pStyle w:val="p4"/>
        <w:numPr>
          <w:ilvl w:val="0"/>
          <w:numId w:val="4"/>
        </w:numPr>
        <w:rPr>
          <w:sz w:val="28"/>
          <w:szCs w:val="28"/>
        </w:rPr>
      </w:pPr>
      <w:r w:rsidRPr="005024C6">
        <w:rPr>
          <w:rStyle w:val="s7"/>
          <w:sz w:val="28"/>
          <w:szCs w:val="28"/>
        </w:rPr>
        <w:t xml:space="preserve">- воспитывать у </w:t>
      </w:r>
      <w:proofErr w:type="gramStart"/>
      <w:r w:rsidRPr="005024C6">
        <w:rPr>
          <w:rStyle w:val="s7"/>
          <w:sz w:val="28"/>
          <w:szCs w:val="28"/>
        </w:rPr>
        <w:t>обучающегося</w:t>
      </w:r>
      <w:proofErr w:type="gramEnd"/>
      <w:r w:rsidRPr="005024C6">
        <w:rPr>
          <w:rStyle w:val="s7"/>
          <w:sz w:val="28"/>
          <w:szCs w:val="28"/>
        </w:rPr>
        <w:t xml:space="preserve"> трудолюбие, самостоятельность, терпеливость, настойчивость, л</w:t>
      </w:r>
      <w:r w:rsidRPr="005024C6">
        <w:rPr>
          <w:rStyle w:val="s7"/>
          <w:sz w:val="28"/>
          <w:szCs w:val="28"/>
        </w:rPr>
        <w:t>ю</w:t>
      </w:r>
      <w:r w:rsidRPr="005024C6">
        <w:rPr>
          <w:rStyle w:val="s7"/>
          <w:sz w:val="28"/>
          <w:szCs w:val="28"/>
        </w:rPr>
        <w:t>бознательность, формировать умение планировать свою деятельность, осуществлять контроль и самоконтроль.</w:t>
      </w:r>
    </w:p>
    <w:p w:rsidR="005024C6" w:rsidRPr="005024C6" w:rsidRDefault="005024C6" w:rsidP="005024C6">
      <w:pPr>
        <w:pStyle w:val="p4"/>
        <w:numPr>
          <w:ilvl w:val="0"/>
          <w:numId w:val="4"/>
        </w:numPr>
        <w:rPr>
          <w:sz w:val="28"/>
          <w:szCs w:val="28"/>
        </w:rPr>
      </w:pPr>
      <w:r w:rsidRPr="005024C6">
        <w:rPr>
          <w:rStyle w:val="s7"/>
          <w:sz w:val="28"/>
          <w:szCs w:val="28"/>
        </w:rPr>
        <w:t>Наряду с этими задачами на занятиях решаются и специальные задачи, направленные на ко</w:t>
      </w:r>
      <w:r w:rsidRPr="005024C6">
        <w:rPr>
          <w:rStyle w:val="s7"/>
          <w:sz w:val="28"/>
          <w:szCs w:val="28"/>
        </w:rPr>
        <w:t>р</w:t>
      </w:r>
      <w:r w:rsidRPr="005024C6">
        <w:rPr>
          <w:rStyle w:val="s7"/>
          <w:sz w:val="28"/>
          <w:szCs w:val="28"/>
        </w:rPr>
        <w:t xml:space="preserve">рекцию умственной деятельности школьника. </w:t>
      </w:r>
    </w:p>
    <w:p w:rsidR="005024C6" w:rsidRPr="005024C6" w:rsidRDefault="005024C6" w:rsidP="005024C6">
      <w:pPr>
        <w:pStyle w:val="p4"/>
        <w:numPr>
          <w:ilvl w:val="0"/>
          <w:numId w:val="4"/>
        </w:numPr>
        <w:rPr>
          <w:sz w:val="28"/>
          <w:szCs w:val="28"/>
        </w:rPr>
      </w:pPr>
      <w:r w:rsidRPr="005024C6">
        <w:rPr>
          <w:rStyle w:val="s10"/>
          <w:sz w:val="28"/>
          <w:szCs w:val="28"/>
        </w:rPr>
        <w:t xml:space="preserve">Основные направления коррекционной работы: </w:t>
      </w:r>
    </w:p>
    <w:p w:rsidR="005024C6" w:rsidRPr="005024C6" w:rsidRDefault="005024C6" w:rsidP="005024C6">
      <w:pPr>
        <w:pStyle w:val="p4"/>
        <w:numPr>
          <w:ilvl w:val="0"/>
          <w:numId w:val="4"/>
        </w:numPr>
        <w:rPr>
          <w:sz w:val="28"/>
          <w:szCs w:val="28"/>
        </w:rPr>
      </w:pPr>
      <w:r w:rsidRPr="005024C6">
        <w:rPr>
          <w:rStyle w:val="s7"/>
          <w:sz w:val="28"/>
          <w:szCs w:val="28"/>
        </w:rPr>
        <w:t xml:space="preserve">- развитие абстрактных математических понятий; </w:t>
      </w:r>
    </w:p>
    <w:p w:rsidR="005024C6" w:rsidRPr="005024C6" w:rsidRDefault="005024C6" w:rsidP="005024C6">
      <w:pPr>
        <w:pStyle w:val="p4"/>
        <w:numPr>
          <w:ilvl w:val="0"/>
          <w:numId w:val="4"/>
        </w:numPr>
        <w:rPr>
          <w:sz w:val="28"/>
          <w:szCs w:val="28"/>
        </w:rPr>
      </w:pPr>
      <w:r w:rsidRPr="005024C6">
        <w:rPr>
          <w:rStyle w:val="s7"/>
          <w:sz w:val="28"/>
          <w:szCs w:val="28"/>
        </w:rPr>
        <w:t>- развитие зрительного восприятия и узнавания;</w:t>
      </w:r>
    </w:p>
    <w:p w:rsidR="005024C6" w:rsidRPr="005024C6" w:rsidRDefault="005024C6" w:rsidP="005024C6">
      <w:pPr>
        <w:pStyle w:val="p4"/>
        <w:numPr>
          <w:ilvl w:val="0"/>
          <w:numId w:val="4"/>
        </w:numPr>
        <w:rPr>
          <w:sz w:val="28"/>
          <w:szCs w:val="28"/>
        </w:rPr>
      </w:pPr>
      <w:r w:rsidRPr="005024C6">
        <w:rPr>
          <w:rStyle w:val="s7"/>
          <w:sz w:val="28"/>
          <w:szCs w:val="28"/>
        </w:rPr>
        <w:t>- развитие пространственных представлений и ориентации;</w:t>
      </w:r>
    </w:p>
    <w:p w:rsidR="005024C6" w:rsidRPr="005024C6" w:rsidRDefault="005024C6" w:rsidP="005024C6">
      <w:pPr>
        <w:pStyle w:val="p4"/>
        <w:numPr>
          <w:ilvl w:val="0"/>
          <w:numId w:val="4"/>
        </w:numPr>
        <w:rPr>
          <w:sz w:val="28"/>
          <w:szCs w:val="28"/>
        </w:rPr>
      </w:pPr>
      <w:r w:rsidRPr="005024C6">
        <w:rPr>
          <w:rStyle w:val="s7"/>
          <w:sz w:val="28"/>
          <w:szCs w:val="28"/>
        </w:rPr>
        <w:t>- развитие основных мыслительных операций;</w:t>
      </w:r>
    </w:p>
    <w:p w:rsidR="005024C6" w:rsidRPr="005024C6" w:rsidRDefault="005024C6" w:rsidP="005024C6">
      <w:pPr>
        <w:pStyle w:val="p4"/>
        <w:numPr>
          <w:ilvl w:val="0"/>
          <w:numId w:val="4"/>
        </w:numPr>
        <w:rPr>
          <w:sz w:val="28"/>
          <w:szCs w:val="28"/>
        </w:rPr>
      </w:pPr>
      <w:r w:rsidRPr="005024C6">
        <w:rPr>
          <w:rStyle w:val="s7"/>
          <w:sz w:val="28"/>
          <w:szCs w:val="28"/>
        </w:rPr>
        <w:t>- развитие наглядно-образного и словесно-логического мышления;</w:t>
      </w:r>
    </w:p>
    <w:p w:rsidR="005024C6" w:rsidRPr="005024C6" w:rsidRDefault="005024C6" w:rsidP="005024C6">
      <w:pPr>
        <w:pStyle w:val="p4"/>
        <w:numPr>
          <w:ilvl w:val="0"/>
          <w:numId w:val="4"/>
        </w:numPr>
        <w:rPr>
          <w:sz w:val="28"/>
          <w:szCs w:val="28"/>
        </w:rPr>
      </w:pPr>
      <w:r w:rsidRPr="005024C6">
        <w:rPr>
          <w:rStyle w:val="s7"/>
          <w:sz w:val="28"/>
          <w:szCs w:val="28"/>
        </w:rPr>
        <w:t>- коррекция нарушений эмоционально-личностной сферы;</w:t>
      </w:r>
    </w:p>
    <w:p w:rsidR="005024C6" w:rsidRPr="005024C6" w:rsidRDefault="005024C6" w:rsidP="005024C6">
      <w:pPr>
        <w:pStyle w:val="p4"/>
        <w:numPr>
          <w:ilvl w:val="0"/>
          <w:numId w:val="4"/>
        </w:numPr>
        <w:rPr>
          <w:sz w:val="28"/>
          <w:szCs w:val="28"/>
        </w:rPr>
      </w:pPr>
      <w:r w:rsidRPr="005024C6">
        <w:rPr>
          <w:rStyle w:val="s7"/>
          <w:sz w:val="28"/>
          <w:szCs w:val="28"/>
        </w:rPr>
        <w:t>-развитие речи и обогащение словаря;</w:t>
      </w:r>
    </w:p>
    <w:p w:rsidR="005024C6" w:rsidRPr="005024C6" w:rsidRDefault="005024C6" w:rsidP="005024C6">
      <w:pPr>
        <w:pStyle w:val="p4"/>
        <w:numPr>
          <w:ilvl w:val="0"/>
          <w:numId w:val="4"/>
        </w:numPr>
        <w:rPr>
          <w:sz w:val="28"/>
          <w:szCs w:val="28"/>
        </w:rPr>
      </w:pPr>
      <w:r w:rsidRPr="005024C6">
        <w:rPr>
          <w:rStyle w:val="s7"/>
          <w:sz w:val="28"/>
          <w:szCs w:val="28"/>
        </w:rPr>
        <w:t>-коррекция индивидуальных пробелов в знаниях, умениях, навыках</w:t>
      </w:r>
    </w:p>
    <w:p w:rsidR="005024C6" w:rsidRPr="005024C6" w:rsidRDefault="005024C6" w:rsidP="005024C6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024C6">
        <w:rPr>
          <w:rFonts w:ascii="Times New Roman" w:hAnsi="Times New Roman" w:cs="Times New Roman"/>
          <w:b/>
          <w:kern w:val="2"/>
          <w:sz w:val="24"/>
          <w:szCs w:val="24"/>
        </w:rPr>
        <w:lastRenderedPageBreak/>
        <w:t>Общая характеристика учебного предмета</w:t>
      </w:r>
    </w:p>
    <w:p w:rsidR="005024C6" w:rsidRPr="005024C6" w:rsidRDefault="005024C6" w:rsidP="005024C6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4C6">
        <w:rPr>
          <w:rFonts w:ascii="Times New Roman" w:hAnsi="Times New Roman" w:cs="Times New Roman"/>
          <w:sz w:val="24"/>
          <w:szCs w:val="24"/>
        </w:rPr>
        <w:t xml:space="preserve">При изучении математики наиболее трудной задачей для </w:t>
      </w:r>
      <w:proofErr w:type="gramStart"/>
      <w:r w:rsidRPr="005024C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024C6">
        <w:rPr>
          <w:rFonts w:ascii="Times New Roman" w:hAnsi="Times New Roman" w:cs="Times New Roman"/>
          <w:sz w:val="24"/>
          <w:szCs w:val="24"/>
        </w:rPr>
        <w:t xml:space="preserve"> с ТНР  является  понимание  и  решение  математических  задач,  которые представляют  собой  сложную  </w:t>
      </w:r>
      <w:proofErr w:type="spellStart"/>
      <w:r w:rsidRPr="005024C6">
        <w:rPr>
          <w:rFonts w:ascii="Times New Roman" w:hAnsi="Times New Roman" w:cs="Times New Roman"/>
          <w:sz w:val="24"/>
          <w:szCs w:val="24"/>
        </w:rPr>
        <w:t>вербально-мыслительно-мнестическую</w:t>
      </w:r>
      <w:proofErr w:type="spellEnd"/>
      <w:r w:rsidRPr="005024C6">
        <w:rPr>
          <w:rFonts w:ascii="Times New Roman" w:hAnsi="Times New Roman" w:cs="Times New Roman"/>
          <w:sz w:val="24"/>
          <w:szCs w:val="24"/>
        </w:rPr>
        <w:t xml:space="preserve"> деятельность.  Формирование  этого  вида  математической  деятельности  у обучающегося  с  ТНР  вызывает  необходимость  «пошагового»,  постепенного обучения: на начальном этапе используется наглядное восприятие содержания условия задачи с помощью реальных рисунков, далее с помощью абстрактных графических схем и, наконец, решение задачи лишь на основе устной  речи без использования  зрительной  опоры.  </w:t>
      </w:r>
      <w:proofErr w:type="gramStart"/>
      <w:r w:rsidRPr="005024C6">
        <w:rPr>
          <w:rFonts w:ascii="Times New Roman" w:hAnsi="Times New Roman" w:cs="Times New Roman"/>
          <w:sz w:val="24"/>
          <w:szCs w:val="24"/>
        </w:rPr>
        <w:t>Важное  значение</w:t>
      </w:r>
      <w:proofErr w:type="gramEnd"/>
      <w:r w:rsidRPr="005024C6">
        <w:rPr>
          <w:rFonts w:ascii="Times New Roman" w:hAnsi="Times New Roman" w:cs="Times New Roman"/>
          <w:sz w:val="24"/>
          <w:szCs w:val="24"/>
        </w:rPr>
        <w:t xml:space="preserve">  при  обучении  решению задач  приобретает  использование  приема  моделирования,  построения конкретной модели, усвоения алгоритма решения определенного типа задач.  В  процессе  анализа  условия  задачи  необходимо  уточнять  лексическое значение  слов,  значение  сложных  логико-грамматических  конструкций, устанавливать  причинно-следственные зависимости, смысловые соотношения числовых  данных.  Особое  внимание  уделяется  умению  формулировать вопрос, находить решение, давать правильный и развернутый ответ на вопрос задачи.  Обучающийся  должен  уметь  анализировать  содержание  ситуации, представленной в условии задачи, уметь запомнить и пересказать  ее условие, ответить на вопросы по содержанию задачи. Учитывая характер речевого нарушения  и важную роль речи в развитии математической  деятельности  обучающегося,  необходимо  максимально включать  речевые обозначения на всех этапах формирования математических действий,  начиная  с  выполнения  счетных  операций  на  основе  практических действий.</w:t>
      </w:r>
      <w:r w:rsidRPr="005024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024C6" w:rsidRPr="005024C6" w:rsidRDefault="005024C6" w:rsidP="005024C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24C6">
        <w:rPr>
          <w:rFonts w:ascii="Times New Roman" w:hAnsi="Times New Roman" w:cs="Times New Roman"/>
          <w:color w:val="000000"/>
          <w:sz w:val="24"/>
          <w:szCs w:val="24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5024C6" w:rsidRPr="005024C6" w:rsidRDefault="005024C6" w:rsidP="005024C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24C6">
        <w:rPr>
          <w:rFonts w:ascii="Times New Roman" w:hAnsi="Times New Roman" w:cs="Times New Roman"/>
          <w:bCs/>
          <w:sz w:val="24"/>
          <w:szCs w:val="24"/>
        </w:rPr>
        <w:t>Содержание</w:t>
      </w:r>
      <w:r w:rsidRPr="005024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24C6">
        <w:rPr>
          <w:rFonts w:ascii="Times New Roman" w:hAnsi="Times New Roman" w:cs="Times New Roman"/>
          <w:sz w:val="24"/>
          <w:szCs w:val="24"/>
        </w:rPr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5024C6" w:rsidRPr="005024C6" w:rsidRDefault="005024C6" w:rsidP="005024C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24C6">
        <w:rPr>
          <w:rFonts w:ascii="Times New Roman" w:hAnsi="Times New Roman" w:cs="Times New Roman"/>
          <w:sz w:val="24"/>
          <w:szCs w:val="24"/>
        </w:rPr>
        <w:t>Арифметическим ядром программы является учебный материал, который, с одной стороны, представляет основы математической науки, а с другой – 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5024C6" w:rsidRPr="005024C6" w:rsidRDefault="005024C6" w:rsidP="005024C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24C6">
        <w:rPr>
          <w:rFonts w:ascii="Times New Roman" w:hAnsi="Times New Roman" w:cs="Times New Roman"/>
          <w:sz w:val="24"/>
          <w:szCs w:val="24"/>
        </w:rPr>
        <w:t xml:space="preserve">Основа арифметического содержания – представления о натуральном числе и нуле, </w:t>
      </w:r>
      <w:r w:rsidRPr="005024C6">
        <w:rPr>
          <w:rFonts w:ascii="Times New Roman" w:hAnsi="Times New Roman" w:cs="Times New Roman"/>
          <w:color w:val="000000"/>
          <w:sz w:val="24"/>
          <w:szCs w:val="24"/>
        </w:rPr>
        <w:t>арифметических действиях (сложение, вычитание, умножение и</w:t>
      </w:r>
      <w:r w:rsidRPr="005024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024C6">
        <w:rPr>
          <w:rFonts w:ascii="Times New Roman" w:hAnsi="Times New Roman" w:cs="Times New Roman"/>
          <w:color w:val="000000"/>
          <w:sz w:val="24"/>
          <w:szCs w:val="24"/>
        </w:rPr>
        <w:t>деление).</w:t>
      </w:r>
      <w:r w:rsidRPr="005024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024C6">
        <w:rPr>
          <w:rFonts w:ascii="Times New Roman" w:hAnsi="Times New Roman" w:cs="Times New Roman"/>
          <w:sz w:val="24"/>
          <w:szCs w:val="24"/>
        </w:rPr>
        <w:t xml:space="preserve">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</w:t>
      </w:r>
      <w:proofErr w:type="gramStart"/>
      <w:r w:rsidRPr="005024C6">
        <w:rPr>
          <w:rFonts w:ascii="Times New Roman" w:hAnsi="Times New Roman" w:cs="Times New Roman"/>
          <w:sz w:val="24"/>
          <w:szCs w:val="24"/>
        </w:rPr>
        <w:t xml:space="preserve">Учащиеся научатся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</w:t>
      </w:r>
      <w:r w:rsidRPr="005024C6">
        <w:rPr>
          <w:rFonts w:ascii="Times New Roman" w:hAnsi="Times New Roman" w:cs="Times New Roman"/>
          <w:color w:val="000000"/>
          <w:sz w:val="24"/>
          <w:szCs w:val="24"/>
        </w:rPr>
        <w:t>освоят различные</w:t>
      </w:r>
      <w:r w:rsidRPr="005024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024C6">
        <w:rPr>
          <w:rFonts w:ascii="Times New Roman" w:hAnsi="Times New Roman" w:cs="Times New Roman"/>
          <w:sz w:val="24"/>
          <w:szCs w:val="24"/>
        </w:rPr>
        <w:t xml:space="preserve">приёмы </w:t>
      </w:r>
      <w:r w:rsidRPr="005024C6">
        <w:rPr>
          <w:rFonts w:ascii="Times New Roman" w:hAnsi="Times New Roman" w:cs="Times New Roman"/>
          <w:color w:val="000000"/>
          <w:sz w:val="24"/>
          <w:szCs w:val="24"/>
        </w:rPr>
        <w:t>проверки выполненных</w:t>
      </w:r>
      <w:r w:rsidRPr="005024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024C6">
        <w:rPr>
          <w:rFonts w:ascii="Times New Roman" w:hAnsi="Times New Roman" w:cs="Times New Roman"/>
          <w:sz w:val="24"/>
          <w:szCs w:val="24"/>
        </w:rPr>
        <w:t>вычислений.</w:t>
      </w:r>
      <w:proofErr w:type="gramEnd"/>
      <w:r w:rsidRPr="005024C6">
        <w:rPr>
          <w:rFonts w:ascii="Times New Roman" w:hAnsi="Times New Roman" w:cs="Times New Roman"/>
          <w:sz w:val="24"/>
          <w:szCs w:val="24"/>
        </w:rPr>
        <w:t xml:space="preserve"> 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многозначными числами. </w:t>
      </w:r>
    </w:p>
    <w:p w:rsidR="005024C6" w:rsidRPr="005024C6" w:rsidRDefault="005024C6" w:rsidP="005024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4C6">
        <w:rPr>
          <w:rFonts w:ascii="Times New Roman" w:hAnsi="Times New Roman" w:cs="Times New Roman"/>
          <w:sz w:val="24"/>
          <w:szCs w:val="24"/>
        </w:rPr>
        <w:t>Программа предусматривает ознакомление с величинами (длин</w:t>
      </w:r>
      <w:r w:rsidRPr="005024C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024C6">
        <w:rPr>
          <w:rFonts w:ascii="Times New Roman" w:hAnsi="Times New Roman" w:cs="Times New Roman"/>
          <w:sz w:val="24"/>
          <w:szCs w:val="24"/>
        </w:rPr>
        <w:t>, площадь, масс</w:t>
      </w:r>
      <w:r w:rsidRPr="005024C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024C6">
        <w:rPr>
          <w:rFonts w:ascii="Times New Roman" w:hAnsi="Times New Roman" w:cs="Times New Roman"/>
          <w:sz w:val="24"/>
          <w:szCs w:val="24"/>
        </w:rPr>
        <w:t>, вместимость, время) и их измерением, с единицами измерения однородных величин и соотношениями между ними.</w:t>
      </w:r>
    </w:p>
    <w:p w:rsidR="005024C6" w:rsidRPr="005024C6" w:rsidRDefault="005024C6" w:rsidP="005024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4C6">
        <w:rPr>
          <w:rFonts w:ascii="Times New Roman" w:hAnsi="Times New Roman" w:cs="Times New Roman"/>
          <w:sz w:val="24"/>
          <w:szCs w:val="24"/>
        </w:rPr>
        <w:lastRenderedPageBreak/>
        <w:t>Важной особенностью программы является включение в неё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 школьного курса математики.</w:t>
      </w:r>
    </w:p>
    <w:p w:rsidR="005024C6" w:rsidRPr="005024C6" w:rsidRDefault="005024C6" w:rsidP="005024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4C6">
        <w:rPr>
          <w:rFonts w:ascii="Times New Roman" w:hAnsi="Times New Roman" w:cs="Times New Roman"/>
          <w:sz w:val="24"/>
          <w:szCs w:val="24"/>
        </w:rPr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5024C6" w:rsidRPr="005024C6" w:rsidRDefault="005024C6" w:rsidP="005024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4C6">
        <w:rPr>
          <w:rFonts w:ascii="Times New Roman" w:hAnsi="Times New Roman" w:cs="Times New Roman"/>
          <w:sz w:val="24"/>
          <w:szCs w:val="24"/>
        </w:rPr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:rsidR="005024C6" w:rsidRPr="005024C6" w:rsidRDefault="005024C6" w:rsidP="005024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4C6">
        <w:rPr>
          <w:rFonts w:ascii="Times New Roman" w:hAnsi="Times New Roman" w:cs="Times New Roman"/>
          <w:sz w:val="24"/>
          <w:szCs w:val="24"/>
        </w:rPr>
        <w:t xml:space="preserve"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действительности;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 </w:t>
      </w:r>
    </w:p>
    <w:p w:rsidR="005024C6" w:rsidRPr="005024C6" w:rsidRDefault="005024C6" w:rsidP="005024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4C6">
        <w:rPr>
          <w:rFonts w:ascii="Times New Roman" w:hAnsi="Times New Roman" w:cs="Times New Roman"/>
          <w:sz w:val="24"/>
          <w:szCs w:val="24"/>
        </w:rPr>
        <w:t xml:space="preserve"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 </w:t>
      </w:r>
    </w:p>
    <w:p w:rsidR="005024C6" w:rsidRPr="005024C6" w:rsidRDefault="005024C6" w:rsidP="005024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4C6">
        <w:rPr>
          <w:rFonts w:ascii="Times New Roman" w:hAnsi="Times New Roman" w:cs="Times New Roman"/>
          <w:sz w:val="24"/>
          <w:szCs w:val="24"/>
        </w:rPr>
        <w:t xml:space="preserve"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</w:t>
      </w:r>
      <w:r w:rsidRPr="005024C6">
        <w:rPr>
          <w:rFonts w:ascii="Times New Roman" w:hAnsi="Times New Roman" w:cs="Times New Roman"/>
          <w:color w:val="000000"/>
          <w:sz w:val="24"/>
          <w:szCs w:val="24"/>
        </w:rPr>
        <w:t xml:space="preserve">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 В содержание включено знакомство с простейшими геометрическими телами: шаром, кубом, пирамидой. </w:t>
      </w:r>
      <w:r w:rsidRPr="005024C6">
        <w:rPr>
          <w:rFonts w:ascii="Times New Roman" w:hAnsi="Times New Roman" w:cs="Times New Roman"/>
          <w:sz w:val="24"/>
          <w:szCs w:val="24"/>
        </w:rPr>
        <w:t>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5024C6" w:rsidRPr="005024C6" w:rsidRDefault="005024C6" w:rsidP="005024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4C6">
        <w:rPr>
          <w:rFonts w:ascii="Times New Roman" w:hAnsi="Times New Roman" w:cs="Times New Roman"/>
          <w:sz w:val="24"/>
          <w:szCs w:val="24"/>
        </w:rPr>
        <w:t xml:space="preserve"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 — 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</w:t>
      </w:r>
      <w:r w:rsidRPr="005024C6">
        <w:rPr>
          <w:rFonts w:ascii="Times New Roman" w:hAnsi="Times New Roman" w:cs="Times New Roman"/>
          <w:sz w:val="24"/>
          <w:szCs w:val="24"/>
        </w:rPr>
        <w:lastRenderedPageBreak/>
        <w:t>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5024C6" w:rsidRPr="005024C6" w:rsidRDefault="005024C6" w:rsidP="005024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4C6">
        <w:rPr>
          <w:rFonts w:ascii="Times New Roman" w:hAnsi="Times New Roman" w:cs="Times New Roman"/>
          <w:sz w:val="24"/>
          <w:szCs w:val="24"/>
        </w:rPr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5024C6" w:rsidRPr="005024C6" w:rsidRDefault="005024C6" w:rsidP="005024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24C6">
        <w:rPr>
          <w:rFonts w:ascii="Times New Roman" w:hAnsi="Times New Roman" w:cs="Times New Roman"/>
          <w:sz w:val="24"/>
          <w:szCs w:val="24"/>
        </w:rPr>
        <w:t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способы действий в изменённые условия.</w:t>
      </w:r>
      <w:proofErr w:type="gramEnd"/>
    </w:p>
    <w:p w:rsidR="005024C6" w:rsidRPr="005024C6" w:rsidRDefault="005024C6" w:rsidP="005024C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4C6">
        <w:rPr>
          <w:rFonts w:ascii="Times New Roman" w:hAnsi="Times New Roman" w:cs="Times New Roman"/>
          <w:sz w:val="24"/>
          <w:szCs w:val="24"/>
        </w:rPr>
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школьников, стремление к постоянному расширению знаний, совершенствованию освоенных способов действий.</w:t>
      </w:r>
    </w:p>
    <w:p w:rsidR="005024C6" w:rsidRPr="005024C6" w:rsidRDefault="005024C6" w:rsidP="005024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4C6">
        <w:rPr>
          <w:rFonts w:ascii="Times New Roman" w:hAnsi="Times New Roman" w:cs="Times New Roman"/>
          <w:sz w:val="24"/>
          <w:szCs w:val="24"/>
        </w:rPr>
        <w:t xml:space="preserve"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</w:t>
      </w:r>
      <w:r w:rsidRPr="005024C6">
        <w:rPr>
          <w:rFonts w:ascii="Times New Roman" w:hAnsi="Times New Roman" w:cs="Times New Roman"/>
          <w:color w:val="000000"/>
          <w:sz w:val="24"/>
          <w:szCs w:val="24"/>
        </w:rPr>
        <w:t>Развитие а</w:t>
      </w:r>
      <w:r w:rsidRPr="005024C6">
        <w:rPr>
          <w:rFonts w:ascii="Times New Roman" w:hAnsi="Times New Roman" w:cs="Times New Roman"/>
          <w:sz w:val="24"/>
          <w:szCs w:val="24"/>
        </w:rPr>
        <w:t>лгоритмическо</w:t>
      </w:r>
      <w:r w:rsidRPr="005024C6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5024C6">
        <w:rPr>
          <w:rFonts w:ascii="Times New Roman" w:hAnsi="Times New Roman" w:cs="Times New Roman"/>
          <w:sz w:val="24"/>
          <w:szCs w:val="24"/>
        </w:rPr>
        <w:t xml:space="preserve"> мышлени</w:t>
      </w:r>
      <w:r w:rsidRPr="005024C6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024C6">
        <w:rPr>
          <w:rFonts w:ascii="Times New Roman" w:hAnsi="Times New Roman" w:cs="Times New Roman"/>
          <w:sz w:val="24"/>
          <w:szCs w:val="24"/>
        </w:rPr>
        <w:t xml:space="preserve"> </w:t>
      </w:r>
      <w:r w:rsidRPr="005024C6">
        <w:rPr>
          <w:rFonts w:ascii="Times New Roman" w:hAnsi="Times New Roman" w:cs="Times New Roman"/>
          <w:color w:val="000000"/>
          <w:sz w:val="24"/>
          <w:szCs w:val="24"/>
        </w:rPr>
        <w:t>послужит базой</w:t>
      </w:r>
      <w:r w:rsidRPr="005024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024C6">
        <w:rPr>
          <w:rFonts w:ascii="Times New Roman" w:hAnsi="Times New Roman" w:cs="Times New Roman"/>
          <w:sz w:val="24"/>
          <w:szCs w:val="24"/>
        </w:rPr>
        <w:t>для успешного овладения компьютерной грамотностью.</w:t>
      </w:r>
    </w:p>
    <w:p w:rsidR="005024C6" w:rsidRPr="005024C6" w:rsidRDefault="005024C6" w:rsidP="005024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4C6">
        <w:rPr>
          <w:rFonts w:ascii="Times New Roman" w:hAnsi="Times New Roman" w:cs="Times New Roman"/>
          <w:sz w:val="24"/>
          <w:szCs w:val="24"/>
        </w:rPr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</w:t>
      </w:r>
      <w:r w:rsidRPr="005024C6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5024C6">
        <w:rPr>
          <w:rFonts w:ascii="Times New Roman" w:hAnsi="Times New Roman" w:cs="Times New Roman"/>
          <w:sz w:val="24"/>
          <w:szCs w:val="24"/>
        </w:rPr>
        <w:t>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5024C6" w:rsidRPr="005024C6" w:rsidRDefault="005024C6" w:rsidP="005024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4C6">
        <w:rPr>
          <w:rFonts w:ascii="Times New Roman" w:hAnsi="Times New Roman" w:cs="Times New Roman"/>
          <w:sz w:val="24"/>
          <w:szCs w:val="24"/>
        </w:rPr>
        <w:t xml:space="preserve"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аргументировано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 </w:t>
      </w:r>
    </w:p>
    <w:p w:rsidR="005024C6" w:rsidRPr="005024C6" w:rsidRDefault="005024C6" w:rsidP="005024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4C6">
        <w:rPr>
          <w:rFonts w:ascii="Times New Roman" w:hAnsi="Times New Roman" w:cs="Times New Roman"/>
          <w:sz w:val="24"/>
          <w:szCs w:val="24"/>
        </w:rPr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5024C6" w:rsidRPr="005024C6" w:rsidRDefault="005024C6" w:rsidP="005024C6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4C6">
        <w:rPr>
          <w:rFonts w:ascii="Times New Roman" w:hAnsi="Times New Roman" w:cs="Times New Roman"/>
          <w:sz w:val="24"/>
          <w:szCs w:val="24"/>
        </w:rPr>
        <w:lastRenderedPageBreak/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5024C6" w:rsidRPr="005024C6" w:rsidRDefault="005024C6" w:rsidP="005024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4C6">
        <w:rPr>
          <w:rFonts w:ascii="Times New Roman" w:hAnsi="Times New Roman" w:cs="Times New Roman"/>
          <w:sz w:val="24"/>
          <w:szCs w:val="24"/>
        </w:rPr>
        <w:t>Математические знания и представления о числах, величинах,</w:t>
      </w:r>
      <w:r w:rsidRPr="005024C6">
        <w:rPr>
          <w:rFonts w:ascii="Times New Roman" w:hAnsi="Times New Roman" w:cs="Times New Roman"/>
          <w:sz w:val="24"/>
          <w:szCs w:val="24"/>
        </w:rPr>
        <w:br/>
        <w:t xml:space="preserve">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5024C6" w:rsidRPr="005024C6" w:rsidRDefault="005024C6" w:rsidP="005024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4C6">
        <w:rPr>
          <w:rFonts w:ascii="Times New Roman" w:hAnsi="Times New Roman" w:cs="Times New Roman"/>
          <w:sz w:val="24"/>
          <w:szCs w:val="24"/>
        </w:rPr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5024C6" w:rsidRPr="005024C6" w:rsidRDefault="005024C6" w:rsidP="005024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4C6">
        <w:rPr>
          <w:rFonts w:ascii="Times New Roman" w:hAnsi="Times New Roman" w:cs="Times New Roman"/>
          <w:sz w:val="24"/>
          <w:szCs w:val="24"/>
        </w:rPr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5024C6" w:rsidRPr="005024C6" w:rsidRDefault="005024C6" w:rsidP="005024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4C6">
        <w:rPr>
          <w:rFonts w:ascii="Times New Roman" w:hAnsi="Times New Roman" w:cs="Times New Roman"/>
          <w:sz w:val="24"/>
          <w:szCs w:val="24"/>
        </w:rPr>
        <w:t xml:space="preserve"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 </w:t>
      </w:r>
    </w:p>
    <w:p w:rsidR="005024C6" w:rsidRPr="005024C6" w:rsidRDefault="005024C6" w:rsidP="005024C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024C6">
        <w:rPr>
          <w:rFonts w:ascii="Times New Roman" w:hAnsi="Times New Roman" w:cs="Times New Roman"/>
          <w:i/>
          <w:sz w:val="24"/>
          <w:szCs w:val="24"/>
        </w:rPr>
        <w:t xml:space="preserve">Математическая  деятельность  обучающегося  с  ТНР  способствует развитию наглядно-действенного, наглядно-образного, </w:t>
      </w:r>
      <w:proofErr w:type="spellStart"/>
      <w:r w:rsidRPr="005024C6">
        <w:rPr>
          <w:rFonts w:ascii="Times New Roman" w:hAnsi="Times New Roman" w:cs="Times New Roman"/>
          <w:i/>
          <w:sz w:val="24"/>
          <w:szCs w:val="24"/>
        </w:rPr>
        <w:t>вербально-логического</w:t>
      </w:r>
      <w:proofErr w:type="spellEnd"/>
      <w:r w:rsidRPr="005024C6">
        <w:rPr>
          <w:rFonts w:ascii="Times New Roman" w:hAnsi="Times New Roman" w:cs="Times New Roman"/>
          <w:i/>
          <w:sz w:val="24"/>
          <w:szCs w:val="24"/>
        </w:rPr>
        <w:t xml:space="preserve"> мышления.  </w:t>
      </w:r>
      <w:proofErr w:type="gramStart"/>
      <w:r w:rsidRPr="005024C6">
        <w:rPr>
          <w:rFonts w:ascii="Times New Roman" w:hAnsi="Times New Roman" w:cs="Times New Roman"/>
          <w:i/>
          <w:sz w:val="24"/>
          <w:szCs w:val="24"/>
        </w:rPr>
        <w:t>Она  дает возможность  сформировать  и  закрепить  абстрактные, отвлеченные,  обобщающие  понятия,  способствует  развитию  процессов символизации,  навыка  понимания  информации,  представленной  разными способами (текст задачи, формулировка правила, таблицы, алгоритм действий и т.п.),  формированию математической  лексики, пониманию и употреблению сложных логико-грамматических конструкций, связной устной и письменной речи  (порождение  связанного  учебного  высказывания  с  использованием математических  терминов  и  понятий).</w:t>
      </w:r>
      <w:proofErr w:type="gramEnd"/>
    </w:p>
    <w:p w:rsidR="005024C6" w:rsidRPr="005024C6" w:rsidRDefault="005024C6" w:rsidP="005024C6">
      <w:pPr>
        <w:tabs>
          <w:tab w:val="left" w:pos="1260"/>
          <w:tab w:val="left" w:pos="3261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5024C6">
        <w:rPr>
          <w:rFonts w:ascii="Times New Roman" w:hAnsi="Times New Roman" w:cs="Times New Roman"/>
          <w:b/>
          <w:kern w:val="2"/>
          <w:sz w:val="28"/>
          <w:szCs w:val="28"/>
        </w:rPr>
        <w:t>Описание места учебного предмета в учебном плане</w:t>
      </w:r>
    </w:p>
    <w:p w:rsidR="005024C6" w:rsidRPr="005024C6" w:rsidRDefault="005024C6" w:rsidP="005024C6">
      <w:pPr>
        <w:ind w:firstLine="540"/>
        <w:jc w:val="both"/>
        <w:rPr>
          <w:rFonts w:ascii="Times New Roman" w:hAnsi="Times New Roman" w:cs="Times New Roman"/>
          <w:sz w:val="24"/>
        </w:rPr>
      </w:pPr>
      <w:r w:rsidRPr="005024C6">
        <w:rPr>
          <w:rFonts w:ascii="Times New Roman" w:hAnsi="Times New Roman" w:cs="Times New Roman"/>
          <w:sz w:val="24"/>
        </w:rPr>
        <w:t>На изучение математики в 3 классе отводится 4 ч в неделю</w:t>
      </w:r>
      <w:r>
        <w:rPr>
          <w:rFonts w:ascii="Times New Roman" w:hAnsi="Times New Roman" w:cs="Times New Roman"/>
          <w:sz w:val="24"/>
        </w:rPr>
        <w:t xml:space="preserve"> </w:t>
      </w:r>
      <w:r w:rsidRPr="005024C6">
        <w:rPr>
          <w:rFonts w:ascii="Times New Roman" w:hAnsi="Times New Roman" w:cs="Times New Roman"/>
          <w:sz w:val="24"/>
        </w:rPr>
        <w:t xml:space="preserve"> по 136 ч (34 </w:t>
      </w:r>
      <w:proofErr w:type="spellStart"/>
      <w:r w:rsidRPr="005024C6">
        <w:rPr>
          <w:rFonts w:ascii="Times New Roman" w:hAnsi="Times New Roman" w:cs="Times New Roman"/>
          <w:sz w:val="24"/>
        </w:rPr>
        <w:t>учебн</w:t>
      </w:r>
      <w:proofErr w:type="spellEnd"/>
      <w:r w:rsidRPr="005024C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024C6">
        <w:rPr>
          <w:rFonts w:ascii="Times New Roman" w:hAnsi="Times New Roman" w:cs="Times New Roman"/>
          <w:sz w:val="24"/>
        </w:rPr>
        <w:t>нед</w:t>
      </w:r>
      <w:proofErr w:type="spellEnd"/>
      <w:r w:rsidRPr="005024C6">
        <w:rPr>
          <w:rFonts w:ascii="Times New Roman" w:hAnsi="Times New Roman" w:cs="Times New Roman"/>
          <w:sz w:val="24"/>
        </w:rPr>
        <w:t>.)</w:t>
      </w:r>
    </w:p>
    <w:p w:rsidR="005024C6" w:rsidRPr="005024C6" w:rsidRDefault="005024C6" w:rsidP="005024C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5024C6">
        <w:rPr>
          <w:rFonts w:ascii="Times New Roman" w:hAnsi="Times New Roman" w:cs="Times New Roman"/>
          <w:b/>
          <w:kern w:val="2"/>
          <w:sz w:val="28"/>
          <w:szCs w:val="28"/>
        </w:rPr>
        <w:t>Описание ценностных ориентиров содержания учебного предмета</w:t>
      </w:r>
    </w:p>
    <w:p w:rsidR="005024C6" w:rsidRPr="005024C6" w:rsidRDefault="005024C6" w:rsidP="005024C6">
      <w:pPr>
        <w:jc w:val="both"/>
        <w:rPr>
          <w:rFonts w:ascii="Times New Roman" w:hAnsi="Times New Roman" w:cs="Times New Roman"/>
          <w:kern w:val="2"/>
          <w:sz w:val="26"/>
          <w:szCs w:val="26"/>
        </w:rPr>
      </w:pPr>
    </w:p>
    <w:p w:rsidR="005024C6" w:rsidRPr="005024C6" w:rsidRDefault="005024C6" w:rsidP="005024C6">
      <w:pPr>
        <w:ind w:firstLine="708"/>
        <w:jc w:val="both"/>
        <w:rPr>
          <w:rStyle w:val="Zag11"/>
          <w:rFonts w:ascii="Times New Roman" w:eastAsia="@Arial Unicode MS" w:hAnsi="Times New Roman" w:cs="Times New Roman"/>
          <w:color w:val="000000"/>
        </w:rPr>
      </w:pPr>
      <w:r w:rsidRPr="005024C6">
        <w:rPr>
          <w:rStyle w:val="Zag11"/>
          <w:rFonts w:ascii="Times New Roman" w:eastAsia="@Arial Unicode MS" w:hAnsi="Times New Roman" w:cs="Times New Roman"/>
          <w:color w:val="000000"/>
        </w:rPr>
        <w:lastRenderedPageBreak/>
        <w:t xml:space="preserve">За последние десятилетия в обществе произошли кардинальные изменения в представлении о целях образования и путях их реализации. </w:t>
      </w:r>
      <w:proofErr w:type="gramStart"/>
      <w:r w:rsidRPr="005024C6">
        <w:rPr>
          <w:rStyle w:val="Zag11"/>
          <w:rFonts w:ascii="Times New Roman" w:eastAsia="@Arial Unicode MS" w:hAnsi="Times New Roman" w:cs="Times New Roman"/>
          <w:color w:val="000000"/>
        </w:rPr>
        <w:t>От признания знаний, умений и навыков как основных итогов образования произошёл переход к пониманию обуч</w:t>
      </w:r>
      <w:r w:rsidRPr="005024C6">
        <w:rPr>
          <w:rStyle w:val="Zag11"/>
          <w:rFonts w:ascii="Times New Roman" w:eastAsia="@Arial Unicode MS" w:hAnsi="Times New Roman" w:cs="Times New Roman"/>
          <w:color w:val="000000"/>
        </w:rPr>
        <w:t>е</w:t>
      </w:r>
      <w:r w:rsidRPr="005024C6">
        <w:rPr>
          <w:rStyle w:val="Zag11"/>
          <w:rFonts w:ascii="Times New Roman" w:eastAsia="@Arial Unicode MS" w:hAnsi="Times New Roman" w:cs="Times New Roman"/>
          <w:color w:val="000000"/>
        </w:rPr>
        <w:t>ния как процесса подготовки обучающихся к реальной жизни, готовности к тому, чтобы занять активную позицию, успешно р</w:t>
      </w:r>
      <w:r w:rsidRPr="005024C6">
        <w:rPr>
          <w:rStyle w:val="Zag11"/>
          <w:rFonts w:ascii="Times New Roman" w:eastAsia="@Arial Unicode MS" w:hAnsi="Times New Roman" w:cs="Times New Roman"/>
          <w:color w:val="000000"/>
        </w:rPr>
        <w:t>е</w:t>
      </w:r>
      <w:r w:rsidRPr="005024C6">
        <w:rPr>
          <w:rStyle w:val="Zag11"/>
          <w:rFonts w:ascii="Times New Roman" w:eastAsia="@Arial Unicode MS" w:hAnsi="Times New Roman" w:cs="Times New Roman"/>
          <w:color w:val="000000"/>
        </w:rPr>
        <w:t>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  <w:proofErr w:type="gramEnd"/>
    </w:p>
    <w:p w:rsidR="005024C6" w:rsidRPr="005024C6" w:rsidRDefault="005024C6" w:rsidP="005024C6">
      <w:pPr>
        <w:ind w:firstLine="708"/>
        <w:jc w:val="both"/>
        <w:rPr>
          <w:rStyle w:val="Zag11"/>
          <w:rFonts w:ascii="Times New Roman" w:eastAsia="@Arial Unicode MS" w:hAnsi="Times New Roman" w:cs="Times New Roman"/>
          <w:color w:val="000000"/>
        </w:rPr>
      </w:pPr>
      <w:r w:rsidRPr="005024C6">
        <w:rPr>
          <w:rStyle w:val="Zag11"/>
          <w:rFonts w:ascii="Times New Roman" w:eastAsia="@Arial Unicode MS" w:hAnsi="Times New Roman" w:cs="Times New Roman"/>
          <w:color w:val="000000"/>
        </w:rPr>
        <w:t>Ценностные ориентиры начального образования конкретизируют личностный, социальный и государственный заказ сист</w:t>
      </w:r>
      <w:r w:rsidRPr="005024C6">
        <w:rPr>
          <w:rStyle w:val="Zag11"/>
          <w:rFonts w:ascii="Times New Roman" w:eastAsia="@Arial Unicode MS" w:hAnsi="Times New Roman" w:cs="Times New Roman"/>
          <w:color w:val="000000"/>
        </w:rPr>
        <w:t>е</w:t>
      </w:r>
      <w:r w:rsidRPr="005024C6">
        <w:rPr>
          <w:rStyle w:val="Zag11"/>
          <w:rFonts w:ascii="Times New Roman" w:eastAsia="@Arial Unicode MS" w:hAnsi="Times New Roman" w:cs="Times New Roman"/>
          <w:color w:val="000000"/>
        </w:rPr>
        <w:t>ме образования, выраженный в Требованиях к результатам освоения основной образовательной программы, и отражают следу</w:t>
      </w:r>
      <w:r w:rsidRPr="005024C6">
        <w:rPr>
          <w:rStyle w:val="Zag11"/>
          <w:rFonts w:ascii="Times New Roman" w:eastAsia="@Arial Unicode MS" w:hAnsi="Times New Roman" w:cs="Times New Roman"/>
          <w:color w:val="000000"/>
        </w:rPr>
        <w:t>ю</w:t>
      </w:r>
      <w:r w:rsidRPr="005024C6">
        <w:rPr>
          <w:rStyle w:val="Zag11"/>
          <w:rFonts w:ascii="Times New Roman" w:eastAsia="@Arial Unicode MS" w:hAnsi="Times New Roman" w:cs="Times New Roman"/>
          <w:color w:val="000000"/>
        </w:rPr>
        <w:t>щие целевые установки системы начального общего образования:</w:t>
      </w:r>
    </w:p>
    <w:p w:rsidR="005024C6" w:rsidRPr="005024C6" w:rsidRDefault="005024C6" w:rsidP="005024C6">
      <w:pPr>
        <w:jc w:val="both"/>
        <w:rPr>
          <w:rStyle w:val="Zag11"/>
          <w:rFonts w:ascii="Times New Roman" w:eastAsia="@Arial Unicode MS" w:hAnsi="Times New Roman" w:cs="Times New Roman"/>
          <w:color w:val="000000"/>
        </w:rPr>
      </w:pPr>
      <w:r w:rsidRPr="005024C6">
        <w:rPr>
          <w:rStyle w:val="Zag11"/>
          <w:rFonts w:ascii="Times New Roman" w:eastAsia="@Arial Unicode MS" w:hAnsi="Times New Roman" w:cs="Times New Roman"/>
          <w:color w:val="000000"/>
        </w:rPr>
        <w:t>·</w:t>
      </w:r>
      <w:r w:rsidRPr="005024C6">
        <w:rPr>
          <w:rStyle w:val="Zag11"/>
          <w:rFonts w:ascii="Times New Roman" w:eastAsia="@Arial Unicode MS" w:hAnsi="Times New Roman" w:cs="Times New Roman"/>
          <w:b/>
          <w:bCs/>
          <w:i/>
          <w:iCs/>
          <w:color w:val="000000"/>
        </w:rPr>
        <w:t xml:space="preserve">формирование основ гражданской идентичности личности </w:t>
      </w:r>
      <w:r w:rsidRPr="005024C6">
        <w:rPr>
          <w:rStyle w:val="Zag11"/>
          <w:rFonts w:ascii="Times New Roman" w:eastAsia="@Arial Unicode MS" w:hAnsi="Times New Roman" w:cs="Times New Roman"/>
          <w:color w:val="000000"/>
        </w:rPr>
        <w:t>на базе:</w:t>
      </w:r>
    </w:p>
    <w:p w:rsidR="005024C6" w:rsidRPr="005024C6" w:rsidRDefault="005024C6" w:rsidP="005024C6">
      <w:pPr>
        <w:jc w:val="both"/>
        <w:rPr>
          <w:rStyle w:val="Zag11"/>
          <w:rFonts w:ascii="Times New Roman" w:eastAsia="@Arial Unicode MS" w:hAnsi="Times New Roman" w:cs="Times New Roman"/>
          <w:color w:val="000000"/>
        </w:rPr>
      </w:pPr>
      <w:r w:rsidRPr="005024C6">
        <w:rPr>
          <w:rStyle w:val="Zag11"/>
          <w:rFonts w:ascii="Times New Roman" w:eastAsia="@Arial Unicode MS" w:hAnsi="Times New Roman" w:cs="Times New Roman"/>
          <w:color w:val="000000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5024C6" w:rsidRPr="005024C6" w:rsidRDefault="005024C6" w:rsidP="005024C6">
      <w:pPr>
        <w:jc w:val="both"/>
        <w:rPr>
          <w:rStyle w:val="Zag11"/>
          <w:rFonts w:ascii="Times New Roman" w:eastAsia="@Arial Unicode MS" w:hAnsi="Times New Roman" w:cs="Times New Roman"/>
          <w:color w:val="000000"/>
          <w:sz w:val="26"/>
          <w:szCs w:val="26"/>
        </w:rPr>
      </w:pPr>
      <w:r w:rsidRPr="005024C6">
        <w:rPr>
          <w:rStyle w:val="Zag11"/>
          <w:rFonts w:ascii="Times New Roman" w:eastAsia="@Arial Unicode MS" w:hAnsi="Times New Roman" w:cs="Times New Roman"/>
          <w:color w:val="000000"/>
        </w:rPr>
        <w:t>— восприятия мира как единого и целостного при разнообразии культур,</w:t>
      </w:r>
      <w:r w:rsidRPr="005024C6">
        <w:rPr>
          <w:rStyle w:val="Zag11"/>
          <w:rFonts w:ascii="Times New Roman" w:eastAsia="@Arial Unicode MS" w:hAnsi="Times New Roman" w:cs="Times New Roman"/>
          <w:color w:val="000000"/>
          <w:sz w:val="26"/>
          <w:szCs w:val="26"/>
        </w:rPr>
        <w:t xml:space="preserve"> национальностей, религий; уважения истории и культ</w:t>
      </w:r>
      <w:r w:rsidRPr="005024C6">
        <w:rPr>
          <w:rStyle w:val="Zag11"/>
          <w:rFonts w:ascii="Times New Roman" w:eastAsia="@Arial Unicode MS" w:hAnsi="Times New Roman" w:cs="Times New Roman"/>
          <w:color w:val="000000"/>
          <w:sz w:val="26"/>
          <w:szCs w:val="26"/>
        </w:rPr>
        <w:t>у</w:t>
      </w:r>
      <w:r w:rsidRPr="005024C6">
        <w:rPr>
          <w:rStyle w:val="Zag11"/>
          <w:rFonts w:ascii="Times New Roman" w:eastAsia="@Arial Unicode MS" w:hAnsi="Times New Roman" w:cs="Times New Roman"/>
          <w:color w:val="000000"/>
          <w:sz w:val="26"/>
          <w:szCs w:val="26"/>
        </w:rPr>
        <w:t>ры каждого народа;</w:t>
      </w:r>
    </w:p>
    <w:p w:rsidR="005024C6" w:rsidRPr="005024C6" w:rsidRDefault="005024C6" w:rsidP="005024C6">
      <w:pPr>
        <w:jc w:val="both"/>
        <w:rPr>
          <w:rStyle w:val="Zag11"/>
          <w:rFonts w:ascii="Times New Roman" w:eastAsia="@Arial Unicode MS" w:hAnsi="Times New Roman" w:cs="Times New Roman"/>
          <w:color w:val="000000"/>
        </w:rPr>
      </w:pPr>
      <w:r w:rsidRPr="005024C6">
        <w:rPr>
          <w:rStyle w:val="Zag11"/>
          <w:rFonts w:ascii="Times New Roman" w:eastAsia="@Arial Unicode MS" w:hAnsi="Times New Roman" w:cs="Times New Roman"/>
          <w:color w:val="000000"/>
          <w:sz w:val="26"/>
          <w:szCs w:val="26"/>
        </w:rPr>
        <w:t>·</w:t>
      </w:r>
      <w:r w:rsidRPr="005024C6">
        <w:rPr>
          <w:rStyle w:val="Zag11"/>
          <w:rFonts w:ascii="Times New Roman" w:eastAsia="@Arial Unicode MS" w:hAnsi="Times New Roman" w:cs="Times New Roman"/>
          <w:b/>
          <w:bCs/>
          <w:i/>
          <w:iCs/>
          <w:color w:val="000000"/>
          <w:sz w:val="26"/>
          <w:szCs w:val="26"/>
        </w:rPr>
        <w:t xml:space="preserve">формирование психологических условий развития общения, сотрудничества </w:t>
      </w:r>
      <w:r w:rsidRPr="005024C6">
        <w:rPr>
          <w:rStyle w:val="Zag11"/>
          <w:rFonts w:ascii="Times New Roman" w:eastAsia="@Arial Unicode MS" w:hAnsi="Times New Roman" w:cs="Times New Roman"/>
          <w:color w:val="000000"/>
          <w:sz w:val="26"/>
          <w:szCs w:val="26"/>
        </w:rPr>
        <w:t xml:space="preserve">на </w:t>
      </w:r>
      <w:r w:rsidRPr="005024C6">
        <w:rPr>
          <w:rStyle w:val="Zag11"/>
          <w:rFonts w:ascii="Times New Roman" w:eastAsia="@Arial Unicode MS" w:hAnsi="Times New Roman" w:cs="Times New Roman"/>
          <w:color w:val="000000"/>
        </w:rPr>
        <w:t>основе:</w:t>
      </w:r>
    </w:p>
    <w:p w:rsidR="005024C6" w:rsidRPr="005024C6" w:rsidRDefault="005024C6" w:rsidP="005024C6">
      <w:pPr>
        <w:jc w:val="both"/>
        <w:rPr>
          <w:rStyle w:val="Zag11"/>
          <w:rFonts w:ascii="Times New Roman" w:eastAsia="@Arial Unicode MS" w:hAnsi="Times New Roman" w:cs="Times New Roman"/>
          <w:color w:val="000000"/>
        </w:rPr>
      </w:pPr>
      <w:r w:rsidRPr="005024C6">
        <w:rPr>
          <w:rStyle w:val="Zag11"/>
          <w:rFonts w:ascii="Times New Roman" w:eastAsia="@Arial Unicode MS" w:hAnsi="Times New Roman" w:cs="Times New Roman"/>
          <w:color w:val="000000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5024C6" w:rsidRPr="005024C6" w:rsidRDefault="005024C6" w:rsidP="005024C6">
      <w:pPr>
        <w:jc w:val="both"/>
        <w:rPr>
          <w:rStyle w:val="Zag11"/>
          <w:rFonts w:ascii="Times New Roman" w:eastAsia="@Arial Unicode MS" w:hAnsi="Times New Roman" w:cs="Times New Roman"/>
          <w:color w:val="000000"/>
        </w:rPr>
      </w:pPr>
      <w:r w:rsidRPr="005024C6">
        <w:rPr>
          <w:rStyle w:val="Zag11"/>
          <w:rFonts w:ascii="Times New Roman" w:eastAsia="@Arial Unicode MS" w:hAnsi="Times New Roman" w:cs="Times New Roman"/>
          <w:color w:val="000000"/>
        </w:rPr>
        <w:t>— уважения к окружающим — умения слушать и слышать партнёра, признавать право каждого на собственное мнение и прин</w:t>
      </w:r>
      <w:r w:rsidRPr="005024C6">
        <w:rPr>
          <w:rStyle w:val="Zag11"/>
          <w:rFonts w:ascii="Times New Roman" w:eastAsia="@Arial Unicode MS" w:hAnsi="Times New Roman" w:cs="Times New Roman"/>
          <w:color w:val="000000"/>
        </w:rPr>
        <w:t>и</w:t>
      </w:r>
      <w:r w:rsidRPr="005024C6">
        <w:rPr>
          <w:rStyle w:val="Zag11"/>
          <w:rFonts w:ascii="Times New Roman" w:eastAsia="@Arial Unicode MS" w:hAnsi="Times New Roman" w:cs="Times New Roman"/>
          <w:color w:val="000000"/>
        </w:rPr>
        <w:t>мать решения с учётом позиций всех участников;</w:t>
      </w:r>
    </w:p>
    <w:p w:rsidR="005024C6" w:rsidRPr="005024C6" w:rsidRDefault="005024C6" w:rsidP="005024C6">
      <w:pPr>
        <w:jc w:val="both"/>
        <w:rPr>
          <w:rStyle w:val="Zag11"/>
          <w:rFonts w:ascii="Times New Roman" w:eastAsia="@Arial Unicode MS" w:hAnsi="Times New Roman" w:cs="Times New Roman"/>
          <w:color w:val="000000"/>
        </w:rPr>
      </w:pPr>
      <w:r w:rsidRPr="005024C6">
        <w:rPr>
          <w:rStyle w:val="Zag11"/>
          <w:rFonts w:ascii="Times New Roman" w:eastAsia="@Arial Unicode MS" w:hAnsi="Times New Roman" w:cs="Times New Roman"/>
          <w:color w:val="000000"/>
        </w:rPr>
        <w:t>·</w:t>
      </w:r>
      <w:r w:rsidRPr="005024C6">
        <w:rPr>
          <w:rStyle w:val="Zag11"/>
          <w:rFonts w:ascii="Times New Roman" w:eastAsia="@Arial Unicode MS" w:hAnsi="Times New Roman" w:cs="Times New Roman"/>
          <w:b/>
          <w:bCs/>
          <w:i/>
          <w:iCs/>
          <w:color w:val="000000"/>
        </w:rPr>
        <w:t xml:space="preserve">развитие ценностно-смысловой сферы личности </w:t>
      </w:r>
      <w:r w:rsidRPr="005024C6">
        <w:rPr>
          <w:rStyle w:val="Zag11"/>
          <w:rFonts w:ascii="Times New Roman" w:eastAsia="@Arial Unicode MS" w:hAnsi="Times New Roman" w:cs="Times New Roman"/>
          <w:color w:val="000000"/>
        </w:rPr>
        <w:t>на основе общечеловеческих принципов нравственности и гуманизма:</w:t>
      </w:r>
    </w:p>
    <w:p w:rsidR="005024C6" w:rsidRPr="005024C6" w:rsidRDefault="005024C6" w:rsidP="005024C6">
      <w:pPr>
        <w:jc w:val="both"/>
        <w:rPr>
          <w:rStyle w:val="Zag11"/>
          <w:rFonts w:ascii="Times New Roman" w:eastAsia="@Arial Unicode MS" w:hAnsi="Times New Roman" w:cs="Times New Roman"/>
          <w:color w:val="000000"/>
        </w:rPr>
      </w:pPr>
      <w:r w:rsidRPr="005024C6">
        <w:rPr>
          <w:rStyle w:val="Zag11"/>
          <w:rFonts w:ascii="Times New Roman" w:eastAsia="@Arial Unicode MS" w:hAnsi="Times New Roman" w:cs="Times New Roman"/>
          <w:color w:val="000000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5024C6" w:rsidRPr="005024C6" w:rsidRDefault="005024C6" w:rsidP="005024C6">
      <w:pPr>
        <w:jc w:val="both"/>
        <w:rPr>
          <w:rStyle w:val="Zag11"/>
          <w:rFonts w:ascii="Times New Roman" w:eastAsia="@Arial Unicode MS" w:hAnsi="Times New Roman" w:cs="Times New Roman"/>
          <w:color w:val="000000"/>
        </w:rPr>
      </w:pPr>
      <w:r w:rsidRPr="005024C6">
        <w:rPr>
          <w:rStyle w:val="Zag11"/>
          <w:rFonts w:ascii="Times New Roman" w:eastAsia="@Arial Unicode MS" w:hAnsi="Times New Roman" w:cs="Times New Roman"/>
          <w:color w:val="000000"/>
        </w:rPr>
        <w:t xml:space="preserve">– ориентации в нравственном содержании и </w:t>
      </w:r>
      <w:proofErr w:type="gramStart"/>
      <w:r w:rsidRPr="005024C6">
        <w:rPr>
          <w:rStyle w:val="Zag11"/>
          <w:rFonts w:ascii="Times New Roman" w:eastAsia="@Arial Unicode MS" w:hAnsi="Times New Roman" w:cs="Times New Roman"/>
          <w:color w:val="000000"/>
        </w:rPr>
        <w:t>смысле</w:t>
      </w:r>
      <w:proofErr w:type="gramEnd"/>
      <w:r w:rsidRPr="005024C6">
        <w:rPr>
          <w:rStyle w:val="Zag11"/>
          <w:rFonts w:ascii="Times New Roman" w:eastAsia="@Arial Unicode MS" w:hAnsi="Times New Roman" w:cs="Times New Roman"/>
          <w:color w:val="000000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5024C6" w:rsidRPr="005024C6" w:rsidRDefault="005024C6" w:rsidP="005024C6">
      <w:pPr>
        <w:jc w:val="both"/>
        <w:rPr>
          <w:rStyle w:val="Zag11"/>
          <w:rFonts w:ascii="Times New Roman" w:eastAsia="@Arial Unicode MS" w:hAnsi="Times New Roman" w:cs="Times New Roman"/>
          <w:color w:val="000000"/>
        </w:rPr>
      </w:pPr>
      <w:r w:rsidRPr="005024C6">
        <w:rPr>
          <w:rStyle w:val="Zag11"/>
          <w:rFonts w:ascii="Times New Roman" w:eastAsia="@Arial Unicode MS" w:hAnsi="Times New Roman" w:cs="Times New Roman"/>
          <w:color w:val="000000"/>
        </w:rPr>
        <w:t>– формирования эстетических чувств и чувства прекрасного через знакомство с национальной, отечественной и мировой худож</w:t>
      </w:r>
      <w:r w:rsidRPr="005024C6">
        <w:rPr>
          <w:rStyle w:val="Zag11"/>
          <w:rFonts w:ascii="Times New Roman" w:eastAsia="@Arial Unicode MS" w:hAnsi="Times New Roman" w:cs="Times New Roman"/>
          <w:color w:val="000000"/>
        </w:rPr>
        <w:t>е</w:t>
      </w:r>
      <w:r w:rsidRPr="005024C6">
        <w:rPr>
          <w:rStyle w:val="Zag11"/>
          <w:rFonts w:ascii="Times New Roman" w:eastAsia="@Arial Unicode MS" w:hAnsi="Times New Roman" w:cs="Times New Roman"/>
          <w:color w:val="000000"/>
        </w:rPr>
        <w:t>ственной культурой;</w:t>
      </w:r>
    </w:p>
    <w:p w:rsidR="005024C6" w:rsidRPr="005024C6" w:rsidRDefault="005024C6" w:rsidP="005024C6">
      <w:pPr>
        <w:jc w:val="both"/>
        <w:rPr>
          <w:rStyle w:val="Zag11"/>
          <w:rFonts w:ascii="Times New Roman" w:eastAsia="@Arial Unicode MS" w:hAnsi="Times New Roman" w:cs="Times New Roman"/>
          <w:color w:val="000000"/>
        </w:rPr>
      </w:pPr>
      <w:r w:rsidRPr="005024C6">
        <w:rPr>
          <w:rStyle w:val="Zag11"/>
          <w:rFonts w:ascii="Times New Roman" w:eastAsia="@Arial Unicode MS" w:hAnsi="Times New Roman" w:cs="Times New Roman"/>
          <w:color w:val="000000"/>
        </w:rPr>
        <w:t>·</w:t>
      </w:r>
      <w:r w:rsidRPr="005024C6">
        <w:rPr>
          <w:rStyle w:val="Zag11"/>
          <w:rFonts w:ascii="Times New Roman" w:eastAsia="@Arial Unicode MS" w:hAnsi="Times New Roman" w:cs="Times New Roman"/>
          <w:b/>
          <w:bCs/>
          <w:i/>
          <w:iCs/>
          <w:color w:val="000000"/>
        </w:rPr>
        <w:t xml:space="preserve">развитие умения учиться </w:t>
      </w:r>
      <w:r w:rsidRPr="005024C6">
        <w:rPr>
          <w:rStyle w:val="Zag11"/>
          <w:rFonts w:ascii="Times New Roman" w:eastAsia="@Arial Unicode MS" w:hAnsi="Times New Roman" w:cs="Times New Roman"/>
          <w:color w:val="000000"/>
        </w:rPr>
        <w:t>как первого шага к самообразованию и самовоспитанию, а именно:</w:t>
      </w:r>
    </w:p>
    <w:p w:rsidR="005024C6" w:rsidRPr="005024C6" w:rsidRDefault="005024C6" w:rsidP="005024C6">
      <w:pPr>
        <w:jc w:val="both"/>
        <w:rPr>
          <w:rStyle w:val="Zag11"/>
          <w:rFonts w:ascii="Times New Roman" w:eastAsia="@Arial Unicode MS" w:hAnsi="Times New Roman" w:cs="Times New Roman"/>
          <w:color w:val="000000"/>
        </w:rPr>
      </w:pPr>
      <w:r w:rsidRPr="005024C6">
        <w:rPr>
          <w:rStyle w:val="Zag11"/>
          <w:rFonts w:ascii="Times New Roman" w:eastAsia="@Arial Unicode MS" w:hAnsi="Times New Roman" w:cs="Times New Roman"/>
          <w:color w:val="000000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5024C6" w:rsidRPr="005024C6" w:rsidRDefault="005024C6" w:rsidP="005024C6">
      <w:pPr>
        <w:jc w:val="both"/>
        <w:rPr>
          <w:rStyle w:val="Zag11"/>
          <w:rFonts w:ascii="Times New Roman" w:eastAsia="@Arial Unicode MS" w:hAnsi="Times New Roman" w:cs="Times New Roman"/>
          <w:color w:val="000000"/>
        </w:rPr>
      </w:pPr>
      <w:r w:rsidRPr="005024C6">
        <w:rPr>
          <w:rStyle w:val="Zag11"/>
          <w:rFonts w:ascii="Times New Roman" w:eastAsia="@Arial Unicode MS" w:hAnsi="Times New Roman" w:cs="Times New Roman"/>
          <w:color w:val="000000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5024C6" w:rsidRPr="005024C6" w:rsidRDefault="005024C6" w:rsidP="005024C6">
      <w:pPr>
        <w:jc w:val="both"/>
        <w:rPr>
          <w:rStyle w:val="Zag11"/>
          <w:rFonts w:ascii="Times New Roman" w:eastAsia="@Arial Unicode MS" w:hAnsi="Times New Roman" w:cs="Times New Roman"/>
          <w:color w:val="000000"/>
        </w:rPr>
      </w:pPr>
      <w:r w:rsidRPr="005024C6">
        <w:rPr>
          <w:rStyle w:val="Zag11"/>
          <w:rFonts w:ascii="Times New Roman" w:eastAsia="@Arial Unicode MS" w:hAnsi="Times New Roman" w:cs="Times New Roman"/>
          <w:color w:val="000000"/>
        </w:rPr>
        <w:t>·</w:t>
      </w:r>
      <w:r w:rsidRPr="005024C6">
        <w:rPr>
          <w:rStyle w:val="Zag11"/>
          <w:rFonts w:ascii="Times New Roman" w:eastAsia="@Arial Unicode MS" w:hAnsi="Times New Roman" w:cs="Times New Roman"/>
          <w:b/>
          <w:bCs/>
          <w:i/>
          <w:iCs/>
          <w:color w:val="000000"/>
        </w:rPr>
        <w:t xml:space="preserve">развитие самостоятельности, инициативы и ответственности личности </w:t>
      </w:r>
      <w:r w:rsidRPr="005024C6">
        <w:rPr>
          <w:rStyle w:val="Zag11"/>
          <w:rFonts w:ascii="Times New Roman" w:eastAsia="@Arial Unicode MS" w:hAnsi="Times New Roman" w:cs="Times New Roman"/>
          <w:color w:val="000000"/>
        </w:rPr>
        <w:t xml:space="preserve">как условия её </w:t>
      </w:r>
      <w:proofErr w:type="spellStart"/>
      <w:r w:rsidRPr="005024C6">
        <w:rPr>
          <w:rStyle w:val="Zag11"/>
          <w:rFonts w:ascii="Times New Roman" w:eastAsia="@Arial Unicode MS" w:hAnsi="Times New Roman" w:cs="Times New Roman"/>
          <w:color w:val="000000"/>
        </w:rPr>
        <w:t>самоактуализации</w:t>
      </w:r>
      <w:proofErr w:type="spellEnd"/>
      <w:r w:rsidRPr="005024C6">
        <w:rPr>
          <w:rStyle w:val="Zag11"/>
          <w:rFonts w:ascii="Times New Roman" w:eastAsia="@Arial Unicode MS" w:hAnsi="Times New Roman" w:cs="Times New Roman"/>
          <w:color w:val="000000"/>
        </w:rPr>
        <w:t>:</w:t>
      </w:r>
    </w:p>
    <w:p w:rsidR="005024C6" w:rsidRPr="005024C6" w:rsidRDefault="005024C6" w:rsidP="005024C6">
      <w:pPr>
        <w:jc w:val="both"/>
        <w:rPr>
          <w:rStyle w:val="Zag11"/>
          <w:rFonts w:ascii="Times New Roman" w:eastAsia="@Arial Unicode MS" w:hAnsi="Times New Roman" w:cs="Times New Roman"/>
          <w:color w:val="000000"/>
        </w:rPr>
      </w:pPr>
      <w:r w:rsidRPr="005024C6">
        <w:rPr>
          <w:rStyle w:val="Zag11"/>
          <w:rFonts w:ascii="Times New Roman" w:eastAsia="@Arial Unicode MS" w:hAnsi="Times New Roman" w:cs="Times New Roman"/>
          <w:color w:val="000000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5024C6" w:rsidRPr="005024C6" w:rsidRDefault="005024C6" w:rsidP="005024C6">
      <w:pPr>
        <w:jc w:val="both"/>
        <w:rPr>
          <w:rStyle w:val="Zag11"/>
          <w:rFonts w:ascii="Times New Roman" w:eastAsia="@Arial Unicode MS" w:hAnsi="Times New Roman" w:cs="Times New Roman"/>
          <w:color w:val="000000"/>
        </w:rPr>
      </w:pPr>
      <w:r w:rsidRPr="005024C6">
        <w:rPr>
          <w:rStyle w:val="Zag11"/>
          <w:rFonts w:ascii="Times New Roman" w:eastAsia="@Arial Unicode MS" w:hAnsi="Times New Roman" w:cs="Times New Roman"/>
          <w:color w:val="000000"/>
        </w:rPr>
        <w:t>– развитие готовности к самостоятельным поступкам и действиям, ответственности за их результаты;</w:t>
      </w:r>
    </w:p>
    <w:p w:rsidR="005024C6" w:rsidRPr="005024C6" w:rsidRDefault="005024C6" w:rsidP="005024C6">
      <w:pPr>
        <w:jc w:val="both"/>
        <w:rPr>
          <w:rStyle w:val="Zag11"/>
          <w:rFonts w:ascii="Times New Roman" w:eastAsia="@Arial Unicode MS" w:hAnsi="Times New Roman" w:cs="Times New Roman"/>
          <w:color w:val="000000"/>
        </w:rPr>
      </w:pPr>
      <w:r w:rsidRPr="005024C6">
        <w:rPr>
          <w:rStyle w:val="Zag11"/>
          <w:rFonts w:ascii="Times New Roman" w:eastAsia="@Arial Unicode MS" w:hAnsi="Times New Roman" w:cs="Times New Roman"/>
          <w:color w:val="000000"/>
        </w:rPr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5024C6" w:rsidRPr="005024C6" w:rsidRDefault="005024C6" w:rsidP="005024C6">
      <w:pPr>
        <w:jc w:val="both"/>
        <w:rPr>
          <w:rStyle w:val="Zag11"/>
          <w:rFonts w:ascii="Times New Roman" w:eastAsia="@Arial Unicode MS" w:hAnsi="Times New Roman" w:cs="Times New Roman"/>
          <w:color w:val="000000"/>
        </w:rPr>
      </w:pPr>
      <w:r w:rsidRPr="005024C6">
        <w:rPr>
          <w:rStyle w:val="Zag11"/>
          <w:rFonts w:ascii="Times New Roman" w:eastAsia="@Arial Unicode MS" w:hAnsi="Times New Roman" w:cs="Times New Roman"/>
          <w:color w:val="000000"/>
        </w:rPr>
        <w:lastRenderedPageBreak/>
        <w:t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</w:t>
      </w:r>
      <w:r w:rsidRPr="005024C6">
        <w:rPr>
          <w:rStyle w:val="Zag11"/>
          <w:rFonts w:ascii="Times New Roman" w:eastAsia="@Arial Unicode MS" w:hAnsi="Times New Roman" w:cs="Times New Roman"/>
          <w:color w:val="000000"/>
        </w:rPr>
        <w:t>е</w:t>
      </w:r>
      <w:r w:rsidRPr="005024C6">
        <w:rPr>
          <w:rStyle w:val="Zag11"/>
          <w:rFonts w:ascii="Times New Roman" w:eastAsia="@Arial Unicode MS" w:hAnsi="Times New Roman" w:cs="Times New Roman"/>
          <w:color w:val="000000"/>
        </w:rPr>
        <w:t>зультаты труда других людей.</w:t>
      </w:r>
    </w:p>
    <w:p w:rsidR="005024C6" w:rsidRPr="005024C6" w:rsidRDefault="005024C6" w:rsidP="005024C6">
      <w:pPr>
        <w:pStyle w:val="Zag2"/>
        <w:spacing w:after="0" w:line="240" w:lineRule="auto"/>
        <w:ind w:firstLine="708"/>
        <w:jc w:val="both"/>
        <w:rPr>
          <w:rStyle w:val="Zag11"/>
          <w:rFonts w:eastAsia="@Arial Unicode MS"/>
          <w:b w:val="0"/>
          <w:bCs w:val="0"/>
          <w:color w:val="auto"/>
          <w:sz w:val="26"/>
          <w:szCs w:val="26"/>
          <w:lang w:val="ru-RU"/>
        </w:rPr>
      </w:pPr>
      <w:r w:rsidRPr="005024C6">
        <w:rPr>
          <w:rStyle w:val="Zag11"/>
          <w:rFonts w:eastAsia="@Arial Unicode MS"/>
          <w:b w:val="0"/>
          <w:bCs w:val="0"/>
          <w:lang w:val="ru-RU"/>
        </w:rPr>
        <w:t xml:space="preserve">Реализация ценностных ориентиров общего образования в единстве процессов обучения и воспитания, познавательного и </w:t>
      </w:r>
      <w:r w:rsidRPr="005024C6">
        <w:rPr>
          <w:rStyle w:val="Zag11"/>
          <w:rFonts w:eastAsia="@Arial Unicode MS"/>
          <w:b w:val="0"/>
          <w:bCs w:val="0"/>
          <w:color w:val="auto"/>
          <w:lang w:val="ru-RU"/>
        </w:rPr>
        <w:t>личностного развития обучающихся на основе формирования общих учебных умений, обобщённых способов действия обеспеч</w:t>
      </w:r>
      <w:r w:rsidRPr="005024C6">
        <w:rPr>
          <w:rStyle w:val="Zag11"/>
          <w:rFonts w:eastAsia="@Arial Unicode MS"/>
          <w:b w:val="0"/>
          <w:bCs w:val="0"/>
          <w:color w:val="auto"/>
          <w:lang w:val="ru-RU"/>
        </w:rPr>
        <w:t>и</w:t>
      </w:r>
      <w:r w:rsidRPr="005024C6">
        <w:rPr>
          <w:rStyle w:val="Zag11"/>
          <w:rFonts w:eastAsia="@Arial Unicode MS"/>
          <w:b w:val="0"/>
          <w:bCs w:val="0"/>
          <w:color w:val="auto"/>
          <w:lang w:val="ru-RU"/>
        </w:rPr>
        <w:t>вает высокую эффективность решения жизненных</w:t>
      </w:r>
      <w:r w:rsidRPr="005024C6">
        <w:rPr>
          <w:rStyle w:val="Zag11"/>
          <w:rFonts w:eastAsia="@Arial Unicode MS"/>
          <w:b w:val="0"/>
          <w:bCs w:val="0"/>
          <w:color w:val="auto"/>
          <w:sz w:val="26"/>
          <w:szCs w:val="26"/>
          <w:lang w:val="ru-RU"/>
        </w:rPr>
        <w:t xml:space="preserve"> задач и возможность саморазвития обучающихся.</w:t>
      </w:r>
    </w:p>
    <w:p w:rsidR="005024C6" w:rsidRPr="005024C6" w:rsidRDefault="005024C6" w:rsidP="005024C6">
      <w:pPr>
        <w:pStyle w:val="Zag2"/>
        <w:spacing w:after="0" w:line="240" w:lineRule="auto"/>
        <w:ind w:firstLine="708"/>
        <w:jc w:val="both"/>
        <w:rPr>
          <w:rStyle w:val="Zag11"/>
          <w:rFonts w:eastAsia="@Arial Unicode MS"/>
          <w:b w:val="0"/>
          <w:bCs w:val="0"/>
          <w:color w:val="auto"/>
          <w:sz w:val="26"/>
          <w:szCs w:val="26"/>
          <w:lang w:val="ru-RU"/>
        </w:rPr>
      </w:pPr>
    </w:p>
    <w:p w:rsidR="005024C6" w:rsidRPr="005024C6" w:rsidRDefault="005024C6" w:rsidP="005024C6">
      <w:pPr>
        <w:pStyle w:val="Zag2"/>
        <w:spacing w:after="0" w:line="240" w:lineRule="auto"/>
        <w:ind w:firstLine="708"/>
        <w:jc w:val="both"/>
        <w:rPr>
          <w:rStyle w:val="Zag11"/>
          <w:rFonts w:eastAsia="@Arial Unicode MS"/>
          <w:b w:val="0"/>
          <w:bCs w:val="0"/>
          <w:color w:val="auto"/>
          <w:sz w:val="26"/>
          <w:szCs w:val="26"/>
          <w:lang w:val="ru-RU"/>
        </w:rPr>
      </w:pPr>
    </w:p>
    <w:p w:rsidR="005024C6" w:rsidRPr="005024C6" w:rsidRDefault="005024C6" w:rsidP="005024C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4C6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5024C6" w:rsidRPr="005024C6" w:rsidRDefault="005024C6" w:rsidP="005024C6">
      <w:pPr>
        <w:jc w:val="both"/>
        <w:rPr>
          <w:rFonts w:ascii="Times New Roman" w:hAnsi="Times New Roman" w:cs="Times New Roman"/>
          <w:sz w:val="28"/>
          <w:szCs w:val="28"/>
        </w:rPr>
      </w:pPr>
      <w:r w:rsidRPr="005024C6">
        <w:rPr>
          <w:rFonts w:ascii="Times New Roman" w:hAnsi="Times New Roman" w:cs="Times New Roman"/>
          <w:sz w:val="28"/>
          <w:szCs w:val="28"/>
        </w:rPr>
        <w:t xml:space="preserve">Результаты освоения адаптированной основной общеобразовательной программы начального общего образования </w:t>
      </w:r>
      <w:proofErr w:type="gramStart"/>
      <w:r w:rsidRPr="005024C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024C6">
        <w:rPr>
          <w:rFonts w:ascii="Times New Roman" w:hAnsi="Times New Roman" w:cs="Times New Roman"/>
          <w:sz w:val="28"/>
          <w:szCs w:val="28"/>
        </w:rPr>
        <w:t xml:space="preserve"> с ТНР оцениваются как итоговые на момент завершения начального общего образования.</w:t>
      </w:r>
    </w:p>
    <w:p w:rsidR="005024C6" w:rsidRPr="005024C6" w:rsidRDefault="005024C6" w:rsidP="005024C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24C6">
        <w:rPr>
          <w:rFonts w:ascii="Times New Roman" w:hAnsi="Times New Roman" w:cs="Times New Roman"/>
          <w:sz w:val="28"/>
          <w:szCs w:val="28"/>
        </w:rPr>
        <w:t xml:space="preserve">Освоение адаптированной основной общеобразовательной программы начального общего образования обеспечивает достижение </w:t>
      </w:r>
      <w:proofErr w:type="gramStart"/>
      <w:r w:rsidRPr="005024C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024C6">
        <w:rPr>
          <w:rFonts w:ascii="Times New Roman" w:hAnsi="Times New Roman" w:cs="Times New Roman"/>
          <w:sz w:val="28"/>
          <w:szCs w:val="28"/>
        </w:rPr>
        <w:t xml:space="preserve">  с ТНР трех видов результатов: </w:t>
      </w:r>
      <w:r w:rsidRPr="005024C6">
        <w:rPr>
          <w:rFonts w:ascii="Times New Roman" w:hAnsi="Times New Roman" w:cs="Times New Roman"/>
          <w:i/>
          <w:sz w:val="28"/>
          <w:szCs w:val="28"/>
        </w:rPr>
        <w:t xml:space="preserve">личностных, </w:t>
      </w:r>
      <w:proofErr w:type="spellStart"/>
      <w:r w:rsidRPr="005024C6">
        <w:rPr>
          <w:rFonts w:ascii="Times New Roman" w:hAnsi="Times New Roman" w:cs="Times New Roman"/>
          <w:i/>
          <w:sz w:val="28"/>
          <w:szCs w:val="28"/>
        </w:rPr>
        <w:t>метапредметных</w:t>
      </w:r>
      <w:proofErr w:type="spellEnd"/>
      <w:r w:rsidRPr="005024C6">
        <w:rPr>
          <w:rFonts w:ascii="Times New Roman" w:hAnsi="Times New Roman" w:cs="Times New Roman"/>
          <w:i/>
          <w:sz w:val="28"/>
          <w:szCs w:val="28"/>
        </w:rPr>
        <w:t xml:space="preserve"> и предметных.</w:t>
      </w:r>
    </w:p>
    <w:p w:rsidR="005024C6" w:rsidRPr="005024C6" w:rsidRDefault="005024C6" w:rsidP="005024C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24C6">
        <w:rPr>
          <w:rFonts w:ascii="Times New Roman" w:hAnsi="Times New Roman" w:cs="Times New Roman"/>
          <w:i/>
          <w:sz w:val="28"/>
        </w:rPr>
        <w:t xml:space="preserve">Личностные и </w:t>
      </w:r>
      <w:proofErr w:type="spellStart"/>
      <w:r w:rsidRPr="005024C6">
        <w:rPr>
          <w:rFonts w:ascii="Times New Roman" w:hAnsi="Times New Roman" w:cs="Times New Roman"/>
          <w:i/>
          <w:sz w:val="28"/>
        </w:rPr>
        <w:t>метапредметные</w:t>
      </w:r>
      <w:proofErr w:type="spellEnd"/>
      <w:r w:rsidRPr="005024C6">
        <w:rPr>
          <w:rFonts w:ascii="Times New Roman" w:hAnsi="Times New Roman" w:cs="Times New Roman"/>
          <w:i/>
          <w:sz w:val="28"/>
        </w:rPr>
        <w:t xml:space="preserve"> результаты </w:t>
      </w:r>
      <w:r w:rsidRPr="005024C6">
        <w:rPr>
          <w:rFonts w:ascii="Times New Roman" w:hAnsi="Times New Roman" w:cs="Times New Roman"/>
          <w:sz w:val="28"/>
        </w:rPr>
        <w:t>освоения адаптированной основной общеобразовательной программы начального общего образования для всех предметных и коррекционно-развивающей областей являются общими и заключаются в следующем:</w:t>
      </w:r>
    </w:p>
    <w:p w:rsidR="005024C6" w:rsidRPr="005024C6" w:rsidRDefault="005024C6" w:rsidP="005024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24C6">
        <w:rPr>
          <w:rFonts w:ascii="Times New Roman" w:hAnsi="Times New Roman" w:cs="Times New Roman"/>
          <w:i/>
          <w:sz w:val="28"/>
          <w:szCs w:val="28"/>
        </w:rPr>
        <w:t xml:space="preserve">Личностные результаты </w:t>
      </w:r>
      <w:r w:rsidRPr="005024C6">
        <w:rPr>
          <w:rFonts w:ascii="Times New Roman" w:hAnsi="Times New Roman" w:cs="Times New Roman"/>
          <w:sz w:val="28"/>
          <w:szCs w:val="28"/>
        </w:rPr>
        <w:t xml:space="preserve">освоения адаптированной основной общеобразовательной программы начального общего образования отражают индивидуально-личностные качества и социальные компетенции обучающегося, включающие: готовность к вхождению обучающегося в более сложную социальную среду, социально значимые ценностные установки обучающихся, социальные компетенции, личностные качества; </w:t>
      </w:r>
      <w:proofErr w:type="spellStart"/>
      <w:r w:rsidRPr="005024C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024C6">
        <w:rPr>
          <w:rFonts w:ascii="Times New Roman" w:hAnsi="Times New Roman" w:cs="Times New Roman"/>
          <w:sz w:val="28"/>
          <w:szCs w:val="28"/>
        </w:rPr>
        <w:t xml:space="preserve"> основ гражданской идентичности.</w:t>
      </w:r>
      <w:proofErr w:type="gramEnd"/>
    </w:p>
    <w:p w:rsidR="005024C6" w:rsidRPr="005024C6" w:rsidRDefault="005024C6" w:rsidP="005024C6">
      <w:pPr>
        <w:spacing w:line="360" w:lineRule="auto"/>
        <w:jc w:val="both"/>
        <w:rPr>
          <w:rFonts w:ascii="Times New Roman" w:hAnsi="Times New Roman" w:cs="Times New Roman"/>
          <w:kern w:val="22"/>
          <w:sz w:val="28"/>
          <w:szCs w:val="28"/>
        </w:rPr>
      </w:pPr>
      <w:r w:rsidRPr="005024C6">
        <w:rPr>
          <w:rFonts w:ascii="Times New Roman" w:hAnsi="Times New Roman" w:cs="Times New Roman"/>
          <w:kern w:val="22"/>
          <w:sz w:val="28"/>
        </w:rPr>
        <w:t>Личностные результаты освоения адаптированной основной общеобразовательной программы начального общего образования должны отражать:</w:t>
      </w:r>
    </w:p>
    <w:p w:rsidR="005024C6" w:rsidRPr="005024C6" w:rsidRDefault="005024C6" w:rsidP="005024C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24C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024C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024C6">
        <w:rPr>
          <w:rFonts w:ascii="Times New Roman" w:hAnsi="Times New Roman" w:cs="Times New Roman"/>
          <w:sz w:val="28"/>
          <w:szCs w:val="28"/>
        </w:rPr>
        <w:t xml:space="preserve"> целостного, социально ориентированного взгляда на мир в его органическом единстве и разнообразии природы, народов, культур и религий;</w:t>
      </w:r>
    </w:p>
    <w:p w:rsidR="005024C6" w:rsidRPr="005024C6" w:rsidRDefault="005024C6" w:rsidP="005024C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24C6">
        <w:rPr>
          <w:rFonts w:ascii="Times New Roman" w:hAnsi="Times New Roman" w:cs="Times New Roman"/>
          <w:sz w:val="28"/>
          <w:szCs w:val="28"/>
        </w:rPr>
        <w:t>- патриотизм, чувство гордости за свою Родину, российский народ,</w:t>
      </w:r>
      <w:r w:rsidRPr="005024C6">
        <w:rPr>
          <w:rFonts w:ascii="Times New Roman" w:hAnsi="Times New Roman" w:cs="Times New Roman"/>
          <w:kern w:val="2"/>
          <w:sz w:val="28"/>
          <w:szCs w:val="28"/>
        </w:rPr>
        <w:t xml:space="preserve">  национальные свершения, открытия, победы;</w:t>
      </w:r>
    </w:p>
    <w:p w:rsidR="005024C6" w:rsidRPr="005024C6" w:rsidRDefault="005024C6" w:rsidP="005024C6">
      <w:pPr>
        <w:pStyle w:val="2"/>
        <w:ind w:left="0"/>
        <w:jc w:val="both"/>
        <w:rPr>
          <w:kern w:val="2"/>
          <w:szCs w:val="28"/>
          <w:lang w:val="ru-RU"/>
        </w:rPr>
      </w:pPr>
      <w:r w:rsidRPr="005024C6">
        <w:rPr>
          <w:kern w:val="2"/>
          <w:szCs w:val="28"/>
          <w:lang w:val="ru-RU"/>
        </w:rPr>
        <w:t xml:space="preserve">- осознание роли своей страны в мировом развитии; </w:t>
      </w:r>
    </w:p>
    <w:p w:rsidR="005024C6" w:rsidRPr="005024C6" w:rsidRDefault="005024C6" w:rsidP="005024C6">
      <w:pPr>
        <w:spacing w:line="360" w:lineRule="auto"/>
        <w:jc w:val="both"/>
        <w:rPr>
          <w:rFonts w:ascii="Times New Roman" w:hAnsi="Times New Roman" w:cs="Times New Roman"/>
          <w:kern w:val="2"/>
          <w:sz w:val="28"/>
        </w:rPr>
      </w:pPr>
      <w:r w:rsidRPr="005024C6">
        <w:rPr>
          <w:rFonts w:ascii="Times New Roman" w:hAnsi="Times New Roman" w:cs="Times New Roman"/>
          <w:kern w:val="2"/>
          <w:sz w:val="28"/>
        </w:rPr>
        <w:lastRenderedPageBreak/>
        <w:t>- уважительное отношение к России, родному краю, своей семье, истории, культуре, природе нашей страны, ее современной жизни;</w:t>
      </w:r>
    </w:p>
    <w:p w:rsidR="005024C6" w:rsidRPr="005024C6" w:rsidRDefault="005024C6" w:rsidP="005024C6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 w:rsidRPr="005024C6">
        <w:rPr>
          <w:rFonts w:ascii="Times New Roman" w:hAnsi="Times New Roman" w:cs="Times New Roman"/>
          <w:sz w:val="28"/>
        </w:rPr>
        <w:t>- осознание своей этнической и национальной принадлежности, формирование ценностей многонационального российского общества, становление гуманистических и демократических ценностных ориентаций;</w:t>
      </w:r>
    </w:p>
    <w:p w:rsidR="005024C6" w:rsidRPr="005024C6" w:rsidRDefault="005024C6" w:rsidP="005024C6">
      <w:pPr>
        <w:pStyle w:val="2"/>
        <w:ind w:left="0"/>
        <w:jc w:val="both"/>
        <w:rPr>
          <w:szCs w:val="28"/>
          <w:lang w:val="ru-RU"/>
        </w:rPr>
      </w:pPr>
      <w:r w:rsidRPr="005024C6">
        <w:rPr>
          <w:szCs w:val="28"/>
          <w:lang w:val="ru-RU"/>
        </w:rPr>
        <w:t xml:space="preserve">- </w:t>
      </w:r>
      <w:proofErr w:type="spellStart"/>
      <w:r w:rsidRPr="005024C6">
        <w:rPr>
          <w:szCs w:val="28"/>
          <w:lang w:val="ru-RU"/>
        </w:rPr>
        <w:t>сформированность</w:t>
      </w:r>
      <w:proofErr w:type="spellEnd"/>
      <w:r w:rsidRPr="005024C6">
        <w:rPr>
          <w:szCs w:val="28"/>
          <w:lang w:val="ru-RU"/>
        </w:rPr>
        <w:t xml:space="preserve"> уважительного отношения и иному мнению, истории и культуре других народов;</w:t>
      </w:r>
    </w:p>
    <w:p w:rsidR="005024C6" w:rsidRPr="005024C6" w:rsidRDefault="005024C6" w:rsidP="005024C6">
      <w:pPr>
        <w:pStyle w:val="2"/>
        <w:ind w:left="0"/>
        <w:jc w:val="both"/>
        <w:rPr>
          <w:szCs w:val="28"/>
          <w:lang w:val="ru-RU"/>
        </w:rPr>
      </w:pPr>
      <w:r w:rsidRPr="005024C6">
        <w:rPr>
          <w:szCs w:val="28"/>
          <w:lang w:val="ru-RU"/>
        </w:rPr>
        <w:t>- овладение начальными навыками адаптации в динамично изменяющемся и развивающемся мире;</w:t>
      </w:r>
    </w:p>
    <w:p w:rsidR="005024C6" w:rsidRPr="005024C6" w:rsidRDefault="005024C6" w:rsidP="005024C6">
      <w:pPr>
        <w:pStyle w:val="2"/>
        <w:ind w:left="0"/>
        <w:jc w:val="both"/>
        <w:rPr>
          <w:szCs w:val="28"/>
          <w:lang w:val="ru-RU"/>
        </w:rPr>
      </w:pPr>
      <w:r w:rsidRPr="005024C6">
        <w:rPr>
          <w:szCs w:val="28"/>
          <w:lang w:val="ru-RU"/>
        </w:rPr>
        <w:t>- самостоятельность и личную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5024C6" w:rsidRPr="005024C6" w:rsidRDefault="005024C6" w:rsidP="005024C6">
      <w:pPr>
        <w:pStyle w:val="2"/>
        <w:ind w:left="0"/>
        <w:jc w:val="both"/>
        <w:rPr>
          <w:szCs w:val="28"/>
          <w:lang w:val="ru-RU"/>
        </w:rPr>
      </w:pPr>
      <w:r w:rsidRPr="005024C6">
        <w:rPr>
          <w:lang w:val="ru-RU"/>
        </w:rPr>
        <w:t xml:space="preserve">- </w:t>
      </w:r>
      <w:proofErr w:type="spellStart"/>
      <w:r w:rsidRPr="005024C6">
        <w:rPr>
          <w:lang w:val="ru-RU"/>
        </w:rPr>
        <w:t>сформированность</w:t>
      </w:r>
      <w:proofErr w:type="spellEnd"/>
      <w:r w:rsidRPr="005024C6">
        <w:rPr>
          <w:lang w:val="ru-RU"/>
        </w:rPr>
        <w:t xml:space="preserve"> эстетических потребностей, ценностей и чувств;</w:t>
      </w:r>
    </w:p>
    <w:p w:rsidR="005024C6" w:rsidRPr="005024C6" w:rsidRDefault="005024C6" w:rsidP="005024C6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 w:rsidRPr="005024C6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5024C6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5024C6">
        <w:rPr>
          <w:rFonts w:ascii="Times New Roman" w:hAnsi="Times New Roman" w:cs="Times New Roman"/>
          <w:sz w:val="28"/>
        </w:rPr>
        <w:t xml:space="preserve"> этических чувств, доброжелательность и эмоционально-нравственную отзывчивость, понимание и сопереживание чувствам других людей;</w:t>
      </w:r>
    </w:p>
    <w:p w:rsidR="005024C6" w:rsidRPr="005024C6" w:rsidRDefault="005024C6" w:rsidP="005024C6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 w:rsidRPr="005024C6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5024C6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5024C6">
        <w:rPr>
          <w:rFonts w:ascii="Times New Roman" w:hAnsi="Times New Roman" w:cs="Times New Roman"/>
          <w:sz w:val="28"/>
        </w:rPr>
        <w:t xml:space="preserve"> чувства прекрасного - умение воспринимать красоту природы, бережно относиться ко всему живому;</w:t>
      </w:r>
    </w:p>
    <w:p w:rsidR="005024C6" w:rsidRPr="005024C6" w:rsidRDefault="005024C6" w:rsidP="005024C6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 w:rsidRPr="005024C6">
        <w:rPr>
          <w:rFonts w:ascii="Times New Roman" w:hAnsi="Times New Roman" w:cs="Times New Roman"/>
          <w:sz w:val="28"/>
        </w:rPr>
        <w:t xml:space="preserve">- умение чувствовать красоту художественного слова, стремление к совершенствованию собственной речи; </w:t>
      </w:r>
    </w:p>
    <w:p w:rsidR="005024C6" w:rsidRPr="005024C6" w:rsidRDefault="005024C6" w:rsidP="005024C6">
      <w:pPr>
        <w:pStyle w:val="2"/>
        <w:ind w:left="0"/>
        <w:jc w:val="both"/>
        <w:rPr>
          <w:szCs w:val="28"/>
          <w:lang w:val="ru-RU"/>
        </w:rPr>
      </w:pPr>
      <w:r w:rsidRPr="005024C6">
        <w:rPr>
          <w:szCs w:val="28"/>
          <w:lang w:val="ru-RU"/>
        </w:rPr>
        <w:t xml:space="preserve">- </w:t>
      </w:r>
      <w:r w:rsidRPr="005024C6">
        <w:rPr>
          <w:lang w:val="ru-RU"/>
        </w:rPr>
        <w:t xml:space="preserve">владение навыками сотрудничества </w:t>
      </w:r>
      <w:proofErr w:type="gramStart"/>
      <w:r w:rsidRPr="005024C6">
        <w:rPr>
          <w:lang w:val="ru-RU"/>
        </w:rPr>
        <w:t>со</w:t>
      </w:r>
      <w:proofErr w:type="gramEnd"/>
      <w:r w:rsidRPr="005024C6">
        <w:rPr>
          <w:lang w:val="ru-RU"/>
        </w:rPr>
        <w:t xml:space="preserve"> взрослыми и сверстниками в различных социальных и коммуникативных ситуациях, умением не создавать конфликтов и находить выходы из спорных ситуаций;</w:t>
      </w:r>
    </w:p>
    <w:p w:rsidR="005024C6" w:rsidRPr="005024C6" w:rsidRDefault="005024C6" w:rsidP="005024C6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 w:rsidRPr="005024C6">
        <w:rPr>
          <w:rFonts w:ascii="Times New Roman" w:hAnsi="Times New Roman" w:cs="Times New Roman"/>
          <w:sz w:val="28"/>
        </w:rPr>
        <w:t>- умение сотрудничать с товарищами в процессе коллективной деятельности, соотносить свою часть работы с общим замыслом;</w:t>
      </w:r>
    </w:p>
    <w:p w:rsidR="005024C6" w:rsidRPr="005024C6" w:rsidRDefault="005024C6" w:rsidP="005024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4C6">
        <w:rPr>
          <w:rFonts w:ascii="Times New Roman" w:hAnsi="Times New Roman" w:cs="Times New Roman"/>
          <w:sz w:val="28"/>
        </w:rPr>
        <w:t>- о</w:t>
      </w:r>
      <w:r w:rsidRPr="005024C6">
        <w:rPr>
          <w:rFonts w:ascii="Times New Roman" w:hAnsi="Times New Roman" w:cs="Times New Roman"/>
          <w:sz w:val="28"/>
          <w:szCs w:val="28"/>
        </w:rPr>
        <w:t xml:space="preserve">владение навыками коммуникации и принятыми ритуалами социального взаимодействия (т. е. самой формой поведения, его социальным рисунком), </w:t>
      </w:r>
      <w:bookmarkStart w:id="0" w:name="docs_internal_guid_5546eed3_e296_9f90_73"/>
      <w:bookmarkEnd w:id="0"/>
      <w:r w:rsidRPr="005024C6">
        <w:rPr>
          <w:rFonts w:ascii="Times New Roman" w:hAnsi="Times New Roman" w:cs="Times New Roman"/>
          <w:sz w:val="28"/>
          <w:szCs w:val="28"/>
        </w:rPr>
        <w:t>в том числе с использованием информационных технологий;</w:t>
      </w:r>
    </w:p>
    <w:p w:rsidR="005024C6" w:rsidRPr="005024C6" w:rsidRDefault="005024C6" w:rsidP="005024C6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 w:rsidRPr="005024C6">
        <w:rPr>
          <w:rFonts w:ascii="Times New Roman" w:hAnsi="Times New Roman" w:cs="Times New Roman"/>
          <w:sz w:val="28"/>
        </w:rPr>
        <w:t xml:space="preserve">- ориентация в нравственном содержании и смысле поступков – своих и окружающих людей; </w:t>
      </w:r>
    </w:p>
    <w:p w:rsidR="005024C6" w:rsidRPr="005024C6" w:rsidRDefault="005024C6" w:rsidP="005024C6">
      <w:pPr>
        <w:pStyle w:val="2"/>
        <w:ind w:left="0"/>
        <w:jc w:val="both"/>
        <w:rPr>
          <w:szCs w:val="28"/>
          <w:lang w:val="ru-RU"/>
        </w:rPr>
      </w:pPr>
      <w:r w:rsidRPr="005024C6">
        <w:rPr>
          <w:szCs w:val="28"/>
          <w:lang w:val="ru-RU"/>
        </w:rPr>
        <w:t xml:space="preserve">- овладение навыком самооценки, умением анализировать свои действия и </w:t>
      </w:r>
      <w:r w:rsidRPr="005024C6">
        <w:rPr>
          <w:kern w:val="2"/>
          <w:szCs w:val="28"/>
          <w:lang w:val="ru-RU"/>
        </w:rPr>
        <w:t>управлять ими;</w:t>
      </w:r>
    </w:p>
    <w:p w:rsidR="005024C6" w:rsidRPr="005024C6" w:rsidRDefault="005024C6" w:rsidP="005024C6">
      <w:pPr>
        <w:pStyle w:val="2"/>
        <w:ind w:left="0"/>
        <w:jc w:val="both"/>
        <w:rPr>
          <w:szCs w:val="28"/>
          <w:lang w:val="ru-RU"/>
        </w:rPr>
      </w:pPr>
      <w:r w:rsidRPr="005024C6">
        <w:rPr>
          <w:kern w:val="2"/>
          <w:szCs w:val="28"/>
          <w:lang w:val="ru-RU"/>
        </w:rPr>
        <w:t xml:space="preserve">- </w:t>
      </w:r>
      <w:r w:rsidRPr="005024C6">
        <w:rPr>
          <w:szCs w:val="28"/>
        </w:rPr>
        <w:t> </w:t>
      </w:r>
      <w:r w:rsidRPr="005024C6">
        <w:rPr>
          <w:szCs w:val="28"/>
          <w:lang w:val="ru-RU"/>
        </w:rPr>
        <w:t>развитие адекватных представлений о собственных возможностях и ограничениях, о насущно необходимом жизнеобеспечении;</w:t>
      </w:r>
    </w:p>
    <w:p w:rsidR="005024C6" w:rsidRPr="005024C6" w:rsidRDefault="005024C6" w:rsidP="005024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4C6">
        <w:rPr>
          <w:rFonts w:ascii="Times New Roman" w:hAnsi="Times New Roman" w:cs="Times New Roman"/>
          <w:sz w:val="28"/>
        </w:rPr>
        <w:t xml:space="preserve">- овладение </w:t>
      </w:r>
      <w:proofErr w:type="spellStart"/>
      <w:r w:rsidRPr="005024C6">
        <w:rPr>
          <w:rFonts w:ascii="Times New Roman" w:hAnsi="Times New Roman" w:cs="Times New Roman"/>
          <w:sz w:val="28"/>
        </w:rPr>
        <w:t>социально­бытовыми</w:t>
      </w:r>
      <w:proofErr w:type="spellEnd"/>
      <w:r w:rsidRPr="005024C6">
        <w:rPr>
          <w:rFonts w:ascii="Times New Roman" w:hAnsi="Times New Roman" w:cs="Times New Roman"/>
          <w:sz w:val="28"/>
        </w:rPr>
        <w:t xml:space="preserve"> умениями, используемыми в повседневной жизни;</w:t>
      </w:r>
    </w:p>
    <w:p w:rsidR="005024C6" w:rsidRPr="005024C6" w:rsidRDefault="005024C6" w:rsidP="005024C6">
      <w:pPr>
        <w:spacing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024C6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- </w:t>
      </w:r>
      <w:proofErr w:type="spellStart"/>
      <w:r w:rsidRPr="005024C6">
        <w:rPr>
          <w:rFonts w:ascii="Times New Roman" w:hAnsi="Times New Roman" w:cs="Times New Roman"/>
          <w:kern w:val="2"/>
          <w:sz w:val="28"/>
          <w:szCs w:val="28"/>
        </w:rPr>
        <w:t>сформированность</w:t>
      </w:r>
      <w:proofErr w:type="spellEnd"/>
      <w:r w:rsidRPr="005024C6">
        <w:rPr>
          <w:rFonts w:ascii="Times New Roman" w:hAnsi="Times New Roman" w:cs="Times New Roman"/>
          <w:kern w:val="2"/>
          <w:sz w:val="28"/>
          <w:szCs w:val="28"/>
        </w:rPr>
        <w:t xml:space="preserve">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:rsidR="005024C6" w:rsidRPr="005024C6" w:rsidRDefault="005024C6" w:rsidP="005024C6">
      <w:pPr>
        <w:spacing w:line="360" w:lineRule="auto"/>
        <w:jc w:val="both"/>
        <w:rPr>
          <w:rFonts w:ascii="Times New Roman" w:hAnsi="Times New Roman" w:cs="Times New Roman"/>
          <w:kern w:val="2"/>
          <w:sz w:val="28"/>
        </w:rPr>
      </w:pPr>
      <w:proofErr w:type="spellStart"/>
      <w:proofErr w:type="gramStart"/>
      <w:r w:rsidRPr="005024C6">
        <w:rPr>
          <w:rFonts w:ascii="Times New Roman" w:hAnsi="Times New Roman" w:cs="Times New Roman"/>
          <w:i/>
          <w:kern w:val="2"/>
          <w:sz w:val="28"/>
        </w:rPr>
        <w:t>Метапредметные</w:t>
      </w:r>
      <w:proofErr w:type="spellEnd"/>
      <w:r w:rsidRPr="005024C6">
        <w:rPr>
          <w:rFonts w:ascii="Times New Roman" w:hAnsi="Times New Roman" w:cs="Times New Roman"/>
          <w:i/>
          <w:kern w:val="2"/>
          <w:sz w:val="28"/>
        </w:rPr>
        <w:t xml:space="preserve"> результаты</w:t>
      </w:r>
      <w:r w:rsidRPr="005024C6">
        <w:rPr>
          <w:rFonts w:ascii="Times New Roman" w:hAnsi="Times New Roman" w:cs="Times New Roman"/>
          <w:kern w:val="2"/>
          <w:sz w:val="28"/>
        </w:rPr>
        <w:t xml:space="preserve"> освоения адаптированной основной общеобразовательной программы начального общего образования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5024C6">
        <w:rPr>
          <w:rFonts w:ascii="Times New Roman" w:hAnsi="Times New Roman" w:cs="Times New Roman"/>
          <w:kern w:val="2"/>
          <w:sz w:val="28"/>
        </w:rPr>
        <w:t>межпредметными</w:t>
      </w:r>
      <w:proofErr w:type="spellEnd"/>
      <w:r w:rsidRPr="005024C6">
        <w:rPr>
          <w:rFonts w:ascii="Times New Roman" w:hAnsi="Times New Roman" w:cs="Times New Roman"/>
          <w:kern w:val="2"/>
          <w:sz w:val="28"/>
        </w:rPr>
        <w:t xml:space="preserve"> знаниями, способность решать учебные и жизненные задачи и готовность к овладению в дальнейшем АООП основного общего образования, которые отражают:</w:t>
      </w:r>
      <w:proofErr w:type="gramEnd"/>
    </w:p>
    <w:p w:rsidR="005024C6" w:rsidRPr="005024C6" w:rsidRDefault="005024C6" w:rsidP="005024C6">
      <w:pPr>
        <w:spacing w:line="360" w:lineRule="auto"/>
        <w:jc w:val="both"/>
        <w:rPr>
          <w:rFonts w:ascii="Times New Roman" w:hAnsi="Times New Roman" w:cs="Times New Roman"/>
          <w:kern w:val="2"/>
          <w:sz w:val="28"/>
        </w:rPr>
      </w:pPr>
      <w:r w:rsidRPr="005024C6">
        <w:rPr>
          <w:rFonts w:ascii="Times New Roman" w:hAnsi="Times New Roman" w:cs="Times New Roman"/>
          <w:kern w:val="2"/>
          <w:sz w:val="28"/>
        </w:rPr>
        <w:t xml:space="preserve">- владение всеми типами учебных действий, направленных на организацию своей работы в образовательной организации и </w:t>
      </w:r>
      <w:proofErr w:type="gramStart"/>
      <w:r w:rsidRPr="005024C6">
        <w:rPr>
          <w:rFonts w:ascii="Times New Roman" w:hAnsi="Times New Roman" w:cs="Times New Roman"/>
          <w:kern w:val="2"/>
          <w:sz w:val="28"/>
        </w:rPr>
        <w:t>вне</w:t>
      </w:r>
      <w:proofErr w:type="gramEnd"/>
      <w:r w:rsidRPr="005024C6">
        <w:rPr>
          <w:rFonts w:ascii="Times New Roman" w:hAnsi="Times New Roman" w:cs="Times New Roman"/>
          <w:kern w:val="2"/>
          <w:sz w:val="28"/>
        </w:rPr>
        <w:t xml:space="preserve"> </w:t>
      </w:r>
      <w:proofErr w:type="gramStart"/>
      <w:r w:rsidRPr="005024C6">
        <w:rPr>
          <w:rFonts w:ascii="Times New Roman" w:hAnsi="Times New Roman" w:cs="Times New Roman"/>
          <w:kern w:val="2"/>
          <w:sz w:val="28"/>
        </w:rPr>
        <w:t>ее</w:t>
      </w:r>
      <w:proofErr w:type="gramEnd"/>
      <w:r w:rsidRPr="005024C6">
        <w:rPr>
          <w:rFonts w:ascii="Times New Roman" w:hAnsi="Times New Roman" w:cs="Times New Roman"/>
          <w:kern w:val="2"/>
          <w:sz w:val="28"/>
        </w:rPr>
        <w:t>;</w:t>
      </w:r>
    </w:p>
    <w:p w:rsidR="005024C6" w:rsidRPr="005024C6" w:rsidRDefault="005024C6" w:rsidP="005024C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024C6">
        <w:rPr>
          <w:rFonts w:ascii="Times New Roman" w:hAnsi="Times New Roman" w:cs="Times New Roman"/>
          <w:kern w:val="2"/>
          <w:sz w:val="28"/>
        </w:rPr>
        <w:t xml:space="preserve">- </w:t>
      </w:r>
      <w:r w:rsidRPr="005024C6">
        <w:rPr>
          <w:rFonts w:ascii="Times New Roman" w:hAnsi="Times New Roman" w:cs="Times New Roman"/>
          <w:sz w:val="28"/>
        </w:rPr>
        <w:t>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5024C6" w:rsidRPr="005024C6" w:rsidRDefault="005024C6" w:rsidP="005024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4C6">
        <w:rPr>
          <w:rFonts w:ascii="Times New Roman" w:hAnsi="Times New Roman" w:cs="Times New Roman"/>
          <w:sz w:val="28"/>
        </w:rPr>
        <w:t xml:space="preserve">- освоение способов решения задач творческого и поискового характера; </w:t>
      </w:r>
    </w:p>
    <w:p w:rsidR="005024C6" w:rsidRPr="005024C6" w:rsidRDefault="005024C6" w:rsidP="005024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4C6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5024C6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5024C6">
        <w:rPr>
          <w:rFonts w:ascii="Times New Roman" w:hAnsi="Times New Roman" w:cs="Times New Roman"/>
          <w:sz w:val="28"/>
        </w:rPr>
        <w:t xml:space="preserve"> умений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результата, вносить соответствующие коррективы в их выполнение на основе оценки и с учетом характера ошибок;</w:t>
      </w:r>
    </w:p>
    <w:p w:rsidR="005024C6" w:rsidRPr="005024C6" w:rsidRDefault="005024C6" w:rsidP="005024C6">
      <w:pPr>
        <w:pStyle w:val="2"/>
        <w:ind w:left="0"/>
        <w:jc w:val="both"/>
        <w:rPr>
          <w:kern w:val="28"/>
          <w:szCs w:val="28"/>
          <w:lang w:val="ru-RU" w:eastAsia="ru-RU"/>
        </w:rPr>
      </w:pPr>
      <w:r w:rsidRPr="005024C6">
        <w:rPr>
          <w:iCs/>
          <w:kern w:val="28"/>
          <w:szCs w:val="28"/>
          <w:lang w:val="ru-RU" w:eastAsia="ru-RU"/>
        </w:rPr>
        <w:t>- умение составлять план</w:t>
      </w:r>
      <w:r w:rsidRPr="005024C6">
        <w:rPr>
          <w:kern w:val="28"/>
          <w:szCs w:val="28"/>
          <w:lang w:val="ru-RU" w:eastAsia="ru-RU"/>
        </w:rPr>
        <w:t xml:space="preserve"> решения учебной задачи, </w:t>
      </w:r>
      <w:r w:rsidRPr="005024C6">
        <w:rPr>
          <w:iCs/>
          <w:kern w:val="28"/>
          <w:szCs w:val="28"/>
          <w:lang w:val="ru-RU" w:eastAsia="ru-RU"/>
        </w:rPr>
        <w:t>умение работать</w:t>
      </w:r>
      <w:r w:rsidRPr="005024C6">
        <w:rPr>
          <w:kern w:val="28"/>
          <w:szCs w:val="28"/>
          <w:lang w:val="ru-RU" w:eastAsia="ru-RU"/>
        </w:rPr>
        <w:t xml:space="preserve"> по плану, сверяя свои действия с целью, </w:t>
      </w:r>
      <w:r w:rsidRPr="005024C6">
        <w:rPr>
          <w:iCs/>
          <w:kern w:val="28"/>
          <w:szCs w:val="28"/>
          <w:lang w:val="ru-RU" w:eastAsia="ru-RU"/>
        </w:rPr>
        <w:t>корректировать</w:t>
      </w:r>
      <w:r w:rsidRPr="005024C6">
        <w:rPr>
          <w:kern w:val="28"/>
          <w:szCs w:val="28"/>
          <w:lang w:val="ru-RU" w:eastAsia="ru-RU"/>
        </w:rPr>
        <w:t xml:space="preserve"> свою деятельность;</w:t>
      </w:r>
    </w:p>
    <w:p w:rsidR="005024C6" w:rsidRPr="005024C6" w:rsidRDefault="005024C6" w:rsidP="005024C6">
      <w:pPr>
        <w:spacing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024C6">
        <w:rPr>
          <w:rFonts w:ascii="Times New Roman" w:hAnsi="Times New Roman" w:cs="Times New Roman"/>
          <w:kern w:val="2"/>
          <w:sz w:val="28"/>
          <w:szCs w:val="28"/>
        </w:rPr>
        <w:t>- умение понимать причины успеха/неуспеха учебной деятельности и способность конструктивно действовать даже в ситуациях неуспеха;</w:t>
      </w:r>
    </w:p>
    <w:p w:rsidR="005024C6" w:rsidRPr="005024C6" w:rsidRDefault="005024C6" w:rsidP="005024C6">
      <w:pPr>
        <w:spacing w:line="360" w:lineRule="auto"/>
        <w:jc w:val="both"/>
        <w:rPr>
          <w:rFonts w:ascii="Times New Roman" w:hAnsi="Times New Roman" w:cs="Times New Roman"/>
          <w:kern w:val="2"/>
          <w:sz w:val="28"/>
        </w:rPr>
      </w:pPr>
      <w:r w:rsidRPr="005024C6">
        <w:rPr>
          <w:rFonts w:ascii="Times New Roman" w:hAnsi="Times New Roman" w:cs="Times New Roman"/>
          <w:kern w:val="2"/>
          <w:sz w:val="28"/>
        </w:rPr>
        <w:t>- освоение начальных форм познавательной и личностной рефлексии;</w:t>
      </w:r>
    </w:p>
    <w:p w:rsidR="005024C6" w:rsidRPr="005024C6" w:rsidRDefault="005024C6" w:rsidP="005024C6">
      <w:pPr>
        <w:pStyle w:val="2"/>
        <w:ind w:left="0"/>
        <w:jc w:val="both"/>
        <w:rPr>
          <w:szCs w:val="28"/>
          <w:lang w:val="ru-RU"/>
        </w:rPr>
      </w:pPr>
      <w:r w:rsidRPr="005024C6">
        <w:rPr>
          <w:kern w:val="2"/>
          <w:szCs w:val="28"/>
          <w:lang w:val="ru-RU"/>
        </w:rPr>
        <w:t>- владение знаково-символическими средствами представления информации для создания моделей изучаемых объектов и процессов</w:t>
      </w:r>
      <w:r w:rsidRPr="005024C6">
        <w:rPr>
          <w:szCs w:val="28"/>
          <w:lang w:val="ru-RU"/>
        </w:rPr>
        <w:t>, широким спектром действий и операций решения практических и учебно-познавательных задач;</w:t>
      </w:r>
    </w:p>
    <w:p w:rsidR="005024C6" w:rsidRPr="005024C6" w:rsidRDefault="005024C6" w:rsidP="005024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4C6">
        <w:rPr>
          <w:rFonts w:ascii="Times New Roman" w:hAnsi="Times New Roman" w:cs="Times New Roman"/>
          <w:kern w:val="28"/>
          <w:sz w:val="28"/>
        </w:rPr>
        <w:t xml:space="preserve">- умение использовать различные способы поиска (в справочных источниках и открытом учебном информационном пространстве сети Интернет), сбора, обработки, </w:t>
      </w:r>
      <w:r w:rsidRPr="005024C6">
        <w:rPr>
          <w:rFonts w:ascii="Times New Roman" w:hAnsi="Times New Roman" w:cs="Times New Roman"/>
          <w:kern w:val="28"/>
          <w:sz w:val="28"/>
        </w:rPr>
        <w:lastRenderedPageBreak/>
        <w:t>анализа, организации, переда</w:t>
      </w:r>
      <w:r w:rsidRPr="005024C6">
        <w:rPr>
          <w:rFonts w:ascii="Times New Roman" w:hAnsi="Times New Roman" w:cs="Times New Roman"/>
          <w:sz w:val="28"/>
        </w:rPr>
        <w:t>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5024C6">
        <w:rPr>
          <w:rFonts w:ascii="Times New Roman" w:hAnsi="Times New Roman" w:cs="Times New Roman"/>
          <w:sz w:val="28"/>
        </w:rPr>
        <w:t>о-</w:t>
      </w:r>
      <w:proofErr w:type="gramEnd"/>
      <w:r w:rsidRPr="005024C6">
        <w:rPr>
          <w:rFonts w:ascii="Times New Roman" w:hAnsi="Times New Roman" w:cs="Times New Roman"/>
          <w:sz w:val="28"/>
        </w:rPr>
        <w:t xml:space="preserve"> и графическим сопровождением; соблюдать нормы информационной избирательности, этики и этикета; </w:t>
      </w:r>
    </w:p>
    <w:p w:rsidR="005024C6" w:rsidRPr="005024C6" w:rsidRDefault="005024C6" w:rsidP="005024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24C6">
        <w:rPr>
          <w:rFonts w:ascii="Times New Roman" w:hAnsi="Times New Roman" w:cs="Times New Roman"/>
          <w:kern w:val="2"/>
          <w:sz w:val="28"/>
        </w:rPr>
        <w:t xml:space="preserve">- </w:t>
      </w:r>
      <w:r w:rsidRPr="005024C6">
        <w:rPr>
          <w:rFonts w:ascii="Times New Roman" w:hAnsi="Times New Roman" w:cs="Times New Roman"/>
          <w:sz w:val="28"/>
        </w:rPr>
        <w:t xml:space="preserve">владение навыками смыслового чтения произведений различных стилей и жанров в соответствии с целями и задачами, умение осознанно строить речевое высказывание в соответствии с задачами коммуникации и составлять тексты в устной и письменной формах;  </w:t>
      </w:r>
      <w:proofErr w:type="gramEnd"/>
    </w:p>
    <w:p w:rsidR="005024C6" w:rsidRPr="005024C6" w:rsidRDefault="005024C6" w:rsidP="005024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4C6">
        <w:rPr>
          <w:rFonts w:ascii="Times New Roman" w:hAnsi="Times New Roman" w:cs="Times New Roman"/>
          <w:sz w:val="28"/>
          <w:szCs w:val="28"/>
        </w:rPr>
        <w:t>- умение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обучающихся;</w:t>
      </w:r>
    </w:p>
    <w:p w:rsidR="005024C6" w:rsidRPr="005024C6" w:rsidRDefault="005024C6" w:rsidP="005024C6">
      <w:pPr>
        <w:spacing w:line="360" w:lineRule="auto"/>
        <w:jc w:val="both"/>
        <w:rPr>
          <w:rFonts w:ascii="Times New Roman" w:hAnsi="Times New Roman" w:cs="Times New Roman"/>
          <w:kern w:val="28"/>
          <w:sz w:val="28"/>
        </w:rPr>
      </w:pPr>
      <w:r w:rsidRPr="005024C6">
        <w:rPr>
          <w:rFonts w:ascii="Times New Roman" w:hAnsi="Times New Roman" w:cs="Times New Roman"/>
          <w:iCs/>
          <w:kern w:val="28"/>
          <w:sz w:val="28"/>
        </w:rPr>
        <w:t>- умение адекватно использовать</w:t>
      </w:r>
      <w:r w:rsidRPr="005024C6">
        <w:rPr>
          <w:rFonts w:ascii="Times New Roman" w:hAnsi="Times New Roman" w:cs="Times New Roman"/>
          <w:kern w:val="28"/>
          <w:sz w:val="28"/>
        </w:rPr>
        <w:t xml:space="preserve"> речевые средства и </w:t>
      </w:r>
      <w:r w:rsidRPr="005024C6">
        <w:rPr>
          <w:rFonts w:ascii="Times New Roman" w:hAnsi="Times New Roman" w:cs="Times New Roman"/>
          <w:sz w:val="28"/>
        </w:rPr>
        <w:t>средства информационно-коммуникативных технологий</w:t>
      </w:r>
      <w:r w:rsidRPr="005024C6">
        <w:rPr>
          <w:rFonts w:ascii="Times New Roman" w:hAnsi="Times New Roman" w:cs="Times New Roman"/>
          <w:kern w:val="28"/>
          <w:sz w:val="28"/>
        </w:rPr>
        <w:t xml:space="preserve"> для решения различных познавательных и коммуникативных задач, владеть монологической и диалогической формами речи;</w:t>
      </w:r>
    </w:p>
    <w:p w:rsidR="005024C6" w:rsidRPr="005024C6" w:rsidRDefault="005024C6" w:rsidP="005024C6">
      <w:pPr>
        <w:pStyle w:val="2"/>
        <w:ind w:left="0"/>
        <w:jc w:val="both"/>
        <w:rPr>
          <w:szCs w:val="28"/>
          <w:lang w:val="ru-RU"/>
        </w:rPr>
      </w:pPr>
      <w:proofErr w:type="gramStart"/>
      <w:r w:rsidRPr="005024C6">
        <w:rPr>
          <w:szCs w:val="28"/>
          <w:lang w:val="ru-RU"/>
        </w:rPr>
        <w:t>- владение логическими действиями сравнения, анализа, синтеза, обобщения, классификации, установлением аналогий и причинно-следственных связей, построением рассуждений, умением фиксировать свои наблюдения и действовать разными способами (словесными, практическими, знаковыми, графическими);</w:t>
      </w:r>
      <w:proofErr w:type="gramEnd"/>
    </w:p>
    <w:p w:rsidR="005024C6" w:rsidRPr="005024C6" w:rsidRDefault="005024C6" w:rsidP="005024C6">
      <w:pPr>
        <w:spacing w:line="360" w:lineRule="auto"/>
        <w:jc w:val="both"/>
        <w:rPr>
          <w:rFonts w:ascii="Times New Roman" w:hAnsi="Times New Roman" w:cs="Times New Roman"/>
          <w:kern w:val="2"/>
          <w:sz w:val="28"/>
        </w:rPr>
      </w:pPr>
      <w:r w:rsidRPr="005024C6">
        <w:rPr>
          <w:rFonts w:ascii="Times New Roman" w:hAnsi="Times New Roman" w:cs="Times New Roman"/>
          <w:kern w:val="2"/>
          <w:sz w:val="28"/>
        </w:rPr>
        <w:t>- готовность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в оценке данных;</w:t>
      </w:r>
    </w:p>
    <w:p w:rsidR="005024C6" w:rsidRPr="005024C6" w:rsidRDefault="005024C6" w:rsidP="005024C6">
      <w:pPr>
        <w:spacing w:line="360" w:lineRule="auto"/>
        <w:jc w:val="both"/>
        <w:rPr>
          <w:rFonts w:ascii="Times New Roman" w:hAnsi="Times New Roman" w:cs="Times New Roman"/>
          <w:kern w:val="2"/>
          <w:sz w:val="28"/>
        </w:rPr>
      </w:pPr>
      <w:r w:rsidRPr="005024C6">
        <w:rPr>
          <w:rFonts w:ascii="Times New Roman" w:hAnsi="Times New Roman" w:cs="Times New Roman"/>
          <w:kern w:val="2"/>
          <w:sz w:val="28"/>
        </w:rPr>
        <w:t>- готовность конструктивно решать конфликты посредством учета интересов сторон и сотрудничества;</w:t>
      </w:r>
    </w:p>
    <w:p w:rsidR="005024C6" w:rsidRPr="005024C6" w:rsidRDefault="005024C6" w:rsidP="005024C6">
      <w:pPr>
        <w:spacing w:line="360" w:lineRule="auto"/>
        <w:jc w:val="both"/>
        <w:rPr>
          <w:rFonts w:ascii="Times New Roman" w:hAnsi="Times New Roman" w:cs="Times New Roman"/>
          <w:kern w:val="2"/>
          <w:sz w:val="28"/>
        </w:rPr>
      </w:pPr>
      <w:r w:rsidRPr="005024C6">
        <w:rPr>
          <w:rFonts w:ascii="Times New Roman" w:hAnsi="Times New Roman" w:cs="Times New Roman"/>
          <w:sz w:val="28"/>
        </w:rPr>
        <w:t xml:space="preserve">- умение определять общую цель и пути её достижения; умение договариваться о распределении функций и ролей в совместной </w:t>
      </w:r>
      <w:r w:rsidRPr="005024C6">
        <w:rPr>
          <w:rFonts w:ascii="Times New Roman" w:hAnsi="Times New Roman" w:cs="Times New Roman"/>
          <w:kern w:val="2"/>
          <w:sz w:val="28"/>
        </w:rPr>
        <w:t>деятельности,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5024C6" w:rsidRPr="005024C6" w:rsidRDefault="005024C6" w:rsidP="005024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4C6">
        <w:rPr>
          <w:rFonts w:ascii="Times New Roman" w:hAnsi="Times New Roman" w:cs="Times New Roman"/>
          <w:kern w:val="2"/>
          <w:sz w:val="28"/>
        </w:rPr>
        <w:lastRenderedPageBreak/>
        <w:t xml:space="preserve">- </w:t>
      </w:r>
      <w:r w:rsidRPr="005024C6">
        <w:rPr>
          <w:rFonts w:ascii="Times New Roman" w:hAnsi="Times New Roman" w:cs="Times New Roman"/>
          <w:sz w:val="28"/>
          <w:szCs w:val="28"/>
        </w:rPr>
        <w:t>использование речи в целях налаживания продуктивного сотрудничества со сверстниками при решении различных учебно-познавательных задач; регуляции своих действий; построения монологического высказывания;</w:t>
      </w:r>
    </w:p>
    <w:p w:rsidR="005024C6" w:rsidRPr="005024C6" w:rsidRDefault="005024C6" w:rsidP="005024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4C6">
        <w:rPr>
          <w:rFonts w:ascii="Times New Roman" w:hAnsi="Times New Roman" w:cs="Times New Roman"/>
          <w:sz w:val="28"/>
        </w:rPr>
        <w:t>- умение организовывать и поддерживать коммуникативную ситуацию сотрудничества, адекватно воспринимать и отражать содержание и условия деятельности;</w:t>
      </w:r>
    </w:p>
    <w:p w:rsidR="005024C6" w:rsidRPr="005024C6" w:rsidRDefault="005024C6" w:rsidP="005024C6">
      <w:pPr>
        <w:spacing w:line="36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024C6">
        <w:rPr>
          <w:rFonts w:ascii="Times New Roman" w:hAnsi="Times New Roman" w:cs="Times New Roman"/>
          <w:kern w:val="28"/>
          <w:sz w:val="28"/>
        </w:rPr>
        <w:t xml:space="preserve">- </w:t>
      </w:r>
      <w:r w:rsidRPr="005024C6">
        <w:rPr>
          <w:rFonts w:ascii="Times New Roman" w:hAnsi="Times New Roman" w:cs="Times New Roman"/>
          <w:sz w:val="28"/>
        </w:rPr>
        <w:t>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5024C6" w:rsidRPr="005024C6" w:rsidRDefault="005024C6" w:rsidP="005024C6">
      <w:pPr>
        <w:pStyle w:val="2"/>
        <w:ind w:left="0"/>
        <w:jc w:val="both"/>
        <w:rPr>
          <w:szCs w:val="28"/>
          <w:lang w:val="ru-RU"/>
        </w:rPr>
      </w:pPr>
      <w:r w:rsidRPr="005024C6">
        <w:rPr>
          <w:szCs w:val="28"/>
          <w:lang w:val="ru-RU"/>
        </w:rPr>
        <w:t xml:space="preserve">- владение базовыми предметными и </w:t>
      </w:r>
      <w:proofErr w:type="spellStart"/>
      <w:r w:rsidRPr="005024C6">
        <w:rPr>
          <w:szCs w:val="28"/>
          <w:lang w:val="ru-RU"/>
        </w:rPr>
        <w:t>межпредметными</w:t>
      </w:r>
      <w:proofErr w:type="spellEnd"/>
      <w:r w:rsidRPr="005024C6">
        <w:rPr>
          <w:szCs w:val="28"/>
          <w:lang w:val="ru-RU"/>
        </w:rPr>
        <w:t xml:space="preserve"> понятиями, отражающими существенные связи и отношения между объектами и процессами;</w:t>
      </w:r>
    </w:p>
    <w:p w:rsidR="005024C6" w:rsidRPr="005024C6" w:rsidRDefault="005024C6" w:rsidP="005024C6">
      <w:pPr>
        <w:pStyle w:val="2"/>
        <w:ind w:left="0"/>
        <w:jc w:val="both"/>
        <w:rPr>
          <w:kern w:val="2"/>
          <w:szCs w:val="28"/>
          <w:lang w:val="ru-RU"/>
        </w:rPr>
      </w:pPr>
      <w:r w:rsidRPr="005024C6">
        <w:rPr>
          <w:kern w:val="2"/>
          <w:lang w:val="ru-RU"/>
        </w:rPr>
        <w:t>-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предмета.</w:t>
      </w:r>
    </w:p>
    <w:p w:rsidR="005024C6" w:rsidRPr="005024C6" w:rsidRDefault="005024C6" w:rsidP="005024C6">
      <w:pPr>
        <w:pStyle w:val="a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024C6">
        <w:rPr>
          <w:rFonts w:ascii="Times New Roman" w:hAnsi="Times New Roman" w:cs="Times New Roman"/>
          <w:i/>
          <w:sz w:val="28"/>
          <w:szCs w:val="28"/>
        </w:rPr>
        <w:t>Предметные результаты</w:t>
      </w:r>
      <w:r w:rsidRPr="005024C6">
        <w:rPr>
          <w:rFonts w:ascii="Times New Roman" w:hAnsi="Times New Roman" w:cs="Times New Roman"/>
          <w:sz w:val="28"/>
          <w:szCs w:val="28"/>
        </w:rPr>
        <w:t xml:space="preserve"> освоения </w:t>
      </w:r>
      <w:r w:rsidRPr="005024C6">
        <w:rPr>
          <w:rFonts w:ascii="Times New Roman" w:hAnsi="Times New Roman" w:cs="Times New Roman"/>
          <w:color w:val="auto"/>
          <w:sz w:val="28"/>
          <w:szCs w:val="28"/>
        </w:rPr>
        <w:t>адаптированной</w:t>
      </w:r>
      <w:r w:rsidRPr="005024C6">
        <w:rPr>
          <w:rFonts w:ascii="Times New Roman" w:hAnsi="Times New Roman" w:cs="Times New Roman"/>
          <w:color w:val="CC99FF"/>
          <w:sz w:val="28"/>
          <w:szCs w:val="28"/>
        </w:rPr>
        <w:t xml:space="preserve"> </w:t>
      </w:r>
      <w:r w:rsidRPr="005024C6">
        <w:rPr>
          <w:rFonts w:ascii="Times New Roman" w:hAnsi="Times New Roman" w:cs="Times New Roman"/>
          <w:sz w:val="28"/>
          <w:szCs w:val="28"/>
        </w:rPr>
        <w:t xml:space="preserve">основной общеобразовательной программы начального общего образования обучающихся с ТНР, включающие освоенные обучающимися знания и умения, специфичные для каждой предметной области, готовность их применения, </w:t>
      </w:r>
      <w:r w:rsidRPr="005024C6">
        <w:rPr>
          <w:rFonts w:ascii="Times New Roman" w:hAnsi="Times New Roman" w:cs="Times New Roman"/>
          <w:color w:val="auto"/>
          <w:sz w:val="28"/>
          <w:szCs w:val="28"/>
        </w:rPr>
        <w:t>представлены в рабочей программе учебного предмета.</w:t>
      </w:r>
      <w:proofErr w:type="gramEnd"/>
      <w:r w:rsidRPr="005024C6">
        <w:rPr>
          <w:rFonts w:ascii="Times New Roman" w:hAnsi="Times New Roman" w:cs="Times New Roman"/>
          <w:sz w:val="28"/>
          <w:szCs w:val="28"/>
        </w:rPr>
        <w:t xml:space="preserve"> У</w:t>
      </w:r>
      <w:r w:rsidRPr="005024C6">
        <w:rPr>
          <w:rFonts w:ascii="Times New Roman" w:hAnsi="Times New Roman" w:cs="Times New Roman"/>
          <w:spacing w:val="2"/>
          <w:sz w:val="28"/>
          <w:szCs w:val="28"/>
        </w:rPr>
        <w:t xml:space="preserve">чебный предмет </w:t>
      </w:r>
      <w:r w:rsidRPr="005024C6">
        <w:rPr>
          <w:rFonts w:ascii="Times New Roman" w:hAnsi="Times New Roman" w:cs="Times New Roman"/>
          <w:i/>
          <w:iCs/>
          <w:spacing w:val="2"/>
          <w:sz w:val="28"/>
          <w:szCs w:val="28"/>
        </w:rPr>
        <w:t>«Математика»</w:t>
      </w:r>
      <w:r w:rsidRPr="005024C6">
        <w:rPr>
          <w:rFonts w:ascii="Times New Roman" w:hAnsi="Times New Roman" w:cs="Times New Roman"/>
          <w:spacing w:val="2"/>
          <w:sz w:val="28"/>
          <w:szCs w:val="28"/>
        </w:rPr>
        <w:t xml:space="preserve"> является осно</w:t>
      </w:r>
      <w:r w:rsidRPr="005024C6">
        <w:rPr>
          <w:rFonts w:ascii="Times New Roman" w:hAnsi="Times New Roman" w:cs="Times New Roman"/>
          <w:sz w:val="28"/>
          <w:szCs w:val="28"/>
        </w:rPr>
        <w:t>вой развития у обучающихся познавательных универсальных действий, в первую очередь логических.</w:t>
      </w:r>
    </w:p>
    <w:p w:rsidR="005024C6" w:rsidRPr="005024C6" w:rsidRDefault="005024C6" w:rsidP="005024C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4C6">
        <w:rPr>
          <w:rFonts w:ascii="Times New Roman" w:hAnsi="Times New Roman" w:cs="Times New Roman"/>
          <w:sz w:val="28"/>
          <w:szCs w:val="28"/>
        </w:rPr>
        <w:t>При изучении математики формируются следующие универсальные учебные действия:</w:t>
      </w:r>
    </w:p>
    <w:p w:rsidR="005024C6" w:rsidRPr="005024C6" w:rsidRDefault="005024C6" w:rsidP="005024C6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4C6">
        <w:rPr>
          <w:rFonts w:ascii="Times New Roman" w:hAnsi="Times New Roman" w:cs="Times New Roman"/>
          <w:sz w:val="28"/>
          <w:szCs w:val="28"/>
        </w:rPr>
        <w:t>способность анализировать учебную ситуацию с точки зрения математических характеристик, устанавливать количественные и пространственные отношения объектов окружающего мира;</w:t>
      </w:r>
    </w:p>
    <w:p w:rsidR="005024C6" w:rsidRPr="005024C6" w:rsidRDefault="005024C6" w:rsidP="005024C6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4C6">
        <w:rPr>
          <w:rFonts w:ascii="Times New Roman" w:hAnsi="Times New Roman" w:cs="Times New Roman"/>
          <w:sz w:val="28"/>
          <w:szCs w:val="28"/>
        </w:rPr>
        <w:t>умение строить алгоритм поиска необходимой информации, определять логику решения практической и учебной задачи;</w:t>
      </w:r>
    </w:p>
    <w:p w:rsidR="005024C6" w:rsidRPr="005024C6" w:rsidRDefault="005024C6" w:rsidP="005024C6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4C6">
        <w:rPr>
          <w:rFonts w:ascii="Times New Roman" w:hAnsi="Times New Roman" w:cs="Times New Roman"/>
          <w:sz w:val="28"/>
          <w:szCs w:val="28"/>
        </w:rPr>
        <w:t>умение моделировать - решать учебные задачи с помощью знаков (символов), планировать, контролировать и корректировать ход решения учебной задачи.</w:t>
      </w:r>
    </w:p>
    <w:p w:rsidR="005024C6" w:rsidRPr="005024C6" w:rsidRDefault="005024C6" w:rsidP="005024C6">
      <w:pPr>
        <w:spacing w:before="120"/>
        <w:ind w:firstLine="284"/>
        <w:jc w:val="both"/>
        <w:rPr>
          <w:rFonts w:ascii="Times New Roman" w:hAnsi="Times New Roman" w:cs="Times New Roman"/>
          <w:sz w:val="24"/>
        </w:rPr>
      </w:pPr>
      <w:r w:rsidRPr="005024C6">
        <w:rPr>
          <w:rFonts w:ascii="Times New Roman" w:hAnsi="Times New Roman" w:cs="Times New Roman"/>
          <w:b/>
          <w:sz w:val="24"/>
        </w:rPr>
        <w:t>Предметными результатами</w:t>
      </w:r>
      <w:r w:rsidRPr="005024C6">
        <w:rPr>
          <w:rFonts w:ascii="Times New Roman" w:hAnsi="Times New Roman" w:cs="Times New Roman"/>
          <w:sz w:val="24"/>
        </w:rPr>
        <w:t xml:space="preserve"> изучения курса «Математика» в 3-м классе являются формирование следующих умений. </w:t>
      </w:r>
    </w:p>
    <w:p w:rsidR="005024C6" w:rsidRPr="005024C6" w:rsidRDefault="005024C6" w:rsidP="005024C6">
      <w:pPr>
        <w:shd w:val="clear" w:color="auto" w:fill="FFFFFF"/>
        <w:tabs>
          <w:tab w:val="left" w:pos="509"/>
        </w:tabs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5024C6">
        <w:rPr>
          <w:rFonts w:ascii="Times New Roman" w:hAnsi="Times New Roman" w:cs="Times New Roman"/>
          <w:color w:val="000000"/>
          <w:sz w:val="24"/>
        </w:rPr>
        <w:t xml:space="preserve">Учащиеся </w:t>
      </w:r>
      <w:r w:rsidRPr="005024C6">
        <w:rPr>
          <w:rFonts w:ascii="Times New Roman" w:hAnsi="Times New Roman" w:cs="Times New Roman"/>
          <w:i/>
          <w:color w:val="000000"/>
          <w:sz w:val="24"/>
        </w:rPr>
        <w:t>должны</w:t>
      </w:r>
      <w:r w:rsidRPr="005024C6">
        <w:rPr>
          <w:rFonts w:ascii="Times New Roman" w:hAnsi="Times New Roman" w:cs="Times New Roman"/>
          <w:color w:val="000000"/>
          <w:sz w:val="24"/>
        </w:rPr>
        <w:t xml:space="preserve"> </w:t>
      </w:r>
      <w:r w:rsidRPr="005024C6">
        <w:rPr>
          <w:rFonts w:ascii="Times New Roman" w:hAnsi="Times New Roman" w:cs="Times New Roman"/>
          <w:bCs/>
          <w:i/>
          <w:color w:val="000000"/>
          <w:sz w:val="24"/>
        </w:rPr>
        <w:t>уметь</w:t>
      </w:r>
      <w:r w:rsidRPr="005024C6">
        <w:rPr>
          <w:rFonts w:ascii="Times New Roman" w:hAnsi="Times New Roman" w:cs="Times New Roman"/>
          <w:bCs/>
          <w:color w:val="000000"/>
          <w:sz w:val="24"/>
        </w:rPr>
        <w:t>:</w:t>
      </w:r>
    </w:p>
    <w:p w:rsidR="005024C6" w:rsidRPr="005024C6" w:rsidRDefault="005024C6" w:rsidP="005024C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5024C6">
        <w:rPr>
          <w:rFonts w:ascii="Times New Roman" w:hAnsi="Times New Roman" w:cs="Times New Roman"/>
          <w:color w:val="000000"/>
          <w:sz w:val="24"/>
        </w:rPr>
        <w:t>-</w:t>
      </w:r>
      <w:r w:rsidRPr="005024C6">
        <w:rPr>
          <w:rFonts w:ascii="Times New Roman" w:hAnsi="Times New Roman" w:cs="Times New Roman"/>
          <w:color w:val="000000"/>
          <w:sz w:val="24"/>
        </w:rPr>
        <w:tab/>
        <w:t>использовать при решении учебных задач названия и последовательность чисел в пределах 1 000 (с какого числа начинается натуральный ряд чисел, как образуется каждое следующее число в этом ряду);</w:t>
      </w:r>
    </w:p>
    <w:p w:rsidR="005024C6" w:rsidRPr="005024C6" w:rsidRDefault="005024C6" w:rsidP="005024C6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5024C6">
        <w:rPr>
          <w:rFonts w:ascii="Times New Roman" w:hAnsi="Times New Roman" w:cs="Times New Roman"/>
          <w:color w:val="000000"/>
          <w:sz w:val="24"/>
        </w:rPr>
        <w:t>объяснять, как образуется каждая следующая счётная единица;</w:t>
      </w:r>
    </w:p>
    <w:p w:rsidR="005024C6" w:rsidRPr="005024C6" w:rsidRDefault="005024C6" w:rsidP="005024C6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5024C6">
        <w:rPr>
          <w:rFonts w:ascii="Times New Roman" w:hAnsi="Times New Roman" w:cs="Times New Roman"/>
          <w:color w:val="000000"/>
          <w:sz w:val="24"/>
        </w:rPr>
        <w:lastRenderedPageBreak/>
        <w:t>использовать при решении учебных задач единицы измерения длины (мм, см, дм, м, км),  массы (кг, центнер), площади (см</w:t>
      </w:r>
      <w:proofErr w:type="gramStart"/>
      <w:r w:rsidRPr="005024C6">
        <w:rPr>
          <w:rFonts w:ascii="Times New Roman" w:hAnsi="Times New Roman" w:cs="Times New Roman"/>
          <w:color w:val="000000"/>
          <w:sz w:val="24"/>
          <w:vertAlign w:val="superscript"/>
        </w:rPr>
        <w:t>2</w:t>
      </w:r>
      <w:proofErr w:type="gramEnd"/>
      <w:r w:rsidRPr="005024C6">
        <w:rPr>
          <w:rFonts w:ascii="Times New Roman" w:hAnsi="Times New Roman" w:cs="Times New Roman"/>
          <w:color w:val="000000"/>
          <w:sz w:val="24"/>
        </w:rPr>
        <w:t>, дм</w:t>
      </w:r>
      <w:r w:rsidRPr="005024C6">
        <w:rPr>
          <w:rFonts w:ascii="Times New Roman" w:hAnsi="Times New Roman" w:cs="Times New Roman"/>
          <w:color w:val="000000"/>
          <w:sz w:val="24"/>
          <w:vertAlign w:val="superscript"/>
        </w:rPr>
        <w:t>2</w:t>
      </w:r>
      <w:r w:rsidRPr="005024C6">
        <w:rPr>
          <w:rFonts w:ascii="Times New Roman" w:hAnsi="Times New Roman" w:cs="Times New Roman"/>
          <w:color w:val="000000"/>
          <w:sz w:val="24"/>
        </w:rPr>
        <w:t>, м</w:t>
      </w:r>
      <w:r w:rsidRPr="005024C6">
        <w:rPr>
          <w:rFonts w:ascii="Times New Roman" w:hAnsi="Times New Roman" w:cs="Times New Roman"/>
          <w:color w:val="000000"/>
          <w:sz w:val="24"/>
          <w:vertAlign w:val="superscript"/>
        </w:rPr>
        <w:t>2</w:t>
      </w:r>
      <w:r w:rsidRPr="005024C6">
        <w:rPr>
          <w:rFonts w:ascii="Times New Roman" w:hAnsi="Times New Roman" w:cs="Times New Roman"/>
          <w:color w:val="000000"/>
          <w:sz w:val="24"/>
        </w:rPr>
        <w:t>), времени (секунда, минута, час, сутки, неделя, месяц, год, век) и соотношение между единицами измерения каждой из величин;</w:t>
      </w:r>
    </w:p>
    <w:p w:rsidR="005024C6" w:rsidRPr="005024C6" w:rsidRDefault="005024C6" w:rsidP="005024C6">
      <w:pPr>
        <w:widowControl w:val="0"/>
        <w:numPr>
          <w:ilvl w:val="0"/>
          <w:numId w:val="7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5024C6">
        <w:rPr>
          <w:rFonts w:ascii="Times New Roman" w:hAnsi="Times New Roman" w:cs="Times New Roman"/>
          <w:color w:val="000000"/>
          <w:sz w:val="24"/>
        </w:rPr>
        <w:t>использовать при решении учебных задач формулы площади и периметра прямоугольника (квадрата);</w:t>
      </w:r>
    </w:p>
    <w:p w:rsidR="005024C6" w:rsidRPr="005024C6" w:rsidRDefault="005024C6" w:rsidP="005024C6">
      <w:pPr>
        <w:widowControl w:val="0"/>
        <w:numPr>
          <w:ilvl w:val="0"/>
          <w:numId w:val="7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5024C6">
        <w:rPr>
          <w:rFonts w:ascii="Times New Roman" w:hAnsi="Times New Roman" w:cs="Times New Roman"/>
          <w:color w:val="000000"/>
          <w:sz w:val="24"/>
        </w:rPr>
        <w:t>пользоваться для объяснения и обоснования своих действий изученной математической терминологией;</w:t>
      </w:r>
    </w:p>
    <w:p w:rsidR="005024C6" w:rsidRPr="005024C6" w:rsidRDefault="005024C6" w:rsidP="005024C6">
      <w:pPr>
        <w:widowControl w:val="0"/>
        <w:numPr>
          <w:ilvl w:val="0"/>
          <w:numId w:val="7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5024C6">
        <w:rPr>
          <w:rFonts w:ascii="Times New Roman" w:hAnsi="Times New Roman" w:cs="Times New Roman"/>
          <w:color w:val="000000"/>
          <w:sz w:val="24"/>
        </w:rPr>
        <w:t>читать, записывать и сравнивать числа в пределах 1 000;</w:t>
      </w:r>
    </w:p>
    <w:p w:rsidR="005024C6" w:rsidRPr="005024C6" w:rsidRDefault="005024C6" w:rsidP="005024C6">
      <w:pPr>
        <w:widowControl w:val="0"/>
        <w:numPr>
          <w:ilvl w:val="0"/>
          <w:numId w:val="8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5024C6">
        <w:rPr>
          <w:rFonts w:ascii="Times New Roman" w:hAnsi="Times New Roman" w:cs="Times New Roman"/>
          <w:color w:val="000000"/>
          <w:sz w:val="24"/>
        </w:rPr>
        <w:t>представлять любое трёхзначное число в виде суммы разрядных слагаемых;</w:t>
      </w:r>
    </w:p>
    <w:p w:rsidR="005024C6" w:rsidRPr="005024C6" w:rsidRDefault="005024C6" w:rsidP="005024C6">
      <w:pPr>
        <w:widowControl w:val="0"/>
        <w:numPr>
          <w:ilvl w:val="0"/>
          <w:numId w:val="8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5024C6">
        <w:rPr>
          <w:rFonts w:ascii="Times New Roman" w:hAnsi="Times New Roman" w:cs="Times New Roman"/>
          <w:color w:val="000000"/>
          <w:sz w:val="24"/>
        </w:rPr>
        <w:t>выполнять устно умножение и деление чисел в пределах 100 (в том числе и деление с остатком);</w:t>
      </w:r>
    </w:p>
    <w:p w:rsidR="005024C6" w:rsidRPr="005024C6" w:rsidRDefault="005024C6" w:rsidP="005024C6">
      <w:pPr>
        <w:widowControl w:val="0"/>
        <w:numPr>
          <w:ilvl w:val="0"/>
          <w:numId w:val="8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5024C6">
        <w:rPr>
          <w:rFonts w:ascii="Times New Roman" w:hAnsi="Times New Roman" w:cs="Times New Roman"/>
          <w:color w:val="000000"/>
          <w:sz w:val="24"/>
        </w:rPr>
        <w:t xml:space="preserve">выполнять умножение и деление </w:t>
      </w:r>
      <w:r w:rsidRPr="005024C6">
        <w:rPr>
          <w:rFonts w:ascii="Times New Roman" w:hAnsi="Times New Roman" w:cs="Times New Roman"/>
          <w:color w:val="000000"/>
          <w:spacing w:val="28"/>
          <w:sz w:val="24"/>
        </w:rPr>
        <w:t>с 0;</w:t>
      </w:r>
      <w:r w:rsidRPr="005024C6">
        <w:rPr>
          <w:rFonts w:ascii="Times New Roman" w:hAnsi="Times New Roman" w:cs="Times New Roman"/>
          <w:color w:val="000000"/>
          <w:sz w:val="24"/>
        </w:rPr>
        <w:t xml:space="preserve"> 1; 10; 100;</w:t>
      </w:r>
    </w:p>
    <w:p w:rsidR="005024C6" w:rsidRPr="005024C6" w:rsidRDefault="005024C6" w:rsidP="005024C6">
      <w:pPr>
        <w:widowControl w:val="0"/>
        <w:numPr>
          <w:ilvl w:val="0"/>
          <w:numId w:val="8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5024C6">
        <w:rPr>
          <w:rFonts w:ascii="Times New Roman" w:hAnsi="Times New Roman" w:cs="Times New Roman"/>
          <w:color w:val="000000"/>
          <w:sz w:val="24"/>
        </w:rPr>
        <w:t>осознанно следовать алгоритмам  устных вычислений при сложении, вычитании, умножении и делении трёхзначных чисел, сводимых к вычислениям в пределах 100, и алгоритмам письменных  вычислений при сложении, вычитании, умножении и делении чисел в остальных случаях;</w:t>
      </w:r>
    </w:p>
    <w:p w:rsidR="005024C6" w:rsidRPr="005024C6" w:rsidRDefault="005024C6" w:rsidP="005024C6">
      <w:pPr>
        <w:widowControl w:val="0"/>
        <w:numPr>
          <w:ilvl w:val="0"/>
          <w:numId w:val="8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5024C6">
        <w:rPr>
          <w:rFonts w:ascii="Times New Roman" w:hAnsi="Times New Roman" w:cs="Times New Roman"/>
          <w:color w:val="000000"/>
          <w:sz w:val="24"/>
        </w:rPr>
        <w:t>осознанно следовать алгоритмам  проверки вычислений;</w:t>
      </w:r>
    </w:p>
    <w:p w:rsidR="005024C6" w:rsidRPr="005024C6" w:rsidRDefault="005024C6" w:rsidP="005024C6">
      <w:pPr>
        <w:widowControl w:val="0"/>
        <w:numPr>
          <w:ilvl w:val="0"/>
          <w:numId w:val="8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5024C6">
        <w:rPr>
          <w:rFonts w:ascii="Times New Roman" w:hAnsi="Times New Roman" w:cs="Times New Roman"/>
          <w:color w:val="000000"/>
          <w:sz w:val="24"/>
        </w:rPr>
        <w:t>использовать при вычислениях и решениях различных задач распределительное свойство умножения и деления относительно суммы (умножение и деление суммы на число), сочетательное свойство умножения для рационализации вычислений;</w:t>
      </w:r>
    </w:p>
    <w:p w:rsidR="005024C6" w:rsidRPr="005024C6" w:rsidRDefault="005024C6" w:rsidP="005024C6">
      <w:pPr>
        <w:widowControl w:val="0"/>
        <w:numPr>
          <w:ilvl w:val="0"/>
          <w:numId w:val="8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5024C6">
        <w:rPr>
          <w:rFonts w:ascii="Times New Roman" w:hAnsi="Times New Roman" w:cs="Times New Roman"/>
          <w:color w:val="000000"/>
          <w:sz w:val="24"/>
        </w:rPr>
        <w:t>читать числовые и буквенные выражения, содержащие не более двух действий с использованием названий компонентов;</w:t>
      </w:r>
    </w:p>
    <w:p w:rsidR="005024C6" w:rsidRPr="005024C6" w:rsidRDefault="005024C6" w:rsidP="005024C6">
      <w:pPr>
        <w:widowControl w:val="0"/>
        <w:numPr>
          <w:ilvl w:val="0"/>
          <w:numId w:val="8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5024C6">
        <w:rPr>
          <w:rFonts w:ascii="Times New Roman" w:hAnsi="Times New Roman" w:cs="Times New Roman"/>
          <w:color w:val="000000"/>
          <w:sz w:val="24"/>
        </w:rPr>
        <w:t>решать задачи в 1–2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5024C6" w:rsidRPr="005024C6" w:rsidRDefault="005024C6" w:rsidP="005024C6">
      <w:pPr>
        <w:widowControl w:val="0"/>
        <w:numPr>
          <w:ilvl w:val="0"/>
          <w:numId w:val="8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5024C6">
        <w:rPr>
          <w:rFonts w:ascii="Times New Roman" w:hAnsi="Times New Roman" w:cs="Times New Roman"/>
          <w:color w:val="000000"/>
          <w:sz w:val="24"/>
        </w:rPr>
        <w:t>находить значения выражений в 2–4 действия;</w:t>
      </w:r>
    </w:p>
    <w:p w:rsidR="005024C6" w:rsidRPr="005024C6" w:rsidRDefault="005024C6" w:rsidP="005024C6">
      <w:pPr>
        <w:widowControl w:val="0"/>
        <w:numPr>
          <w:ilvl w:val="0"/>
          <w:numId w:val="8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5024C6">
        <w:rPr>
          <w:rFonts w:ascii="Times New Roman" w:hAnsi="Times New Roman" w:cs="Times New Roman"/>
          <w:color w:val="000000"/>
          <w:sz w:val="24"/>
        </w:rPr>
        <w:t>использовать знание соответствующих формул площади и периметра прямоугольника (квадрата) при решении различных задач;</w:t>
      </w:r>
    </w:p>
    <w:p w:rsidR="005024C6" w:rsidRPr="005024C6" w:rsidRDefault="005024C6" w:rsidP="005024C6">
      <w:pPr>
        <w:widowControl w:val="0"/>
        <w:numPr>
          <w:ilvl w:val="0"/>
          <w:numId w:val="8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5024C6">
        <w:rPr>
          <w:rFonts w:ascii="Times New Roman" w:hAnsi="Times New Roman" w:cs="Times New Roman"/>
          <w:color w:val="000000"/>
          <w:sz w:val="24"/>
        </w:rPr>
        <w:t xml:space="preserve">использовать знание зависимости между компонентами и результатами действий при решении уравнений вида </w:t>
      </w:r>
      <w:r w:rsidRPr="005024C6">
        <w:rPr>
          <w:rFonts w:ascii="Times New Roman" w:hAnsi="Times New Roman" w:cs="Times New Roman"/>
          <w:i/>
          <w:iCs/>
          <w:color w:val="000000"/>
          <w:sz w:val="24"/>
        </w:rPr>
        <w:t xml:space="preserve">а ± </w:t>
      </w:r>
      <w:proofErr w:type="spellStart"/>
      <w:r w:rsidRPr="005024C6">
        <w:rPr>
          <w:rFonts w:ascii="Times New Roman" w:hAnsi="Times New Roman" w:cs="Times New Roman"/>
          <w:i/>
          <w:iCs/>
          <w:color w:val="000000"/>
          <w:sz w:val="24"/>
        </w:rPr>
        <w:t>х</w:t>
      </w:r>
      <w:proofErr w:type="spellEnd"/>
      <w:r w:rsidRPr="005024C6">
        <w:rPr>
          <w:rFonts w:ascii="Times New Roman" w:hAnsi="Times New Roman" w:cs="Times New Roman"/>
          <w:i/>
          <w:iCs/>
          <w:color w:val="000000"/>
          <w:sz w:val="24"/>
        </w:rPr>
        <w:t xml:space="preserve"> = </w:t>
      </w:r>
      <w:r w:rsidRPr="005024C6">
        <w:rPr>
          <w:rFonts w:ascii="Times New Roman" w:hAnsi="Times New Roman" w:cs="Times New Roman"/>
          <w:i/>
          <w:iCs/>
          <w:color w:val="000000"/>
          <w:sz w:val="24"/>
          <w:lang w:val="en-US"/>
        </w:rPr>
        <w:t>b</w:t>
      </w:r>
      <w:r w:rsidRPr="005024C6">
        <w:rPr>
          <w:rFonts w:ascii="Times New Roman" w:hAnsi="Times New Roman" w:cs="Times New Roman"/>
          <w:i/>
          <w:iCs/>
          <w:color w:val="000000"/>
          <w:sz w:val="24"/>
        </w:rPr>
        <w:t>; а</w:t>
      </w:r>
      <w:r w:rsidRPr="005024C6">
        <w:rPr>
          <w:rFonts w:ascii="Times New Roman" w:hAnsi="Times New Roman" w:cs="Times New Roman"/>
          <w:color w:val="000000"/>
          <w:sz w:val="24"/>
          <w:lang w:val="en-US"/>
        </w:rPr>
        <w:t> </w:t>
      </w:r>
      <w:r w:rsidRPr="005024C6">
        <w:rPr>
          <w:rFonts w:ascii="Times New Roman" w:hAnsi="Times New Roman" w:cs="Times New Roman"/>
          <w:color w:val="000000"/>
          <w:spacing w:val="47"/>
          <w:sz w:val="24"/>
        </w:rPr>
        <w:t>∙</w:t>
      </w:r>
      <w:r w:rsidRPr="005024C6">
        <w:rPr>
          <w:rFonts w:ascii="Times New Roman" w:hAnsi="Times New Roman" w:cs="Times New Roman"/>
          <w:color w:val="000000"/>
          <w:spacing w:val="47"/>
          <w:sz w:val="24"/>
          <w:lang w:val="en-US"/>
        </w:rPr>
        <w:t> </w:t>
      </w:r>
      <w:proofErr w:type="spellStart"/>
      <w:r w:rsidRPr="005024C6">
        <w:rPr>
          <w:rFonts w:ascii="Times New Roman" w:hAnsi="Times New Roman" w:cs="Times New Roman"/>
          <w:i/>
          <w:iCs/>
          <w:color w:val="000000"/>
          <w:sz w:val="24"/>
        </w:rPr>
        <w:t>х</w:t>
      </w:r>
      <w:proofErr w:type="spellEnd"/>
      <w:r w:rsidRPr="005024C6">
        <w:rPr>
          <w:rFonts w:ascii="Times New Roman" w:hAnsi="Times New Roman" w:cs="Times New Roman"/>
          <w:i/>
          <w:iCs/>
          <w:color w:val="000000"/>
          <w:sz w:val="24"/>
        </w:rPr>
        <w:t xml:space="preserve"> = </w:t>
      </w:r>
      <w:r w:rsidRPr="005024C6">
        <w:rPr>
          <w:rFonts w:ascii="Times New Roman" w:hAnsi="Times New Roman" w:cs="Times New Roman"/>
          <w:i/>
          <w:iCs/>
          <w:color w:val="000000"/>
          <w:sz w:val="24"/>
          <w:lang w:val="en-US"/>
        </w:rPr>
        <w:t>b</w:t>
      </w:r>
      <w:r w:rsidRPr="005024C6">
        <w:rPr>
          <w:rFonts w:ascii="Times New Roman" w:hAnsi="Times New Roman" w:cs="Times New Roman"/>
          <w:i/>
          <w:iCs/>
          <w:color w:val="000000"/>
          <w:sz w:val="24"/>
        </w:rPr>
        <w:t>; а</w:t>
      </w:r>
      <w:proofErr w:type="gramStart"/>
      <w:r w:rsidRPr="005024C6">
        <w:rPr>
          <w:rFonts w:ascii="Times New Roman" w:hAnsi="Times New Roman" w:cs="Times New Roman"/>
          <w:iCs/>
          <w:color w:val="000000"/>
          <w:sz w:val="24"/>
          <w:lang w:val="en-US"/>
        </w:rPr>
        <w:t> </w:t>
      </w:r>
      <w:r w:rsidRPr="005024C6">
        <w:rPr>
          <w:rFonts w:ascii="Times New Roman" w:hAnsi="Times New Roman" w:cs="Times New Roman"/>
          <w:iCs/>
          <w:color w:val="000000"/>
          <w:sz w:val="24"/>
        </w:rPr>
        <w:t>:</w:t>
      </w:r>
      <w:proofErr w:type="gramEnd"/>
      <w:r w:rsidRPr="005024C6">
        <w:rPr>
          <w:rFonts w:ascii="Times New Roman" w:hAnsi="Times New Roman" w:cs="Times New Roman"/>
          <w:iCs/>
          <w:color w:val="000000"/>
          <w:sz w:val="24"/>
          <w:lang w:val="en-US"/>
        </w:rPr>
        <w:t> </w:t>
      </w:r>
      <w:proofErr w:type="spellStart"/>
      <w:r w:rsidRPr="005024C6">
        <w:rPr>
          <w:rFonts w:ascii="Times New Roman" w:hAnsi="Times New Roman" w:cs="Times New Roman"/>
          <w:i/>
          <w:iCs/>
          <w:color w:val="000000"/>
          <w:sz w:val="24"/>
        </w:rPr>
        <w:t>х</w:t>
      </w:r>
      <w:proofErr w:type="spellEnd"/>
      <w:r w:rsidRPr="005024C6">
        <w:rPr>
          <w:rFonts w:ascii="Times New Roman" w:hAnsi="Times New Roman" w:cs="Times New Roman"/>
          <w:i/>
          <w:iCs/>
          <w:color w:val="000000"/>
          <w:sz w:val="24"/>
        </w:rPr>
        <w:t xml:space="preserve"> = </w:t>
      </w:r>
      <w:r w:rsidRPr="005024C6">
        <w:rPr>
          <w:rFonts w:ascii="Times New Roman" w:hAnsi="Times New Roman" w:cs="Times New Roman"/>
          <w:i/>
          <w:iCs/>
          <w:color w:val="000000"/>
          <w:sz w:val="24"/>
          <w:lang w:val="en-US"/>
        </w:rPr>
        <w:t>b</w:t>
      </w:r>
      <w:r w:rsidRPr="005024C6">
        <w:rPr>
          <w:rFonts w:ascii="Times New Roman" w:hAnsi="Times New Roman" w:cs="Times New Roman"/>
          <w:color w:val="000000"/>
          <w:sz w:val="24"/>
        </w:rPr>
        <w:t>;</w:t>
      </w:r>
    </w:p>
    <w:p w:rsidR="005024C6" w:rsidRPr="005024C6" w:rsidRDefault="005024C6" w:rsidP="005024C6">
      <w:pPr>
        <w:widowControl w:val="0"/>
        <w:numPr>
          <w:ilvl w:val="0"/>
          <w:numId w:val="8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5024C6">
        <w:rPr>
          <w:rFonts w:ascii="Times New Roman" w:hAnsi="Times New Roman" w:cs="Times New Roman"/>
          <w:color w:val="000000"/>
          <w:sz w:val="24"/>
        </w:rPr>
        <w:t>строить на клетчатой бумаге прямоугольник и квадрат по заданным длинам сторон;</w:t>
      </w:r>
    </w:p>
    <w:p w:rsidR="005024C6" w:rsidRPr="005024C6" w:rsidRDefault="005024C6" w:rsidP="005024C6">
      <w:pPr>
        <w:widowControl w:val="0"/>
        <w:numPr>
          <w:ilvl w:val="0"/>
          <w:numId w:val="8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5024C6">
        <w:rPr>
          <w:rFonts w:ascii="Times New Roman" w:hAnsi="Times New Roman" w:cs="Times New Roman"/>
          <w:color w:val="000000"/>
          <w:sz w:val="24"/>
        </w:rPr>
        <w:t>сравнивать величины по их числовым значениям; выражать данные величины в изученных единицах измерения;</w:t>
      </w:r>
    </w:p>
    <w:p w:rsidR="005024C6" w:rsidRPr="005024C6" w:rsidRDefault="005024C6" w:rsidP="005024C6">
      <w:pPr>
        <w:widowControl w:val="0"/>
        <w:numPr>
          <w:ilvl w:val="0"/>
          <w:numId w:val="8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5024C6">
        <w:rPr>
          <w:rFonts w:ascii="Times New Roman" w:hAnsi="Times New Roman" w:cs="Times New Roman"/>
          <w:color w:val="000000"/>
          <w:sz w:val="24"/>
        </w:rPr>
        <w:t>определять время по часам с точностью до минуты;</w:t>
      </w:r>
    </w:p>
    <w:p w:rsidR="005024C6" w:rsidRPr="005024C6" w:rsidRDefault="005024C6" w:rsidP="005024C6">
      <w:pPr>
        <w:widowControl w:val="0"/>
        <w:numPr>
          <w:ilvl w:val="0"/>
          <w:numId w:val="8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5024C6">
        <w:rPr>
          <w:rFonts w:ascii="Times New Roman" w:hAnsi="Times New Roman" w:cs="Times New Roman"/>
          <w:color w:val="000000"/>
          <w:sz w:val="24"/>
        </w:rPr>
        <w:t>сравнивать и упорядочивать объекты по разным признакам: длине, массе, объёму;</w:t>
      </w:r>
    </w:p>
    <w:p w:rsidR="005024C6" w:rsidRPr="005024C6" w:rsidRDefault="005024C6" w:rsidP="005024C6">
      <w:pPr>
        <w:ind w:firstLine="284"/>
        <w:jc w:val="both"/>
        <w:rPr>
          <w:rFonts w:ascii="Times New Roman" w:hAnsi="Times New Roman" w:cs="Times New Roman"/>
          <w:sz w:val="24"/>
        </w:rPr>
      </w:pPr>
      <w:r w:rsidRPr="005024C6">
        <w:rPr>
          <w:rFonts w:ascii="Times New Roman" w:hAnsi="Times New Roman" w:cs="Times New Roman"/>
          <w:b/>
          <w:sz w:val="24"/>
        </w:rPr>
        <w:t>Предметными результатами</w:t>
      </w:r>
      <w:r w:rsidRPr="005024C6">
        <w:rPr>
          <w:rFonts w:ascii="Times New Roman" w:hAnsi="Times New Roman" w:cs="Times New Roman"/>
          <w:sz w:val="24"/>
        </w:rPr>
        <w:t xml:space="preserve"> изучения курса «Математика» в 4-м классе являются формирование следующих умений. </w:t>
      </w:r>
    </w:p>
    <w:p w:rsidR="005024C6" w:rsidRPr="005024C6" w:rsidRDefault="005024C6" w:rsidP="005024C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</w:rPr>
      </w:pPr>
      <w:r w:rsidRPr="005024C6">
        <w:rPr>
          <w:rFonts w:ascii="Times New Roman" w:hAnsi="Times New Roman" w:cs="Times New Roman"/>
          <w:color w:val="000000"/>
          <w:sz w:val="24"/>
        </w:rPr>
        <w:t xml:space="preserve">Учащиеся </w:t>
      </w:r>
      <w:r w:rsidRPr="005024C6">
        <w:rPr>
          <w:rFonts w:ascii="Times New Roman" w:hAnsi="Times New Roman" w:cs="Times New Roman"/>
          <w:i/>
          <w:color w:val="000000"/>
          <w:sz w:val="24"/>
        </w:rPr>
        <w:t>должны</w:t>
      </w:r>
      <w:r w:rsidRPr="005024C6">
        <w:rPr>
          <w:rFonts w:ascii="Times New Roman" w:hAnsi="Times New Roman" w:cs="Times New Roman"/>
          <w:color w:val="000000"/>
          <w:sz w:val="24"/>
        </w:rPr>
        <w:t xml:space="preserve"> </w:t>
      </w:r>
      <w:r w:rsidRPr="005024C6">
        <w:rPr>
          <w:rFonts w:ascii="Times New Roman" w:hAnsi="Times New Roman" w:cs="Times New Roman"/>
          <w:bCs/>
          <w:i/>
          <w:color w:val="000000"/>
          <w:sz w:val="24"/>
        </w:rPr>
        <w:t>уметь</w:t>
      </w:r>
      <w:r w:rsidRPr="005024C6">
        <w:rPr>
          <w:rFonts w:ascii="Times New Roman" w:hAnsi="Times New Roman" w:cs="Times New Roman"/>
          <w:bCs/>
          <w:color w:val="000000"/>
          <w:sz w:val="24"/>
        </w:rPr>
        <w:t>:</w:t>
      </w:r>
    </w:p>
    <w:p w:rsidR="005024C6" w:rsidRPr="005024C6" w:rsidRDefault="005024C6" w:rsidP="005024C6">
      <w:pPr>
        <w:widowControl w:val="0"/>
        <w:numPr>
          <w:ilvl w:val="0"/>
          <w:numId w:val="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5024C6">
        <w:rPr>
          <w:rFonts w:ascii="Times New Roman" w:hAnsi="Times New Roman" w:cs="Times New Roman"/>
          <w:color w:val="000000"/>
          <w:sz w:val="24"/>
        </w:rPr>
        <w:t>использовать при решении различных задач название и последовательность чисел в натуральном ряду в пределах 1 000 000 (с какого числа начинается этот ряд, как образуется каждое следующее число в этом ряду);</w:t>
      </w:r>
    </w:p>
    <w:p w:rsidR="005024C6" w:rsidRPr="005024C6" w:rsidRDefault="005024C6" w:rsidP="005024C6">
      <w:pPr>
        <w:widowControl w:val="0"/>
        <w:numPr>
          <w:ilvl w:val="0"/>
          <w:numId w:val="7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024C6">
        <w:rPr>
          <w:rFonts w:ascii="Times New Roman" w:hAnsi="Times New Roman" w:cs="Times New Roman"/>
          <w:color w:val="000000"/>
          <w:sz w:val="24"/>
        </w:rPr>
        <w:t>объяснять, как образуется каждая следующая счётная единица;</w:t>
      </w:r>
    </w:p>
    <w:p w:rsidR="005024C6" w:rsidRPr="005024C6" w:rsidRDefault="005024C6" w:rsidP="005024C6">
      <w:pPr>
        <w:widowControl w:val="0"/>
        <w:numPr>
          <w:ilvl w:val="0"/>
          <w:numId w:val="7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024C6">
        <w:rPr>
          <w:rFonts w:ascii="Times New Roman" w:hAnsi="Times New Roman" w:cs="Times New Roman"/>
          <w:color w:val="000000"/>
          <w:sz w:val="24"/>
        </w:rPr>
        <w:t xml:space="preserve">использовать при решении различных задач </w:t>
      </w:r>
      <w:r w:rsidRPr="005024C6">
        <w:rPr>
          <w:rFonts w:ascii="Times New Roman" w:hAnsi="Times New Roman" w:cs="Times New Roman"/>
          <w:sz w:val="24"/>
        </w:rPr>
        <w:t>названия и последовательность разрядов в записи числа;</w:t>
      </w:r>
    </w:p>
    <w:p w:rsidR="005024C6" w:rsidRPr="005024C6" w:rsidRDefault="005024C6" w:rsidP="005024C6">
      <w:pPr>
        <w:widowControl w:val="0"/>
        <w:numPr>
          <w:ilvl w:val="0"/>
          <w:numId w:val="7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5024C6">
        <w:rPr>
          <w:rFonts w:ascii="Times New Roman" w:hAnsi="Times New Roman" w:cs="Times New Roman"/>
          <w:color w:val="000000"/>
          <w:sz w:val="24"/>
        </w:rPr>
        <w:t>использовать при решении различных задач названия и последовательность первых трёх классов;</w:t>
      </w:r>
    </w:p>
    <w:p w:rsidR="005024C6" w:rsidRPr="005024C6" w:rsidRDefault="005024C6" w:rsidP="005024C6">
      <w:pPr>
        <w:widowControl w:val="0"/>
        <w:numPr>
          <w:ilvl w:val="0"/>
          <w:numId w:val="7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024C6">
        <w:rPr>
          <w:rFonts w:ascii="Times New Roman" w:hAnsi="Times New Roman" w:cs="Times New Roman"/>
          <w:color w:val="000000"/>
          <w:sz w:val="24"/>
        </w:rPr>
        <w:t>рассказывать, сколько разрядов содержится в каждом классе;</w:t>
      </w:r>
    </w:p>
    <w:p w:rsidR="005024C6" w:rsidRPr="005024C6" w:rsidRDefault="005024C6" w:rsidP="005024C6">
      <w:pPr>
        <w:widowControl w:val="0"/>
        <w:numPr>
          <w:ilvl w:val="0"/>
          <w:numId w:val="7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024C6">
        <w:rPr>
          <w:rFonts w:ascii="Times New Roman" w:hAnsi="Times New Roman" w:cs="Times New Roman"/>
          <w:sz w:val="24"/>
        </w:rPr>
        <w:t>объяснять соотношение между разрядами;</w:t>
      </w:r>
    </w:p>
    <w:p w:rsidR="005024C6" w:rsidRPr="005024C6" w:rsidRDefault="005024C6" w:rsidP="005024C6">
      <w:pPr>
        <w:widowControl w:val="0"/>
        <w:numPr>
          <w:ilvl w:val="0"/>
          <w:numId w:val="7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024C6">
        <w:rPr>
          <w:rFonts w:ascii="Times New Roman" w:hAnsi="Times New Roman" w:cs="Times New Roman"/>
          <w:sz w:val="24"/>
        </w:rPr>
        <w:t>использовать при решении различных задач и обосновании своих действий знание о количестве разрядов, содержащихся в каждом классе;</w:t>
      </w:r>
    </w:p>
    <w:p w:rsidR="005024C6" w:rsidRPr="005024C6" w:rsidRDefault="005024C6" w:rsidP="005024C6">
      <w:pPr>
        <w:widowControl w:val="0"/>
        <w:numPr>
          <w:ilvl w:val="0"/>
          <w:numId w:val="7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024C6">
        <w:rPr>
          <w:rFonts w:ascii="Times New Roman" w:hAnsi="Times New Roman" w:cs="Times New Roman"/>
          <w:sz w:val="24"/>
        </w:rPr>
        <w:t>использовать при решении различных задач и обосновании своих действий знание о том, сколько единиц каждого класса содержится в записи числа;</w:t>
      </w:r>
    </w:p>
    <w:p w:rsidR="005024C6" w:rsidRPr="005024C6" w:rsidRDefault="005024C6" w:rsidP="005024C6">
      <w:pPr>
        <w:widowControl w:val="0"/>
        <w:numPr>
          <w:ilvl w:val="0"/>
          <w:numId w:val="7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024C6">
        <w:rPr>
          <w:rFonts w:ascii="Times New Roman" w:hAnsi="Times New Roman" w:cs="Times New Roman"/>
          <w:sz w:val="24"/>
        </w:rPr>
        <w:t>использовать при решении различных задач и обосновании своих действий знание о позиционности десятичной системы счисления;</w:t>
      </w:r>
    </w:p>
    <w:p w:rsidR="005024C6" w:rsidRPr="005024C6" w:rsidRDefault="005024C6" w:rsidP="005024C6">
      <w:pPr>
        <w:widowControl w:val="0"/>
        <w:numPr>
          <w:ilvl w:val="0"/>
          <w:numId w:val="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5024C6">
        <w:rPr>
          <w:rFonts w:ascii="Times New Roman" w:hAnsi="Times New Roman" w:cs="Times New Roman"/>
          <w:sz w:val="24"/>
        </w:rPr>
        <w:t xml:space="preserve">использовать при решении различных задач знание о </w:t>
      </w:r>
      <w:r w:rsidRPr="005024C6">
        <w:rPr>
          <w:rFonts w:ascii="Times New Roman" w:hAnsi="Times New Roman" w:cs="Times New Roman"/>
          <w:color w:val="000000"/>
          <w:sz w:val="24"/>
        </w:rPr>
        <w:t xml:space="preserve">единицах измерения величин (длина, </w:t>
      </w:r>
      <w:r w:rsidRPr="005024C6">
        <w:rPr>
          <w:rFonts w:ascii="Times New Roman" w:hAnsi="Times New Roman" w:cs="Times New Roman"/>
          <w:color w:val="000000"/>
          <w:sz w:val="24"/>
        </w:rPr>
        <w:lastRenderedPageBreak/>
        <w:t>масса, время, площадь), соотношении между ними;</w:t>
      </w:r>
    </w:p>
    <w:p w:rsidR="005024C6" w:rsidRPr="005024C6" w:rsidRDefault="005024C6" w:rsidP="005024C6">
      <w:pPr>
        <w:widowControl w:val="0"/>
        <w:numPr>
          <w:ilvl w:val="0"/>
          <w:numId w:val="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proofErr w:type="gramStart"/>
      <w:r w:rsidRPr="005024C6">
        <w:rPr>
          <w:rFonts w:ascii="Times New Roman" w:hAnsi="Times New Roman" w:cs="Times New Roman"/>
          <w:sz w:val="24"/>
        </w:rPr>
        <w:t xml:space="preserve">использовать при решении различных задач знание о </w:t>
      </w:r>
      <w:r w:rsidRPr="005024C6">
        <w:rPr>
          <w:rFonts w:ascii="Times New Roman" w:hAnsi="Times New Roman" w:cs="Times New Roman"/>
          <w:color w:val="000000"/>
          <w:sz w:val="24"/>
        </w:rPr>
        <w:t>функциональной связи между величинами (цена, количество, стоимость; скорость, время, расстояние; производительность труда, время работы, работа);</w:t>
      </w:r>
      <w:proofErr w:type="gramEnd"/>
    </w:p>
    <w:p w:rsidR="005024C6" w:rsidRPr="005024C6" w:rsidRDefault="005024C6" w:rsidP="005024C6">
      <w:pPr>
        <w:widowControl w:val="0"/>
        <w:numPr>
          <w:ilvl w:val="0"/>
          <w:numId w:val="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024C6">
        <w:rPr>
          <w:rFonts w:ascii="Times New Roman" w:hAnsi="Times New Roman" w:cs="Times New Roman"/>
          <w:color w:val="000000"/>
          <w:sz w:val="24"/>
        </w:rPr>
        <w:t>выполнять устные вычисления (в пределах 1 000 000) в случаях, сводимых к вычислениям в пределах 100, и письменные вычисления в остальных случаях, выполнять проверку правильности вычислений;</w:t>
      </w:r>
    </w:p>
    <w:p w:rsidR="005024C6" w:rsidRPr="005024C6" w:rsidRDefault="005024C6" w:rsidP="005024C6">
      <w:pPr>
        <w:widowControl w:val="0"/>
        <w:numPr>
          <w:ilvl w:val="0"/>
          <w:numId w:val="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024C6">
        <w:rPr>
          <w:rFonts w:ascii="Times New Roman" w:hAnsi="Times New Roman" w:cs="Times New Roman"/>
          <w:sz w:val="24"/>
        </w:rPr>
        <w:t>выполнять умножение и деление с 1 000;</w:t>
      </w:r>
    </w:p>
    <w:p w:rsidR="005024C6" w:rsidRPr="005024C6" w:rsidRDefault="005024C6" w:rsidP="005024C6">
      <w:pPr>
        <w:widowControl w:val="0"/>
        <w:numPr>
          <w:ilvl w:val="0"/>
          <w:numId w:val="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5024C6">
        <w:rPr>
          <w:rFonts w:ascii="Times New Roman" w:hAnsi="Times New Roman" w:cs="Times New Roman"/>
          <w:sz w:val="24"/>
        </w:rPr>
        <w:t>решать простые и составные задачи, раскрывающие смысл арифметических действий, отношения между числами и зависимость между группами величин (цена, количество, стоимость; скорость, время, расстояние; производительность труда, время работы, работа);</w:t>
      </w:r>
      <w:proofErr w:type="gramEnd"/>
    </w:p>
    <w:p w:rsidR="005024C6" w:rsidRPr="005024C6" w:rsidRDefault="005024C6" w:rsidP="005024C6">
      <w:pPr>
        <w:widowControl w:val="0"/>
        <w:numPr>
          <w:ilvl w:val="0"/>
          <w:numId w:val="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024C6">
        <w:rPr>
          <w:rFonts w:ascii="Times New Roman" w:hAnsi="Times New Roman" w:cs="Times New Roman"/>
          <w:sz w:val="24"/>
        </w:rPr>
        <w:t>решать задачи, связанные с движением двух объектов: навстречу и в противоположных направлениях;</w:t>
      </w:r>
    </w:p>
    <w:p w:rsidR="005024C6" w:rsidRPr="005024C6" w:rsidRDefault="005024C6" w:rsidP="005024C6">
      <w:pPr>
        <w:widowControl w:val="0"/>
        <w:numPr>
          <w:ilvl w:val="0"/>
          <w:numId w:val="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024C6">
        <w:rPr>
          <w:rFonts w:ascii="Times New Roman" w:hAnsi="Times New Roman" w:cs="Times New Roman"/>
          <w:sz w:val="24"/>
        </w:rPr>
        <w:t>решать задачи в 2–3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5024C6" w:rsidRPr="005024C6" w:rsidRDefault="005024C6" w:rsidP="005024C6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024C6">
        <w:rPr>
          <w:rFonts w:ascii="Times New Roman" w:hAnsi="Times New Roman" w:cs="Times New Roman"/>
          <w:color w:val="000000"/>
          <w:sz w:val="24"/>
        </w:rPr>
        <w:t>осознанно создавать алгоритмы вычисления значений числовых выражений, содержащих до 3−4 действий (со скобками и без них), на основе знания правила о порядке выполнения действий и знания свойств арифметических действий и следовать этим алгоритмам, включая анализ и проверку своих действий;</w:t>
      </w:r>
    </w:p>
    <w:p w:rsidR="005024C6" w:rsidRPr="005024C6" w:rsidRDefault="005024C6" w:rsidP="005024C6">
      <w:pPr>
        <w:widowControl w:val="0"/>
        <w:numPr>
          <w:ilvl w:val="0"/>
          <w:numId w:val="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024C6">
        <w:rPr>
          <w:rFonts w:ascii="Times New Roman" w:hAnsi="Times New Roman" w:cs="Times New Roman"/>
          <w:sz w:val="24"/>
        </w:rPr>
        <w:t>осознанно пользоваться алгоритмом нахождения значения выражений с одной переменной при заданном значении переменных;</w:t>
      </w:r>
    </w:p>
    <w:p w:rsidR="005024C6" w:rsidRPr="005024C6" w:rsidRDefault="005024C6" w:rsidP="005024C6">
      <w:pPr>
        <w:widowControl w:val="0"/>
        <w:numPr>
          <w:ilvl w:val="0"/>
          <w:numId w:val="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024C6">
        <w:rPr>
          <w:rFonts w:ascii="Times New Roman" w:hAnsi="Times New Roman" w:cs="Times New Roman"/>
          <w:color w:val="000000"/>
          <w:sz w:val="24"/>
        </w:rPr>
        <w:t xml:space="preserve">использовать знание зависимости между компонентами и результатами действий </w:t>
      </w:r>
      <w:r w:rsidRPr="005024C6">
        <w:rPr>
          <w:rFonts w:ascii="Times New Roman" w:hAnsi="Times New Roman" w:cs="Times New Roman"/>
          <w:sz w:val="24"/>
        </w:rPr>
        <w:t>сложения, вычитания, умножения, деления</w:t>
      </w:r>
      <w:r w:rsidRPr="005024C6">
        <w:rPr>
          <w:rFonts w:ascii="Times New Roman" w:hAnsi="Times New Roman" w:cs="Times New Roman"/>
          <w:color w:val="000000"/>
          <w:sz w:val="24"/>
        </w:rPr>
        <w:t xml:space="preserve"> при решении уравнений вида:</w:t>
      </w:r>
      <w:r w:rsidRPr="005024C6">
        <w:rPr>
          <w:rFonts w:ascii="Times New Roman" w:hAnsi="Times New Roman" w:cs="Times New Roman"/>
          <w:i/>
          <w:sz w:val="24"/>
        </w:rPr>
        <w:t xml:space="preserve"> </w:t>
      </w:r>
      <w:r w:rsidRPr="005024C6">
        <w:rPr>
          <w:rFonts w:ascii="Times New Roman" w:hAnsi="Times New Roman" w:cs="Times New Roman"/>
          <w:i/>
          <w:sz w:val="24"/>
          <w:lang w:val="en-US"/>
        </w:rPr>
        <w:t>a</w:t>
      </w:r>
      <w:r w:rsidRPr="005024C6">
        <w:rPr>
          <w:rFonts w:ascii="Times New Roman" w:hAnsi="Times New Roman" w:cs="Times New Roman"/>
          <w:sz w:val="24"/>
        </w:rPr>
        <w:t xml:space="preserve"> ± </w:t>
      </w:r>
      <w:r w:rsidRPr="005024C6">
        <w:rPr>
          <w:rFonts w:ascii="Times New Roman" w:hAnsi="Times New Roman" w:cs="Times New Roman"/>
          <w:i/>
          <w:sz w:val="24"/>
          <w:lang w:val="en-US"/>
        </w:rPr>
        <w:t>x</w:t>
      </w:r>
      <w:r w:rsidRPr="005024C6">
        <w:rPr>
          <w:rFonts w:ascii="Times New Roman" w:hAnsi="Times New Roman" w:cs="Times New Roman"/>
          <w:i/>
          <w:sz w:val="24"/>
        </w:rPr>
        <w:t xml:space="preserve"> </w:t>
      </w:r>
      <w:r w:rsidRPr="005024C6">
        <w:rPr>
          <w:rFonts w:ascii="Times New Roman" w:hAnsi="Times New Roman" w:cs="Times New Roman"/>
          <w:sz w:val="24"/>
        </w:rPr>
        <w:t xml:space="preserve">= </w:t>
      </w:r>
      <w:r w:rsidRPr="005024C6">
        <w:rPr>
          <w:rFonts w:ascii="Times New Roman" w:hAnsi="Times New Roman" w:cs="Times New Roman"/>
          <w:i/>
          <w:sz w:val="24"/>
          <w:lang w:val="en-US"/>
        </w:rPr>
        <w:t>b</w:t>
      </w:r>
      <w:r w:rsidRPr="005024C6">
        <w:rPr>
          <w:rFonts w:ascii="Times New Roman" w:hAnsi="Times New Roman" w:cs="Times New Roman"/>
          <w:sz w:val="24"/>
        </w:rPr>
        <w:t xml:space="preserve">; </w:t>
      </w:r>
      <w:r w:rsidRPr="005024C6">
        <w:rPr>
          <w:rFonts w:ascii="Times New Roman" w:hAnsi="Times New Roman" w:cs="Times New Roman"/>
          <w:i/>
          <w:sz w:val="24"/>
          <w:lang w:val="en-US"/>
        </w:rPr>
        <w:t>x</w:t>
      </w:r>
      <w:r w:rsidRPr="005024C6">
        <w:rPr>
          <w:rFonts w:ascii="Times New Roman" w:hAnsi="Times New Roman" w:cs="Times New Roman"/>
          <w:sz w:val="24"/>
        </w:rPr>
        <w:t xml:space="preserve"> – </w:t>
      </w:r>
      <w:r w:rsidRPr="005024C6">
        <w:rPr>
          <w:rFonts w:ascii="Times New Roman" w:hAnsi="Times New Roman" w:cs="Times New Roman"/>
          <w:i/>
          <w:sz w:val="24"/>
          <w:lang w:val="en-US"/>
        </w:rPr>
        <w:t>a</w:t>
      </w:r>
      <w:r w:rsidRPr="005024C6">
        <w:rPr>
          <w:rFonts w:ascii="Times New Roman" w:hAnsi="Times New Roman" w:cs="Times New Roman"/>
          <w:i/>
          <w:sz w:val="24"/>
        </w:rPr>
        <w:t xml:space="preserve"> </w:t>
      </w:r>
      <w:r w:rsidRPr="005024C6">
        <w:rPr>
          <w:rFonts w:ascii="Times New Roman" w:hAnsi="Times New Roman" w:cs="Times New Roman"/>
          <w:sz w:val="24"/>
        </w:rPr>
        <w:t xml:space="preserve">= </w:t>
      </w:r>
      <w:r w:rsidRPr="005024C6">
        <w:rPr>
          <w:rFonts w:ascii="Times New Roman" w:hAnsi="Times New Roman" w:cs="Times New Roman"/>
          <w:i/>
          <w:sz w:val="24"/>
          <w:lang w:val="en-US"/>
        </w:rPr>
        <w:t>b</w:t>
      </w:r>
      <w:proofErr w:type="gramStart"/>
      <w:r w:rsidRPr="005024C6">
        <w:rPr>
          <w:rFonts w:ascii="Times New Roman" w:hAnsi="Times New Roman" w:cs="Times New Roman"/>
          <w:i/>
          <w:sz w:val="24"/>
        </w:rPr>
        <w:t xml:space="preserve"> </w:t>
      </w:r>
      <w:r w:rsidRPr="005024C6">
        <w:rPr>
          <w:rFonts w:ascii="Times New Roman" w:hAnsi="Times New Roman" w:cs="Times New Roman"/>
          <w:sz w:val="24"/>
        </w:rPr>
        <w:t>;</w:t>
      </w:r>
      <w:proofErr w:type="gramEnd"/>
      <w:r w:rsidRPr="005024C6">
        <w:rPr>
          <w:rFonts w:ascii="Times New Roman" w:hAnsi="Times New Roman" w:cs="Times New Roman"/>
          <w:sz w:val="24"/>
        </w:rPr>
        <w:t xml:space="preserve"> </w:t>
      </w:r>
      <w:r w:rsidRPr="005024C6">
        <w:rPr>
          <w:rFonts w:ascii="Times New Roman" w:hAnsi="Times New Roman" w:cs="Times New Roman"/>
          <w:i/>
          <w:sz w:val="24"/>
          <w:lang w:val="en-US"/>
        </w:rPr>
        <w:t>a</w:t>
      </w:r>
      <w:r w:rsidRPr="005024C6">
        <w:rPr>
          <w:rFonts w:ascii="Times New Roman" w:hAnsi="Times New Roman" w:cs="Times New Roman"/>
          <w:sz w:val="24"/>
        </w:rPr>
        <w:t> ∙ </w:t>
      </w:r>
      <w:r w:rsidRPr="005024C6">
        <w:rPr>
          <w:rFonts w:ascii="Times New Roman" w:hAnsi="Times New Roman" w:cs="Times New Roman"/>
          <w:i/>
          <w:sz w:val="24"/>
          <w:lang w:val="en-US"/>
        </w:rPr>
        <w:t>x</w:t>
      </w:r>
      <w:r w:rsidRPr="005024C6">
        <w:rPr>
          <w:rFonts w:ascii="Times New Roman" w:hAnsi="Times New Roman" w:cs="Times New Roman"/>
          <w:sz w:val="24"/>
        </w:rPr>
        <w:t xml:space="preserve"> = </w:t>
      </w:r>
      <w:r w:rsidRPr="005024C6">
        <w:rPr>
          <w:rFonts w:ascii="Times New Roman" w:hAnsi="Times New Roman" w:cs="Times New Roman"/>
          <w:i/>
          <w:sz w:val="24"/>
          <w:lang w:val="en-US"/>
        </w:rPr>
        <w:t>b</w:t>
      </w:r>
      <w:r w:rsidRPr="005024C6">
        <w:rPr>
          <w:rFonts w:ascii="Times New Roman" w:hAnsi="Times New Roman" w:cs="Times New Roman"/>
          <w:sz w:val="24"/>
        </w:rPr>
        <w:t xml:space="preserve">; </w:t>
      </w:r>
      <w:r w:rsidRPr="005024C6">
        <w:rPr>
          <w:rFonts w:ascii="Times New Roman" w:hAnsi="Times New Roman" w:cs="Times New Roman"/>
          <w:i/>
          <w:sz w:val="24"/>
          <w:lang w:val="en-US"/>
        </w:rPr>
        <w:t>a</w:t>
      </w:r>
      <w:r w:rsidRPr="005024C6">
        <w:rPr>
          <w:rFonts w:ascii="Times New Roman" w:hAnsi="Times New Roman" w:cs="Times New Roman"/>
          <w:i/>
          <w:sz w:val="24"/>
        </w:rPr>
        <w:t> </w:t>
      </w:r>
      <w:r w:rsidRPr="005024C6">
        <w:rPr>
          <w:rFonts w:ascii="Times New Roman" w:hAnsi="Times New Roman" w:cs="Times New Roman"/>
          <w:sz w:val="24"/>
        </w:rPr>
        <w:t>: </w:t>
      </w:r>
      <w:r w:rsidRPr="005024C6">
        <w:rPr>
          <w:rFonts w:ascii="Times New Roman" w:hAnsi="Times New Roman" w:cs="Times New Roman"/>
          <w:i/>
          <w:sz w:val="24"/>
          <w:lang w:val="en-US"/>
        </w:rPr>
        <w:t>x</w:t>
      </w:r>
      <w:r w:rsidRPr="005024C6">
        <w:rPr>
          <w:rFonts w:ascii="Times New Roman" w:hAnsi="Times New Roman" w:cs="Times New Roman"/>
          <w:i/>
          <w:sz w:val="24"/>
        </w:rPr>
        <w:t xml:space="preserve"> </w:t>
      </w:r>
      <w:r w:rsidRPr="005024C6">
        <w:rPr>
          <w:rFonts w:ascii="Times New Roman" w:hAnsi="Times New Roman" w:cs="Times New Roman"/>
          <w:sz w:val="24"/>
        </w:rPr>
        <w:t xml:space="preserve">= </w:t>
      </w:r>
      <w:r w:rsidRPr="005024C6">
        <w:rPr>
          <w:rFonts w:ascii="Times New Roman" w:hAnsi="Times New Roman" w:cs="Times New Roman"/>
          <w:i/>
          <w:sz w:val="24"/>
          <w:lang w:val="en-US"/>
        </w:rPr>
        <w:t>b</w:t>
      </w:r>
      <w:r w:rsidRPr="005024C6">
        <w:rPr>
          <w:rFonts w:ascii="Times New Roman" w:hAnsi="Times New Roman" w:cs="Times New Roman"/>
          <w:sz w:val="24"/>
        </w:rPr>
        <w:t xml:space="preserve">; </w:t>
      </w:r>
      <w:r w:rsidRPr="005024C6">
        <w:rPr>
          <w:rFonts w:ascii="Times New Roman" w:hAnsi="Times New Roman" w:cs="Times New Roman"/>
          <w:i/>
          <w:sz w:val="24"/>
          <w:lang w:val="en-US"/>
        </w:rPr>
        <w:t>x</w:t>
      </w:r>
      <w:r w:rsidRPr="005024C6">
        <w:rPr>
          <w:rFonts w:ascii="Times New Roman" w:hAnsi="Times New Roman" w:cs="Times New Roman"/>
          <w:i/>
          <w:sz w:val="24"/>
        </w:rPr>
        <w:t> </w:t>
      </w:r>
      <w:r w:rsidRPr="005024C6">
        <w:rPr>
          <w:rFonts w:ascii="Times New Roman" w:hAnsi="Times New Roman" w:cs="Times New Roman"/>
          <w:sz w:val="24"/>
        </w:rPr>
        <w:t>: </w:t>
      </w:r>
      <w:r w:rsidRPr="005024C6">
        <w:rPr>
          <w:rFonts w:ascii="Times New Roman" w:hAnsi="Times New Roman" w:cs="Times New Roman"/>
          <w:i/>
          <w:sz w:val="24"/>
          <w:lang w:val="en-US"/>
        </w:rPr>
        <w:t>a</w:t>
      </w:r>
      <w:r w:rsidRPr="005024C6">
        <w:rPr>
          <w:rFonts w:ascii="Times New Roman" w:hAnsi="Times New Roman" w:cs="Times New Roman"/>
          <w:i/>
          <w:sz w:val="24"/>
        </w:rPr>
        <w:t xml:space="preserve"> </w:t>
      </w:r>
      <w:r w:rsidRPr="005024C6">
        <w:rPr>
          <w:rFonts w:ascii="Times New Roman" w:hAnsi="Times New Roman" w:cs="Times New Roman"/>
          <w:sz w:val="24"/>
        </w:rPr>
        <w:t xml:space="preserve">= </w:t>
      </w:r>
      <w:r w:rsidRPr="005024C6">
        <w:rPr>
          <w:rFonts w:ascii="Times New Roman" w:hAnsi="Times New Roman" w:cs="Times New Roman"/>
          <w:i/>
          <w:sz w:val="24"/>
          <w:lang w:val="en-US"/>
        </w:rPr>
        <w:t>b</w:t>
      </w:r>
      <w:r w:rsidRPr="005024C6">
        <w:rPr>
          <w:rFonts w:ascii="Times New Roman" w:hAnsi="Times New Roman" w:cs="Times New Roman"/>
          <w:sz w:val="24"/>
        </w:rPr>
        <w:t>;</w:t>
      </w:r>
    </w:p>
    <w:p w:rsidR="005024C6" w:rsidRPr="005024C6" w:rsidRDefault="005024C6" w:rsidP="005024C6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024C6">
        <w:rPr>
          <w:rFonts w:ascii="Times New Roman" w:hAnsi="Times New Roman" w:cs="Times New Roman"/>
          <w:sz w:val="24"/>
        </w:rPr>
        <w:t>уметь сравнивать значения выражений, содержащих одно действие; понимать и объяснять, как изменяется результат сложения, вычитания, умножения и деления в зависимости от изменения одной из компонентов</w:t>
      </w:r>
    </w:p>
    <w:p w:rsidR="005024C6" w:rsidRPr="005024C6" w:rsidRDefault="005024C6" w:rsidP="005024C6">
      <w:pPr>
        <w:widowControl w:val="0"/>
        <w:numPr>
          <w:ilvl w:val="0"/>
          <w:numId w:val="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5024C6">
        <w:rPr>
          <w:rFonts w:ascii="Times New Roman" w:hAnsi="Times New Roman" w:cs="Times New Roman"/>
          <w:color w:val="000000"/>
          <w:sz w:val="24"/>
        </w:rPr>
        <w:t>выделять из множества треугольников прямоугольный и тупоугольный, равнобедренный и равносторонний треугольники;</w:t>
      </w:r>
    </w:p>
    <w:p w:rsidR="005024C6" w:rsidRPr="005024C6" w:rsidRDefault="005024C6" w:rsidP="005024C6">
      <w:pPr>
        <w:widowControl w:val="0"/>
        <w:numPr>
          <w:ilvl w:val="0"/>
          <w:numId w:val="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5024C6">
        <w:rPr>
          <w:rFonts w:ascii="Times New Roman" w:hAnsi="Times New Roman" w:cs="Times New Roman"/>
          <w:color w:val="000000"/>
          <w:sz w:val="24"/>
        </w:rPr>
        <w:t>строить окружность по заданному радиусу;</w:t>
      </w:r>
    </w:p>
    <w:p w:rsidR="005024C6" w:rsidRDefault="005024C6" w:rsidP="005024C6">
      <w:pPr>
        <w:widowControl w:val="0"/>
        <w:numPr>
          <w:ilvl w:val="0"/>
          <w:numId w:val="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proofErr w:type="gramStart"/>
      <w:r w:rsidRPr="005024C6">
        <w:rPr>
          <w:rFonts w:ascii="Times New Roman" w:hAnsi="Times New Roman" w:cs="Times New Roman"/>
          <w:color w:val="000000"/>
          <w:sz w:val="24"/>
        </w:rPr>
        <w:t>распознавать геометрические фигуры: точка, линия (прямая, кривая), отрезок,  ломаная, многоугольник и его элементы (вершины, стороны, углы), в том числе треугольник, прямоугольник (квадрат), угол, круг, окружность (центр, радиус);</w:t>
      </w:r>
      <w:proofErr w:type="gramEnd"/>
    </w:p>
    <w:p w:rsidR="005024C6" w:rsidRPr="005024C6" w:rsidRDefault="005024C6" w:rsidP="005024C6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</w:rPr>
      </w:pPr>
    </w:p>
    <w:p w:rsidR="006D0392" w:rsidRPr="005024C6" w:rsidRDefault="005024C6" w:rsidP="005024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4C6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5024C6" w:rsidRPr="00CC45C4" w:rsidRDefault="005024C6" w:rsidP="005024C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45C4">
        <w:rPr>
          <w:rStyle w:val="c6"/>
          <w:color w:val="000000"/>
        </w:rPr>
        <w:t>Повторение нумерации и действий с числами до 100.</w:t>
      </w:r>
    </w:p>
    <w:p w:rsidR="005024C6" w:rsidRPr="00CC45C4" w:rsidRDefault="005024C6" w:rsidP="005024C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45C4">
        <w:rPr>
          <w:rStyle w:val="c6"/>
          <w:color w:val="000000"/>
        </w:rPr>
        <w:t>Таблица умножения и деления чисел 5,6,7,8,9. Название компонентов и результатов умножения и деления.</w:t>
      </w:r>
    </w:p>
    <w:p w:rsidR="005024C6" w:rsidRPr="00CC45C4" w:rsidRDefault="005024C6" w:rsidP="005024C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45C4">
        <w:rPr>
          <w:rStyle w:val="c6"/>
          <w:color w:val="000000"/>
        </w:rPr>
        <w:t xml:space="preserve">Устные приемы </w:t>
      </w:r>
      <w:proofErr w:type="spellStart"/>
      <w:r w:rsidRPr="00CC45C4">
        <w:rPr>
          <w:rStyle w:val="c6"/>
          <w:color w:val="000000"/>
        </w:rPr>
        <w:t>внетабличного</w:t>
      </w:r>
      <w:proofErr w:type="spellEnd"/>
      <w:r w:rsidRPr="00CC45C4">
        <w:rPr>
          <w:rStyle w:val="c6"/>
          <w:color w:val="000000"/>
        </w:rPr>
        <w:t xml:space="preserve"> умножения и деления. Деление с остатком.</w:t>
      </w:r>
    </w:p>
    <w:p w:rsidR="005024C6" w:rsidRPr="00CC45C4" w:rsidRDefault="005024C6" w:rsidP="005024C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45C4">
        <w:rPr>
          <w:rStyle w:val="c6"/>
          <w:color w:val="000000"/>
        </w:rPr>
        <w:t>Арифметические действия и порядок выполнения действий в составных выражениях.</w:t>
      </w:r>
    </w:p>
    <w:p w:rsidR="005024C6" w:rsidRPr="00CC45C4" w:rsidRDefault="005024C6" w:rsidP="005024C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45C4">
        <w:rPr>
          <w:rStyle w:val="c6"/>
          <w:color w:val="000000"/>
        </w:rPr>
        <w:t>Величины (единицы площади, времени, длины, массы). Доли.</w:t>
      </w:r>
    </w:p>
    <w:p w:rsidR="005024C6" w:rsidRPr="00CC45C4" w:rsidRDefault="005024C6" w:rsidP="005024C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45C4">
        <w:rPr>
          <w:rStyle w:val="c6"/>
          <w:color w:val="000000"/>
        </w:rPr>
        <w:t>Прямой угол, квадрат, прямоугольник. Периметр и площадь.</w:t>
      </w:r>
    </w:p>
    <w:p w:rsidR="005024C6" w:rsidRPr="00CC45C4" w:rsidRDefault="005024C6" w:rsidP="005024C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45C4">
        <w:rPr>
          <w:rStyle w:val="c6"/>
          <w:color w:val="000000"/>
        </w:rPr>
        <w:t>Решение простых и составных задач на все действия.</w:t>
      </w:r>
    </w:p>
    <w:p w:rsidR="005024C6" w:rsidRPr="00CC45C4" w:rsidRDefault="005024C6" w:rsidP="005024C6">
      <w:pPr>
        <w:pStyle w:val="40"/>
        <w:keepNext/>
        <w:keepLines/>
        <w:shd w:val="clear" w:color="auto" w:fill="auto"/>
        <w:rPr>
          <w:sz w:val="24"/>
          <w:szCs w:val="24"/>
        </w:rPr>
      </w:pPr>
      <w:bookmarkStart w:id="1" w:name="bookmark48"/>
      <w:bookmarkStart w:id="2" w:name="bookmark49"/>
      <w:r w:rsidRPr="00CC45C4">
        <w:rPr>
          <w:color w:val="000000"/>
          <w:sz w:val="24"/>
          <w:szCs w:val="24"/>
          <w:lang w:bidi="ru-RU"/>
        </w:rPr>
        <w:t>Числа от 1 до 100. Сложение и вычитание</w:t>
      </w:r>
      <w:bookmarkEnd w:id="1"/>
      <w:bookmarkEnd w:id="2"/>
    </w:p>
    <w:p w:rsidR="005024C6" w:rsidRPr="00CC45C4" w:rsidRDefault="005024C6" w:rsidP="005024C6">
      <w:pPr>
        <w:pStyle w:val="1"/>
        <w:shd w:val="clear" w:color="auto" w:fill="auto"/>
        <w:jc w:val="both"/>
        <w:rPr>
          <w:sz w:val="24"/>
          <w:szCs w:val="24"/>
        </w:rPr>
      </w:pPr>
      <w:r w:rsidRPr="00CC45C4">
        <w:rPr>
          <w:color w:val="000000"/>
          <w:sz w:val="24"/>
          <w:szCs w:val="24"/>
          <w:lang w:bidi="ru-RU"/>
        </w:rPr>
        <w:t>Сложение и вычитание. Сложение и вычитание двузначных чисел с переходом через десяток. Выражения с переменной. Решение уравнений. Решение уравнений. Новый способ решения. Закрепление. Решение уравнений. Обозначение геометрических фигур буквами. Закрепление пройденного материала. Решение задач.</w:t>
      </w:r>
    </w:p>
    <w:p w:rsidR="005024C6" w:rsidRPr="00CC45C4" w:rsidRDefault="005024C6" w:rsidP="005024C6">
      <w:pPr>
        <w:pStyle w:val="40"/>
        <w:keepNext/>
        <w:keepLines/>
        <w:shd w:val="clear" w:color="auto" w:fill="auto"/>
        <w:rPr>
          <w:sz w:val="24"/>
          <w:szCs w:val="24"/>
        </w:rPr>
      </w:pPr>
      <w:bookmarkStart w:id="3" w:name="bookmark50"/>
      <w:bookmarkStart w:id="4" w:name="bookmark51"/>
      <w:r w:rsidRPr="00CC45C4">
        <w:rPr>
          <w:color w:val="000000"/>
          <w:sz w:val="24"/>
          <w:szCs w:val="24"/>
          <w:lang w:bidi="ru-RU"/>
        </w:rPr>
        <w:t>Табличное умножение и деление</w:t>
      </w:r>
      <w:bookmarkEnd w:id="3"/>
      <w:bookmarkEnd w:id="4"/>
    </w:p>
    <w:p w:rsidR="005024C6" w:rsidRPr="00CC45C4" w:rsidRDefault="005024C6" w:rsidP="005024C6">
      <w:pPr>
        <w:pStyle w:val="1"/>
        <w:shd w:val="clear" w:color="auto" w:fill="auto"/>
        <w:jc w:val="both"/>
        <w:rPr>
          <w:sz w:val="24"/>
          <w:szCs w:val="24"/>
        </w:rPr>
      </w:pPr>
      <w:r w:rsidRPr="00CC45C4">
        <w:rPr>
          <w:color w:val="000000"/>
          <w:sz w:val="24"/>
          <w:szCs w:val="24"/>
          <w:lang w:bidi="ru-RU"/>
        </w:rPr>
        <w:t xml:space="preserve">Связь умножения и деления; таблицы умножения и деления с числами 2 и 3; четные и нечетные числа; зависимости между величинами: цена, количество, стоимость. Порядок выполнения действий в выражениях со скобками и без скобок. Зависимости между пропорциональными величинами: масса одного предмета, количество предметов, масса всех предметов; расход ткани на один предмет, количество предметов, расход ткани на все предметы. Текстовые задачи на увеличение (уменьшение) </w:t>
      </w:r>
      <w:r w:rsidRPr="00CC45C4">
        <w:rPr>
          <w:color w:val="000000"/>
          <w:sz w:val="24"/>
          <w:szCs w:val="24"/>
          <w:lang w:bidi="ru-RU"/>
        </w:rPr>
        <w:lastRenderedPageBreak/>
        <w:t xml:space="preserve">числа в несколько раз, на кратное сравнение чисел. Задачи на нахождение четвертого пропорционального. Таблицы умножения и деления с числами 4, 5, 6, 7, 8, 9. Таблица Пифагора. Площадь. Способы сравнения фигур по площади. Единицы площади: квадратный сантиметр, квадратный дециметр, квадратный метр. Площадь прямоугольника. Умножение на 1 и на 0. Деление вида </w:t>
      </w:r>
      <w:r w:rsidRPr="00CC45C4">
        <w:rPr>
          <w:color w:val="000000"/>
          <w:sz w:val="24"/>
          <w:szCs w:val="24"/>
          <w:lang w:val="en-US" w:bidi="en-US"/>
        </w:rPr>
        <w:t>a</w:t>
      </w:r>
      <w:proofErr w:type="gramStart"/>
      <w:r w:rsidRPr="00CC45C4">
        <w:rPr>
          <w:color w:val="000000"/>
          <w:sz w:val="24"/>
          <w:szCs w:val="24"/>
          <w:lang w:bidi="en-US"/>
        </w:rPr>
        <w:t xml:space="preserve"> </w:t>
      </w:r>
      <w:r w:rsidRPr="00CC45C4">
        <w:rPr>
          <w:color w:val="000000"/>
          <w:sz w:val="24"/>
          <w:szCs w:val="24"/>
          <w:lang w:bidi="ru-RU"/>
        </w:rPr>
        <w:t>:</w:t>
      </w:r>
      <w:proofErr w:type="gramEnd"/>
      <w:r w:rsidRPr="00CC45C4">
        <w:rPr>
          <w:color w:val="000000"/>
          <w:sz w:val="24"/>
          <w:szCs w:val="24"/>
          <w:lang w:bidi="ru-RU"/>
        </w:rPr>
        <w:t xml:space="preserve"> </w:t>
      </w:r>
      <w:r w:rsidRPr="00CC45C4">
        <w:rPr>
          <w:color w:val="000000"/>
          <w:sz w:val="24"/>
          <w:szCs w:val="24"/>
          <w:lang w:val="en-US" w:bidi="en-US"/>
        </w:rPr>
        <w:t>a</w:t>
      </w:r>
      <w:r w:rsidRPr="00CC45C4">
        <w:rPr>
          <w:color w:val="000000"/>
          <w:sz w:val="24"/>
          <w:szCs w:val="24"/>
          <w:lang w:bidi="en-US"/>
        </w:rPr>
        <w:t xml:space="preserve">, </w:t>
      </w:r>
      <w:r w:rsidRPr="00CC45C4">
        <w:rPr>
          <w:color w:val="000000"/>
          <w:sz w:val="24"/>
          <w:szCs w:val="24"/>
          <w:lang w:bidi="ru-RU"/>
        </w:rPr>
        <w:t xml:space="preserve">0 : а при </w:t>
      </w:r>
      <w:r w:rsidRPr="00CC45C4">
        <w:rPr>
          <w:color w:val="000000"/>
          <w:sz w:val="24"/>
          <w:szCs w:val="24"/>
          <w:lang w:val="en-US" w:bidi="en-US"/>
        </w:rPr>
        <w:t>a</w:t>
      </w:r>
      <w:r w:rsidRPr="00CC45C4">
        <w:rPr>
          <w:color w:val="000000"/>
          <w:sz w:val="24"/>
          <w:szCs w:val="24"/>
          <w:lang w:bidi="en-US"/>
        </w:rPr>
        <w:t>#</w:t>
      </w:r>
      <w:r w:rsidRPr="00CC45C4">
        <w:rPr>
          <w:color w:val="000000"/>
          <w:sz w:val="24"/>
          <w:szCs w:val="24"/>
          <w:lang w:val="en-US" w:bidi="en-US"/>
        </w:rPr>
        <w:t>J</w:t>
      </w:r>
      <w:r w:rsidRPr="00CC45C4">
        <w:rPr>
          <w:color w:val="000000"/>
          <w:sz w:val="24"/>
          <w:szCs w:val="24"/>
          <w:lang w:bidi="en-US"/>
        </w:rPr>
        <w:t xml:space="preserve">. </w:t>
      </w:r>
      <w:r w:rsidRPr="00CC45C4">
        <w:rPr>
          <w:color w:val="000000"/>
          <w:sz w:val="24"/>
          <w:szCs w:val="24"/>
          <w:lang w:bidi="ru-RU"/>
        </w:rPr>
        <w:t>Текстовые задачи в три действия. Круг. Окружность (центр, радиус, диаметр). Вычерчивание окружностей с использованием циркуля. Доли (половина, треть, четверть, десятая, сотая). Образование и сравнение долей Задачи на нахождение доли числа и числа по его доле. Единицы времени: год, месяц, сутки.</w:t>
      </w:r>
    </w:p>
    <w:p w:rsidR="005024C6" w:rsidRPr="00CC45C4" w:rsidRDefault="005024C6" w:rsidP="005024C6">
      <w:pPr>
        <w:pStyle w:val="40"/>
        <w:keepNext/>
        <w:keepLines/>
        <w:shd w:val="clear" w:color="auto" w:fill="auto"/>
        <w:rPr>
          <w:sz w:val="24"/>
          <w:szCs w:val="24"/>
        </w:rPr>
      </w:pPr>
      <w:bookmarkStart w:id="5" w:name="bookmark52"/>
      <w:bookmarkStart w:id="6" w:name="bookmark53"/>
      <w:proofErr w:type="spellStart"/>
      <w:r w:rsidRPr="00CC45C4">
        <w:rPr>
          <w:color w:val="000000"/>
          <w:sz w:val="24"/>
          <w:szCs w:val="24"/>
          <w:lang w:bidi="ru-RU"/>
        </w:rPr>
        <w:t>Внетабличное</w:t>
      </w:r>
      <w:proofErr w:type="spellEnd"/>
      <w:r w:rsidRPr="00CC45C4">
        <w:rPr>
          <w:color w:val="000000"/>
          <w:sz w:val="24"/>
          <w:szCs w:val="24"/>
          <w:lang w:bidi="ru-RU"/>
        </w:rPr>
        <w:t xml:space="preserve"> умножение и деление</w:t>
      </w:r>
      <w:bookmarkEnd w:id="5"/>
      <w:bookmarkEnd w:id="6"/>
    </w:p>
    <w:p w:rsidR="005024C6" w:rsidRPr="00CC45C4" w:rsidRDefault="005024C6" w:rsidP="005024C6">
      <w:pPr>
        <w:pStyle w:val="1"/>
        <w:shd w:val="clear" w:color="auto" w:fill="auto"/>
        <w:jc w:val="both"/>
        <w:rPr>
          <w:sz w:val="24"/>
          <w:szCs w:val="24"/>
        </w:rPr>
      </w:pPr>
      <w:r w:rsidRPr="00CC45C4">
        <w:rPr>
          <w:color w:val="000000"/>
          <w:sz w:val="24"/>
          <w:szCs w:val="24"/>
          <w:lang w:bidi="ru-RU"/>
        </w:rPr>
        <w:t>Приемы умножения для случаев вида 23 * 4, 4 * 23. Приемы деления для случаев вида 78</w:t>
      </w:r>
      <w:proofErr w:type="gramStart"/>
      <w:r w:rsidRPr="00CC45C4">
        <w:rPr>
          <w:color w:val="000000"/>
          <w:sz w:val="24"/>
          <w:szCs w:val="24"/>
          <w:lang w:bidi="ru-RU"/>
        </w:rPr>
        <w:t xml:space="preserve"> :</w:t>
      </w:r>
      <w:proofErr w:type="gramEnd"/>
      <w:r w:rsidRPr="00CC45C4">
        <w:rPr>
          <w:color w:val="000000"/>
          <w:sz w:val="24"/>
          <w:szCs w:val="24"/>
          <w:lang w:bidi="ru-RU"/>
        </w:rPr>
        <w:t xml:space="preserve"> 2, 69 : 3. Деление суммы на число. Связь между числами при делении. Проверка умножения делением. Выражения с двумя переменными вида а + </w:t>
      </w:r>
      <w:r w:rsidRPr="00CC45C4">
        <w:rPr>
          <w:color w:val="000000"/>
          <w:sz w:val="24"/>
          <w:szCs w:val="24"/>
          <w:lang w:val="en-US" w:bidi="en-US"/>
        </w:rPr>
        <w:t>b</w:t>
      </w:r>
      <w:r w:rsidRPr="00CC45C4">
        <w:rPr>
          <w:color w:val="000000"/>
          <w:sz w:val="24"/>
          <w:szCs w:val="24"/>
          <w:lang w:bidi="en-US"/>
        </w:rPr>
        <w:t xml:space="preserve">, </w:t>
      </w:r>
      <w:r w:rsidRPr="00CC45C4">
        <w:rPr>
          <w:color w:val="000000"/>
          <w:sz w:val="24"/>
          <w:szCs w:val="24"/>
          <w:lang w:bidi="ru-RU"/>
        </w:rPr>
        <w:t xml:space="preserve">а - </w:t>
      </w:r>
      <w:r w:rsidRPr="00CC45C4">
        <w:rPr>
          <w:color w:val="000000"/>
          <w:sz w:val="24"/>
          <w:szCs w:val="24"/>
          <w:lang w:val="en-US" w:bidi="en-US"/>
        </w:rPr>
        <w:t>b</w:t>
      </w:r>
      <w:r w:rsidRPr="00CC45C4">
        <w:rPr>
          <w:color w:val="000000"/>
          <w:sz w:val="24"/>
          <w:szCs w:val="24"/>
          <w:lang w:bidi="en-US"/>
        </w:rPr>
        <w:t xml:space="preserve">, </w:t>
      </w:r>
      <w:r w:rsidRPr="00CC45C4">
        <w:rPr>
          <w:color w:val="000000"/>
          <w:sz w:val="24"/>
          <w:szCs w:val="24"/>
          <w:lang w:bidi="ru-RU"/>
        </w:rPr>
        <w:t xml:space="preserve">а * </w:t>
      </w:r>
      <w:r w:rsidRPr="00CC45C4">
        <w:rPr>
          <w:color w:val="000000"/>
          <w:sz w:val="24"/>
          <w:szCs w:val="24"/>
          <w:lang w:val="en-US" w:bidi="en-US"/>
        </w:rPr>
        <w:t>b</w:t>
      </w:r>
      <w:r w:rsidRPr="00CC45C4">
        <w:rPr>
          <w:color w:val="000000"/>
          <w:sz w:val="24"/>
          <w:szCs w:val="24"/>
          <w:lang w:bidi="en-US"/>
        </w:rPr>
        <w:t xml:space="preserve">, </w:t>
      </w:r>
      <w:r w:rsidRPr="00CC45C4">
        <w:rPr>
          <w:color w:val="000000"/>
          <w:sz w:val="24"/>
          <w:szCs w:val="24"/>
          <w:lang w:val="en-US" w:bidi="en-US"/>
        </w:rPr>
        <w:t>c</w:t>
      </w:r>
      <w:proofErr w:type="gramStart"/>
      <w:r w:rsidRPr="00CC45C4">
        <w:rPr>
          <w:color w:val="000000"/>
          <w:sz w:val="24"/>
          <w:szCs w:val="24"/>
          <w:lang w:bidi="en-US"/>
        </w:rPr>
        <w:t xml:space="preserve"> </w:t>
      </w:r>
      <w:r w:rsidRPr="00CC45C4">
        <w:rPr>
          <w:color w:val="000000"/>
          <w:sz w:val="24"/>
          <w:szCs w:val="24"/>
          <w:lang w:bidi="ru-RU"/>
        </w:rPr>
        <w:t>:</w:t>
      </w:r>
      <w:proofErr w:type="gramEnd"/>
      <w:r w:rsidRPr="00CC45C4">
        <w:rPr>
          <w:color w:val="000000"/>
          <w:sz w:val="24"/>
          <w:szCs w:val="24"/>
          <w:lang w:bidi="ru-RU"/>
        </w:rPr>
        <w:t xml:space="preserve"> </w:t>
      </w:r>
      <w:r w:rsidRPr="00CC45C4">
        <w:rPr>
          <w:color w:val="000000"/>
          <w:sz w:val="24"/>
          <w:szCs w:val="24"/>
          <w:lang w:val="en-US" w:bidi="en-US"/>
        </w:rPr>
        <w:t>d</w:t>
      </w:r>
      <w:r w:rsidRPr="00CC45C4">
        <w:rPr>
          <w:color w:val="000000"/>
          <w:sz w:val="24"/>
          <w:szCs w:val="24"/>
          <w:lang w:bidi="en-US"/>
        </w:rPr>
        <w:t xml:space="preserve"> (</w:t>
      </w:r>
      <w:r w:rsidRPr="00CC45C4">
        <w:rPr>
          <w:color w:val="000000"/>
          <w:sz w:val="24"/>
          <w:szCs w:val="24"/>
          <w:lang w:val="en-US" w:bidi="en-US"/>
        </w:rPr>
        <w:t>d</w:t>
      </w:r>
      <w:r w:rsidRPr="00CC45C4">
        <w:rPr>
          <w:color w:val="000000"/>
          <w:sz w:val="24"/>
          <w:szCs w:val="24"/>
          <w:lang w:bidi="en-US"/>
        </w:rPr>
        <w:t xml:space="preserve">^0), </w:t>
      </w:r>
      <w:r w:rsidRPr="00CC45C4">
        <w:rPr>
          <w:color w:val="000000"/>
          <w:sz w:val="24"/>
          <w:szCs w:val="24"/>
          <w:lang w:bidi="ru-RU"/>
        </w:rPr>
        <w:t>вычисление их значений при заданных значениях букв. Решение уравнений на основе связи между компонентами и результатами умножения и деления. Деление с остатком Решение задач на нахождение четвертого пропорционального.</w:t>
      </w:r>
    </w:p>
    <w:p w:rsidR="005024C6" w:rsidRPr="00CC45C4" w:rsidRDefault="005024C6" w:rsidP="005024C6">
      <w:pPr>
        <w:pStyle w:val="40"/>
        <w:keepNext/>
        <w:keepLines/>
        <w:shd w:val="clear" w:color="auto" w:fill="auto"/>
        <w:rPr>
          <w:sz w:val="24"/>
          <w:szCs w:val="24"/>
        </w:rPr>
      </w:pPr>
      <w:bookmarkStart w:id="7" w:name="bookmark54"/>
      <w:bookmarkStart w:id="8" w:name="bookmark55"/>
      <w:r w:rsidRPr="00CC45C4">
        <w:rPr>
          <w:color w:val="000000"/>
          <w:sz w:val="24"/>
          <w:szCs w:val="24"/>
          <w:lang w:bidi="ru-RU"/>
        </w:rPr>
        <w:t xml:space="preserve">Числа от </w:t>
      </w:r>
      <w:r w:rsidRPr="00CC45C4">
        <w:rPr>
          <w:color w:val="000000"/>
          <w:sz w:val="24"/>
          <w:szCs w:val="24"/>
          <w:lang w:bidi="en-US"/>
        </w:rPr>
        <w:t xml:space="preserve">1 </w:t>
      </w:r>
      <w:r w:rsidRPr="00CC45C4">
        <w:rPr>
          <w:color w:val="000000"/>
          <w:sz w:val="24"/>
          <w:szCs w:val="24"/>
          <w:lang w:bidi="ru-RU"/>
        </w:rPr>
        <w:t xml:space="preserve">до </w:t>
      </w:r>
      <w:r w:rsidRPr="00CC45C4">
        <w:rPr>
          <w:color w:val="000000"/>
          <w:sz w:val="24"/>
          <w:szCs w:val="24"/>
          <w:lang w:bidi="en-US"/>
        </w:rPr>
        <w:t xml:space="preserve">1000. </w:t>
      </w:r>
      <w:r w:rsidRPr="00CC45C4">
        <w:rPr>
          <w:color w:val="000000"/>
          <w:sz w:val="24"/>
          <w:szCs w:val="24"/>
          <w:lang w:bidi="ru-RU"/>
        </w:rPr>
        <w:t>Нумерация</w:t>
      </w:r>
      <w:bookmarkEnd w:id="7"/>
      <w:bookmarkEnd w:id="8"/>
    </w:p>
    <w:p w:rsidR="005024C6" w:rsidRPr="00CC45C4" w:rsidRDefault="005024C6" w:rsidP="005024C6">
      <w:pPr>
        <w:pStyle w:val="1"/>
        <w:shd w:val="clear" w:color="auto" w:fill="auto"/>
        <w:jc w:val="both"/>
        <w:rPr>
          <w:sz w:val="24"/>
          <w:szCs w:val="24"/>
        </w:rPr>
      </w:pPr>
      <w:r w:rsidRPr="00CC45C4">
        <w:rPr>
          <w:color w:val="000000"/>
          <w:sz w:val="24"/>
          <w:szCs w:val="24"/>
          <w:lang w:bidi="ru-RU"/>
        </w:rPr>
        <w:t xml:space="preserve">Устная и письменная нумерация. Разряды счетных единиц. Натуральная последовательность трехзначных чисел. Увеличение и уменьшение числа в </w:t>
      </w:r>
      <w:r w:rsidRPr="00CC45C4">
        <w:rPr>
          <w:color w:val="000000"/>
          <w:sz w:val="24"/>
          <w:szCs w:val="24"/>
          <w:lang w:bidi="en-US"/>
        </w:rPr>
        <w:t xml:space="preserve">10, 100 </w:t>
      </w:r>
      <w:r w:rsidRPr="00CC45C4">
        <w:rPr>
          <w:color w:val="000000"/>
          <w:sz w:val="24"/>
          <w:szCs w:val="24"/>
          <w:lang w:bidi="ru-RU"/>
        </w:rPr>
        <w:t>раз. Замена трехзначного числа суммой разрядных слагаемых. Сравнение трехзначных чисел. Единицы массы: килограмм, грамм.</w:t>
      </w:r>
    </w:p>
    <w:p w:rsidR="005024C6" w:rsidRPr="00CC45C4" w:rsidRDefault="005024C6" w:rsidP="005024C6">
      <w:pPr>
        <w:pStyle w:val="40"/>
        <w:keepNext/>
        <w:keepLines/>
        <w:shd w:val="clear" w:color="auto" w:fill="auto"/>
        <w:rPr>
          <w:sz w:val="24"/>
          <w:szCs w:val="24"/>
        </w:rPr>
      </w:pPr>
      <w:bookmarkStart w:id="9" w:name="bookmark56"/>
      <w:bookmarkStart w:id="10" w:name="bookmark57"/>
      <w:r w:rsidRPr="00CC45C4">
        <w:rPr>
          <w:color w:val="000000"/>
          <w:sz w:val="24"/>
          <w:szCs w:val="24"/>
          <w:lang w:bidi="ru-RU"/>
        </w:rPr>
        <w:t xml:space="preserve">Числа от </w:t>
      </w:r>
      <w:r w:rsidRPr="00CC45C4">
        <w:rPr>
          <w:color w:val="000000"/>
          <w:sz w:val="24"/>
          <w:szCs w:val="24"/>
          <w:lang w:bidi="en-US"/>
        </w:rPr>
        <w:t xml:space="preserve">1 </w:t>
      </w:r>
      <w:r w:rsidRPr="00CC45C4">
        <w:rPr>
          <w:color w:val="000000"/>
          <w:sz w:val="24"/>
          <w:szCs w:val="24"/>
          <w:lang w:bidi="ru-RU"/>
        </w:rPr>
        <w:t xml:space="preserve">до </w:t>
      </w:r>
      <w:r w:rsidRPr="00CC45C4">
        <w:rPr>
          <w:color w:val="000000"/>
          <w:sz w:val="24"/>
          <w:szCs w:val="24"/>
          <w:lang w:bidi="en-US"/>
        </w:rPr>
        <w:t xml:space="preserve">1000. </w:t>
      </w:r>
      <w:r w:rsidRPr="00CC45C4">
        <w:rPr>
          <w:color w:val="000000"/>
          <w:sz w:val="24"/>
          <w:szCs w:val="24"/>
          <w:lang w:bidi="ru-RU"/>
        </w:rPr>
        <w:t>Сложение и вычитание</w:t>
      </w:r>
      <w:bookmarkEnd w:id="9"/>
      <w:bookmarkEnd w:id="10"/>
    </w:p>
    <w:p w:rsidR="005024C6" w:rsidRPr="00CC45C4" w:rsidRDefault="005024C6" w:rsidP="005024C6">
      <w:pPr>
        <w:pStyle w:val="1"/>
        <w:shd w:val="clear" w:color="auto" w:fill="auto"/>
        <w:jc w:val="both"/>
        <w:rPr>
          <w:sz w:val="24"/>
          <w:szCs w:val="24"/>
        </w:rPr>
      </w:pPr>
      <w:r w:rsidRPr="00CC45C4">
        <w:rPr>
          <w:color w:val="000000"/>
          <w:sz w:val="24"/>
          <w:szCs w:val="24"/>
          <w:lang w:bidi="ru-RU"/>
        </w:rPr>
        <w:t xml:space="preserve">Приемы устного сложения и вычитания в пределах </w:t>
      </w:r>
      <w:r w:rsidRPr="00CC45C4">
        <w:rPr>
          <w:color w:val="000000"/>
          <w:sz w:val="24"/>
          <w:szCs w:val="24"/>
          <w:lang w:bidi="en-US"/>
        </w:rPr>
        <w:t xml:space="preserve">1000. </w:t>
      </w:r>
      <w:r w:rsidRPr="00CC45C4">
        <w:rPr>
          <w:color w:val="000000"/>
          <w:sz w:val="24"/>
          <w:szCs w:val="24"/>
          <w:lang w:bidi="ru-RU"/>
        </w:rPr>
        <w:t xml:space="preserve">Алгоритмы письменного сложения и вычитания в пределах </w:t>
      </w:r>
      <w:r w:rsidRPr="00CC45C4">
        <w:rPr>
          <w:color w:val="000000"/>
          <w:sz w:val="24"/>
          <w:szCs w:val="24"/>
          <w:lang w:bidi="en-US"/>
        </w:rPr>
        <w:t xml:space="preserve">1000. </w:t>
      </w:r>
      <w:r w:rsidRPr="00CC45C4">
        <w:rPr>
          <w:color w:val="000000"/>
          <w:sz w:val="24"/>
          <w:szCs w:val="24"/>
          <w:lang w:bidi="ru-RU"/>
        </w:rPr>
        <w:t>Виды треугольников: равносторонний, равнобедренный, равносторонний.</w:t>
      </w:r>
    </w:p>
    <w:p w:rsidR="005024C6" w:rsidRPr="00CC45C4" w:rsidRDefault="005024C6" w:rsidP="005024C6">
      <w:pPr>
        <w:pStyle w:val="40"/>
        <w:keepNext/>
        <w:keepLines/>
        <w:shd w:val="clear" w:color="auto" w:fill="auto"/>
        <w:rPr>
          <w:sz w:val="24"/>
          <w:szCs w:val="24"/>
        </w:rPr>
      </w:pPr>
      <w:bookmarkStart w:id="11" w:name="bookmark58"/>
      <w:bookmarkStart w:id="12" w:name="bookmark59"/>
      <w:r w:rsidRPr="00CC45C4">
        <w:rPr>
          <w:color w:val="000000"/>
          <w:sz w:val="24"/>
          <w:szCs w:val="24"/>
          <w:lang w:bidi="ru-RU"/>
        </w:rPr>
        <w:t xml:space="preserve">Числа от </w:t>
      </w:r>
      <w:r w:rsidRPr="00CC45C4">
        <w:rPr>
          <w:color w:val="000000"/>
          <w:sz w:val="24"/>
          <w:szCs w:val="24"/>
          <w:lang w:bidi="en-US"/>
        </w:rPr>
        <w:t xml:space="preserve">1 </w:t>
      </w:r>
      <w:r w:rsidRPr="00CC45C4">
        <w:rPr>
          <w:color w:val="000000"/>
          <w:sz w:val="24"/>
          <w:szCs w:val="24"/>
          <w:lang w:bidi="ru-RU"/>
        </w:rPr>
        <w:t xml:space="preserve">до </w:t>
      </w:r>
      <w:r w:rsidRPr="00CC45C4">
        <w:rPr>
          <w:color w:val="000000"/>
          <w:sz w:val="24"/>
          <w:szCs w:val="24"/>
          <w:lang w:bidi="en-US"/>
        </w:rPr>
        <w:t xml:space="preserve">1000. </w:t>
      </w:r>
      <w:r w:rsidRPr="00CC45C4">
        <w:rPr>
          <w:color w:val="000000"/>
          <w:sz w:val="24"/>
          <w:szCs w:val="24"/>
          <w:lang w:bidi="ru-RU"/>
        </w:rPr>
        <w:t>Умножение и деление</w:t>
      </w:r>
      <w:bookmarkEnd w:id="11"/>
      <w:bookmarkEnd w:id="12"/>
    </w:p>
    <w:p w:rsidR="005024C6" w:rsidRPr="00CC45C4" w:rsidRDefault="005024C6" w:rsidP="005024C6">
      <w:pPr>
        <w:pStyle w:val="1"/>
        <w:shd w:val="clear" w:color="auto" w:fill="auto"/>
        <w:jc w:val="both"/>
        <w:rPr>
          <w:sz w:val="24"/>
          <w:szCs w:val="24"/>
        </w:rPr>
      </w:pPr>
      <w:r w:rsidRPr="00CC45C4">
        <w:rPr>
          <w:color w:val="000000"/>
          <w:sz w:val="24"/>
          <w:szCs w:val="24"/>
          <w:lang w:bidi="ru-RU"/>
        </w:rPr>
        <w:t>Приемы устного умножения и деления. Виды треугольников: прямоугольный, тупоугольный, остроугольный. Прием письменного умножения и деления на однозначное число. Знакомство с калькулятором.</w:t>
      </w:r>
    </w:p>
    <w:p w:rsidR="005024C6" w:rsidRPr="00CC45C4" w:rsidRDefault="005024C6" w:rsidP="005024C6">
      <w:pPr>
        <w:pStyle w:val="40"/>
        <w:keepNext/>
        <w:keepLines/>
        <w:shd w:val="clear" w:color="auto" w:fill="auto"/>
        <w:spacing w:after="240"/>
        <w:rPr>
          <w:rStyle w:val="c6"/>
          <w:sz w:val="24"/>
          <w:szCs w:val="24"/>
        </w:rPr>
      </w:pPr>
      <w:bookmarkStart w:id="13" w:name="bookmark60"/>
      <w:bookmarkStart w:id="14" w:name="bookmark61"/>
      <w:r w:rsidRPr="00CC45C4">
        <w:rPr>
          <w:color w:val="000000"/>
          <w:sz w:val="24"/>
          <w:szCs w:val="24"/>
          <w:lang w:bidi="ru-RU"/>
        </w:rPr>
        <w:t>Итоговое повторение</w:t>
      </w:r>
      <w:bookmarkEnd w:id="13"/>
      <w:bookmarkEnd w:id="14"/>
    </w:p>
    <w:p w:rsidR="005024C6" w:rsidRDefault="005024C6" w:rsidP="005024C6">
      <w:pPr>
        <w:pStyle w:val="c14"/>
        <w:shd w:val="clear" w:color="auto" w:fill="FFFFFF"/>
        <w:spacing w:before="0" w:beforeAutospacing="0" w:after="0" w:afterAutospacing="0"/>
        <w:ind w:left="1440"/>
        <w:jc w:val="center"/>
        <w:rPr>
          <w:rStyle w:val="c6"/>
          <w:b/>
          <w:color w:val="000000"/>
        </w:rPr>
      </w:pPr>
      <w:r>
        <w:rPr>
          <w:rStyle w:val="c6"/>
          <w:b/>
          <w:color w:val="000000"/>
        </w:rPr>
        <w:t>Т</w:t>
      </w:r>
      <w:r w:rsidRPr="001832D4">
        <w:rPr>
          <w:rStyle w:val="c6"/>
          <w:b/>
          <w:color w:val="000000"/>
        </w:rPr>
        <w:t>ематическое планирование</w:t>
      </w:r>
      <w:r>
        <w:rPr>
          <w:rStyle w:val="c6"/>
          <w:b/>
          <w:color w:val="000000"/>
        </w:rPr>
        <w:t xml:space="preserve"> с определением основных видов учебной деятельности обучающихся</w:t>
      </w:r>
    </w:p>
    <w:p w:rsidR="005024C6" w:rsidRPr="00CC45C4" w:rsidRDefault="005024C6" w:rsidP="005024C6">
      <w:pPr>
        <w:pStyle w:val="c20"/>
        <w:shd w:val="clear" w:color="auto" w:fill="FFFFFF"/>
        <w:spacing w:before="0" w:beforeAutospacing="0" w:after="0" w:afterAutospacing="0"/>
        <w:ind w:left="720"/>
        <w:rPr>
          <w:b/>
          <w:color w:val="000000"/>
        </w:rPr>
      </w:pPr>
      <w:r w:rsidRPr="00CC45C4">
        <w:rPr>
          <w:b/>
          <w:color w:val="000000"/>
        </w:rPr>
        <w:t xml:space="preserve">                 </w:t>
      </w:r>
    </w:p>
    <w:tbl>
      <w:tblPr>
        <w:tblStyle w:val="a6"/>
        <w:tblW w:w="5000" w:type="pct"/>
        <w:tblLook w:val="04A0"/>
      </w:tblPr>
      <w:tblGrid>
        <w:gridCol w:w="458"/>
        <w:gridCol w:w="4860"/>
        <w:gridCol w:w="828"/>
        <w:gridCol w:w="2268"/>
        <w:gridCol w:w="2268"/>
      </w:tblGrid>
      <w:tr w:rsidR="005024C6" w:rsidRPr="00CC45C4" w:rsidTr="002E16FA">
        <w:tc>
          <w:tcPr>
            <w:tcW w:w="212" w:type="pct"/>
          </w:tcPr>
          <w:p w:rsidR="005024C6" w:rsidRPr="00CC45C4" w:rsidRDefault="005024C6" w:rsidP="002E16FA">
            <w:pPr>
              <w:pStyle w:val="c20"/>
              <w:spacing w:before="0" w:beforeAutospacing="0" w:after="0" w:afterAutospacing="0"/>
              <w:rPr>
                <w:b/>
                <w:color w:val="000000"/>
              </w:rPr>
            </w:pPr>
            <w:r w:rsidRPr="00CC45C4">
              <w:rPr>
                <w:b/>
                <w:color w:val="000000"/>
              </w:rPr>
              <w:t>№</w:t>
            </w:r>
          </w:p>
        </w:tc>
        <w:tc>
          <w:tcPr>
            <w:tcW w:w="2279" w:type="pct"/>
          </w:tcPr>
          <w:p w:rsidR="005024C6" w:rsidRPr="00CC45C4" w:rsidRDefault="005024C6" w:rsidP="002E16FA">
            <w:pPr>
              <w:pStyle w:val="c20"/>
              <w:spacing w:before="0" w:beforeAutospacing="0" w:after="0" w:afterAutospacing="0"/>
              <w:rPr>
                <w:b/>
                <w:color w:val="000000"/>
              </w:rPr>
            </w:pPr>
            <w:r w:rsidRPr="00CC45C4">
              <w:rPr>
                <w:b/>
                <w:color w:val="000000"/>
              </w:rPr>
              <w:t>Раздел</w:t>
            </w:r>
          </w:p>
        </w:tc>
        <w:tc>
          <w:tcPr>
            <w:tcW w:w="377" w:type="pct"/>
          </w:tcPr>
          <w:p w:rsidR="005024C6" w:rsidRPr="00CC45C4" w:rsidRDefault="005024C6" w:rsidP="002E16FA">
            <w:pPr>
              <w:pStyle w:val="c20"/>
              <w:spacing w:before="0" w:beforeAutospacing="0" w:after="0" w:afterAutospacing="0"/>
              <w:rPr>
                <w:b/>
                <w:color w:val="000000"/>
              </w:rPr>
            </w:pPr>
            <w:r w:rsidRPr="00CC45C4">
              <w:rPr>
                <w:b/>
                <w:color w:val="000000"/>
              </w:rPr>
              <w:t>Кол-во часов</w:t>
            </w:r>
          </w:p>
        </w:tc>
        <w:tc>
          <w:tcPr>
            <w:tcW w:w="1066" w:type="pct"/>
          </w:tcPr>
          <w:p w:rsidR="005024C6" w:rsidRPr="00CC45C4" w:rsidRDefault="005024C6" w:rsidP="002E16FA">
            <w:pPr>
              <w:pStyle w:val="c20"/>
              <w:spacing w:before="0" w:beforeAutospacing="0" w:after="0" w:afterAutospacing="0"/>
              <w:rPr>
                <w:b/>
                <w:color w:val="000000"/>
              </w:rPr>
            </w:pPr>
            <w:r w:rsidRPr="00CC45C4">
              <w:rPr>
                <w:b/>
                <w:color w:val="000000"/>
              </w:rPr>
              <w:t xml:space="preserve">Основные виды учебной деятельности </w:t>
            </w:r>
            <w:proofErr w:type="gramStart"/>
            <w:r w:rsidRPr="00CC45C4">
              <w:rPr>
                <w:b/>
                <w:color w:val="000000"/>
              </w:rPr>
              <w:t>обучающихся</w:t>
            </w:r>
            <w:proofErr w:type="gramEnd"/>
            <w:r w:rsidRPr="00CC45C4">
              <w:rPr>
                <w:b/>
                <w:color w:val="000000"/>
              </w:rPr>
              <w:t xml:space="preserve"> </w:t>
            </w:r>
          </w:p>
        </w:tc>
        <w:tc>
          <w:tcPr>
            <w:tcW w:w="1066" w:type="pct"/>
          </w:tcPr>
          <w:p w:rsidR="005024C6" w:rsidRPr="00CC45C4" w:rsidRDefault="005024C6" w:rsidP="002E16FA">
            <w:pPr>
              <w:pStyle w:val="c20"/>
              <w:spacing w:before="0" w:beforeAutospacing="0" w:after="0" w:afterAutospacing="0"/>
              <w:rPr>
                <w:b/>
              </w:rPr>
            </w:pPr>
            <w:proofErr w:type="spellStart"/>
            <w:r w:rsidRPr="00CC45C4">
              <w:rPr>
                <w:b/>
              </w:rPr>
              <w:t>Коррекционно</w:t>
            </w:r>
            <w:proofErr w:type="spellEnd"/>
          </w:p>
          <w:p w:rsidR="005024C6" w:rsidRPr="00CC45C4" w:rsidRDefault="005024C6" w:rsidP="002E16FA">
            <w:pPr>
              <w:pStyle w:val="c20"/>
              <w:spacing w:before="0" w:beforeAutospacing="0" w:after="0" w:afterAutospacing="0"/>
              <w:rPr>
                <w:b/>
                <w:color w:val="000000"/>
              </w:rPr>
            </w:pPr>
            <w:r w:rsidRPr="00CC45C4">
              <w:rPr>
                <w:b/>
              </w:rPr>
              <w:softHyphen/>
              <w:t>развивающие цели</w:t>
            </w:r>
          </w:p>
        </w:tc>
      </w:tr>
      <w:tr w:rsidR="005024C6" w:rsidRPr="00CC45C4" w:rsidTr="002E16FA">
        <w:tc>
          <w:tcPr>
            <w:tcW w:w="212" w:type="pct"/>
          </w:tcPr>
          <w:p w:rsidR="005024C6" w:rsidRPr="00CC45C4" w:rsidRDefault="005024C6" w:rsidP="002E16FA">
            <w:pPr>
              <w:pStyle w:val="c20"/>
              <w:spacing w:before="0" w:beforeAutospacing="0" w:after="0" w:afterAutospacing="0"/>
              <w:rPr>
                <w:b/>
                <w:color w:val="000000"/>
              </w:rPr>
            </w:pPr>
            <w:r w:rsidRPr="00CC45C4">
              <w:rPr>
                <w:b/>
                <w:color w:val="000000"/>
              </w:rPr>
              <w:t>1</w:t>
            </w:r>
          </w:p>
        </w:tc>
        <w:tc>
          <w:tcPr>
            <w:tcW w:w="2279" w:type="pct"/>
          </w:tcPr>
          <w:p w:rsidR="005024C6" w:rsidRPr="00CC45C4" w:rsidRDefault="005024C6" w:rsidP="002E16FA">
            <w:pPr>
              <w:pStyle w:val="c10"/>
              <w:spacing w:before="0" w:beforeAutospacing="0" w:after="0" w:afterAutospacing="0"/>
              <w:rPr>
                <w:color w:val="000000"/>
              </w:rPr>
            </w:pPr>
            <w:r w:rsidRPr="00CC45C4">
              <w:rPr>
                <w:rStyle w:val="c2"/>
                <w:color w:val="000000"/>
              </w:rPr>
              <w:t>Нумерация чисел в пределах 100.  Получение и запись круглых десятков. Счет десятками до 100. Запись круглых десятков. Получение полных двузначных чисел из десятков и единиц, их запись. Разложение полных двузначных чисел на десятки и единицы. Умение откладывать число в пределах 100 на счетах. Числовой ряд 1-100.</w:t>
            </w:r>
          </w:p>
          <w:p w:rsidR="005024C6" w:rsidRPr="00CC45C4" w:rsidRDefault="005024C6" w:rsidP="002E16FA">
            <w:pPr>
              <w:pStyle w:val="c10"/>
              <w:spacing w:before="0" w:beforeAutospacing="0" w:after="0" w:afterAutospacing="0"/>
              <w:rPr>
                <w:color w:val="000000"/>
              </w:rPr>
            </w:pPr>
            <w:r w:rsidRPr="00CC45C4">
              <w:rPr>
                <w:rStyle w:val="c2"/>
                <w:color w:val="000000"/>
              </w:rPr>
              <w:t>Счет в пределах 100 (количественный и порядковый). Присчитывание, отсчитывание по единице, равными числовыми группами по 2, по5, по3, по 4 (в прямой и обратной последовательности). Сравнение чисел: сравнение чисел, стоящих рядом в числовом ряду, сравнение чисел по количеству десятков и единиц.</w:t>
            </w:r>
          </w:p>
          <w:p w:rsidR="005024C6" w:rsidRPr="00CC45C4" w:rsidRDefault="005024C6" w:rsidP="002E16FA">
            <w:pPr>
              <w:pStyle w:val="c10"/>
              <w:spacing w:before="0" w:beforeAutospacing="0" w:after="0" w:afterAutospacing="0"/>
              <w:rPr>
                <w:color w:val="000000"/>
              </w:rPr>
            </w:pPr>
            <w:r w:rsidRPr="00CC45C4">
              <w:rPr>
                <w:rStyle w:val="c2"/>
                <w:color w:val="000000"/>
              </w:rPr>
              <w:t xml:space="preserve">Увеличение, уменьшение чисел на несколько десятков, единиц. Числа четные и </w:t>
            </w:r>
            <w:r w:rsidRPr="00CC45C4">
              <w:rPr>
                <w:rStyle w:val="c2"/>
                <w:color w:val="000000"/>
              </w:rPr>
              <w:lastRenderedPageBreak/>
              <w:t>нечетные.</w:t>
            </w:r>
          </w:p>
          <w:p w:rsidR="005024C6" w:rsidRPr="00CC45C4" w:rsidRDefault="005024C6" w:rsidP="002E16FA">
            <w:pPr>
              <w:pStyle w:val="c20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377" w:type="pct"/>
          </w:tcPr>
          <w:p w:rsidR="005024C6" w:rsidRPr="00CC45C4" w:rsidRDefault="005024C6" w:rsidP="002E16FA">
            <w:pPr>
              <w:pStyle w:val="c20"/>
              <w:spacing w:before="0" w:beforeAutospacing="0" w:after="0" w:afterAutospacing="0"/>
              <w:rPr>
                <w:b/>
                <w:color w:val="000000"/>
              </w:rPr>
            </w:pPr>
            <w:r w:rsidRPr="00CC45C4">
              <w:rPr>
                <w:b/>
                <w:color w:val="000000"/>
              </w:rPr>
              <w:lastRenderedPageBreak/>
              <w:t>18</w:t>
            </w:r>
          </w:p>
        </w:tc>
        <w:tc>
          <w:tcPr>
            <w:tcW w:w="1066" w:type="pct"/>
          </w:tcPr>
          <w:p w:rsidR="005024C6" w:rsidRPr="00CC45C4" w:rsidRDefault="005024C6" w:rsidP="002E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C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устные и письменные приёмы сложения и вычитания в пределах 100; сравнивать двузначные числа; различать и называть чётные и нечётные числа; определять порядок действия в выражениях со скобками. </w:t>
            </w:r>
          </w:p>
          <w:p w:rsidR="005024C6" w:rsidRPr="00CC45C4" w:rsidRDefault="005024C6" w:rsidP="002E16FA">
            <w:pPr>
              <w:pStyle w:val="c20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066" w:type="pct"/>
          </w:tcPr>
          <w:p w:rsidR="005024C6" w:rsidRPr="00CC45C4" w:rsidRDefault="005024C6" w:rsidP="002E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умения рассуждать, делать выводы. Развитие логического мышления, памяти. Развитие познавательный интерес и умение делать выводы</w:t>
            </w:r>
          </w:p>
        </w:tc>
      </w:tr>
      <w:tr w:rsidR="005024C6" w:rsidRPr="00CC45C4" w:rsidTr="002E16FA">
        <w:tc>
          <w:tcPr>
            <w:tcW w:w="212" w:type="pct"/>
          </w:tcPr>
          <w:p w:rsidR="005024C6" w:rsidRPr="00CC45C4" w:rsidRDefault="005024C6" w:rsidP="002E16FA">
            <w:pPr>
              <w:pStyle w:val="c20"/>
              <w:spacing w:before="0" w:beforeAutospacing="0" w:after="0" w:afterAutospacing="0"/>
              <w:rPr>
                <w:b/>
                <w:color w:val="000000"/>
              </w:rPr>
            </w:pPr>
            <w:r w:rsidRPr="00CC45C4">
              <w:rPr>
                <w:b/>
                <w:color w:val="000000"/>
              </w:rPr>
              <w:lastRenderedPageBreak/>
              <w:t>2</w:t>
            </w:r>
          </w:p>
        </w:tc>
        <w:tc>
          <w:tcPr>
            <w:tcW w:w="2279" w:type="pct"/>
          </w:tcPr>
          <w:p w:rsidR="005024C6" w:rsidRPr="00CC45C4" w:rsidRDefault="005024C6" w:rsidP="002E16FA">
            <w:pPr>
              <w:pStyle w:val="c20"/>
              <w:spacing w:before="0" w:beforeAutospacing="0" w:after="0" w:afterAutospacing="0"/>
              <w:rPr>
                <w:b/>
                <w:color w:val="000000"/>
              </w:rPr>
            </w:pPr>
            <w:r w:rsidRPr="00CC45C4">
              <w:rPr>
                <w:color w:val="000000"/>
                <w:shd w:val="clear" w:color="auto" w:fill="FFFFFF"/>
              </w:rPr>
              <w:t>Единица измерения длины: метр. Обозначение: 1м. Соотношения: 1м =10дм, 1м=100см. Единица измерения времени: час, сутки. Соотношения 1сут= 24 часа, 1 год=12месяцев. Отрывной календарь и табель – календарь. Порядок месяцев, их названия. Чтение и запись чисел, выраженных одной единицей измерения. Сравнение записей, полученных при счете и измерении. Определение времени по часам.</w:t>
            </w:r>
          </w:p>
        </w:tc>
        <w:tc>
          <w:tcPr>
            <w:tcW w:w="377" w:type="pct"/>
          </w:tcPr>
          <w:p w:rsidR="005024C6" w:rsidRPr="00CC45C4" w:rsidRDefault="005024C6" w:rsidP="002E16FA">
            <w:pPr>
              <w:pStyle w:val="c20"/>
              <w:spacing w:before="0" w:beforeAutospacing="0" w:after="0" w:afterAutospacing="0"/>
              <w:rPr>
                <w:b/>
                <w:color w:val="000000"/>
              </w:rPr>
            </w:pPr>
            <w:r w:rsidRPr="00CC45C4">
              <w:rPr>
                <w:b/>
                <w:color w:val="000000"/>
              </w:rPr>
              <w:t>11</w:t>
            </w:r>
          </w:p>
        </w:tc>
        <w:tc>
          <w:tcPr>
            <w:tcW w:w="1066" w:type="pct"/>
          </w:tcPr>
          <w:p w:rsidR="005024C6" w:rsidRPr="00CC45C4" w:rsidRDefault="005024C6" w:rsidP="002E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C4">
              <w:rPr>
                <w:rFonts w:ascii="Times New Roman" w:hAnsi="Times New Roman" w:cs="Times New Roman"/>
                <w:sz w:val="24"/>
                <w:szCs w:val="24"/>
              </w:rPr>
              <w:t>Использование памятки на нахождение площади и периметра, сравнение  единиц времени; год, месяц, сутки и соотношение между ними; отличие круга от окружности; понятия центр, радиус, диаметр.</w:t>
            </w:r>
          </w:p>
          <w:p w:rsidR="005024C6" w:rsidRPr="00CC45C4" w:rsidRDefault="005024C6" w:rsidP="002E16FA">
            <w:pPr>
              <w:pStyle w:val="c20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066" w:type="pct"/>
          </w:tcPr>
          <w:p w:rsidR="005024C6" w:rsidRPr="00CC45C4" w:rsidRDefault="005024C6" w:rsidP="002E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устойчивости внимания, интереса к изучаемому предмету. Развитие произвольного внимания, монологической речи</w:t>
            </w:r>
          </w:p>
        </w:tc>
      </w:tr>
      <w:tr w:rsidR="005024C6" w:rsidRPr="00CC45C4" w:rsidTr="002E16FA">
        <w:tc>
          <w:tcPr>
            <w:tcW w:w="212" w:type="pct"/>
          </w:tcPr>
          <w:p w:rsidR="005024C6" w:rsidRPr="00CC45C4" w:rsidRDefault="005024C6" w:rsidP="002E16FA">
            <w:pPr>
              <w:pStyle w:val="c20"/>
              <w:spacing w:before="0" w:beforeAutospacing="0" w:after="0" w:afterAutospacing="0"/>
              <w:rPr>
                <w:b/>
                <w:color w:val="000000"/>
              </w:rPr>
            </w:pPr>
            <w:r w:rsidRPr="00CC45C4">
              <w:rPr>
                <w:b/>
                <w:color w:val="000000"/>
              </w:rPr>
              <w:t>3</w:t>
            </w:r>
          </w:p>
        </w:tc>
        <w:tc>
          <w:tcPr>
            <w:tcW w:w="2279" w:type="pct"/>
          </w:tcPr>
          <w:p w:rsidR="005024C6" w:rsidRPr="00CC45C4" w:rsidRDefault="005024C6" w:rsidP="002E16FA">
            <w:pPr>
              <w:pStyle w:val="c10"/>
              <w:spacing w:before="0" w:beforeAutospacing="0" w:after="0" w:afterAutospacing="0"/>
              <w:rPr>
                <w:color w:val="000000"/>
              </w:rPr>
            </w:pPr>
            <w:r w:rsidRPr="00CC45C4">
              <w:rPr>
                <w:rStyle w:val="c2"/>
                <w:color w:val="000000"/>
              </w:rPr>
              <w:t>Названия компонентов и результатов сложения и вычитания (в речи учителя). Сложение и вычитание в пределах 20 с переходом через десяток. Сложение и вычитание чисел в пределах 100 без перехода через разряд (60+30, 60+7, 60+17, 65+1, 61+7, 61+27, 61+9, 91+29,92+8,61+39 и соответствующие случаи вычитания).</w:t>
            </w:r>
          </w:p>
          <w:p w:rsidR="005024C6" w:rsidRPr="00CC45C4" w:rsidRDefault="005024C6" w:rsidP="002E16FA">
            <w:pPr>
              <w:pStyle w:val="c10"/>
              <w:spacing w:before="0" w:beforeAutospacing="0" w:after="0" w:afterAutospacing="0"/>
              <w:rPr>
                <w:color w:val="000000"/>
              </w:rPr>
            </w:pPr>
            <w:r w:rsidRPr="00CC45C4">
              <w:rPr>
                <w:rStyle w:val="c2"/>
                <w:color w:val="000000"/>
              </w:rPr>
              <w:t>Нуль в качестве компонента сложения и вычитания. Нуль в результате вычитания.</w:t>
            </w:r>
          </w:p>
          <w:p w:rsidR="005024C6" w:rsidRPr="00CC45C4" w:rsidRDefault="005024C6" w:rsidP="002E16FA">
            <w:pPr>
              <w:pStyle w:val="c10"/>
              <w:spacing w:before="0" w:beforeAutospacing="0" w:after="0" w:afterAutospacing="0"/>
              <w:rPr>
                <w:color w:val="000000"/>
              </w:rPr>
            </w:pPr>
            <w:r w:rsidRPr="00CC45C4">
              <w:rPr>
                <w:rStyle w:val="c2"/>
                <w:color w:val="000000"/>
              </w:rPr>
              <w:t>Умножение как сложение одинаковых слагаемых. Знак умножения «Х». Замена сложения одинаковых слагаемых умножением, замена умножения сложением. Запись и чтение действия умножения. Деление на две равные части, или пополам. Деление предметных совокупностей на 2,3, 4, 5 равных частей (поровну), запись деления предметных совокупностей на равные части арифметическим действием деления. Знак деления «</w:t>
            </w:r>
            <w:proofErr w:type="gramStart"/>
            <w:r w:rsidRPr="00CC45C4">
              <w:rPr>
                <w:rStyle w:val="c2"/>
                <w:color w:val="000000"/>
              </w:rPr>
              <w:t>:»</w:t>
            </w:r>
            <w:proofErr w:type="gramEnd"/>
            <w:r w:rsidRPr="00CC45C4">
              <w:rPr>
                <w:rStyle w:val="c2"/>
                <w:color w:val="000000"/>
              </w:rPr>
              <w:t xml:space="preserve">. Чтение действия деления. Таблица умножения числа на 2. Название компонентов и результата умножения </w:t>
            </w:r>
            <w:proofErr w:type="gramStart"/>
            <w:r w:rsidRPr="00CC45C4">
              <w:rPr>
                <w:rStyle w:val="c2"/>
                <w:color w:val="000000"/>
              </w:rPr>
              <w:t xml:space="preserve">( </w:t>
            </w:r>
            <w:proofErr w:type="gramEnd"/>
            <w:r w:rsidRPr="00CC45C4">
              <w:rPr>
                <w:rStyle w:val="c2"/>
                <w:color w:val="000000"/>
              </w:rPr>
              <w:t xml:space="preserve">в речи учителя). Таблица деления числа на 2.. Название компонентов и результата деления </w:t>
            </w:r>
            <w:proofErr w:type="gramStart"/>
            <w:r w:rsidRPr="00CC45C4">
              <w:rPr>
                <w:rStyle w:val="c2"/>
                <w:color w:val="000000"/>
              </w:rPr>
              <w:t xml:space="preserve">( </w:t>
            </w:r>
            <w:proofErr w:type="gramEnd"/>
            <w:r w:rsidRPr="00CC45C4">
              <w:rPr>
                <w:rStyle w:val="c2"/>
                <w:color w:val="000000"/>
              </w:rPr>
              <w:t xml:space="preserve">в речи учителя). Взаимосвязь действия умножения и деления. Таблица умножения чисел на 3, 4, 5 и деления на 3, 4,5 равных частей в пределах 20. Переместительное свойство умножения. Взаимосвязь таблиц умножения и деления. Увеличение (уменьшение числа в несколько раз). Скобки. Действия первой и второй ступеней. Порядок выполнения действий в примерах без скобок и со скобками. Простые арифметические задачи на нахождение произведения, частного (деление на равные части); увеличение в несколько раз, </w:t>
            </w:r>
            <w:r w:rsidRPr="00CC45C4">
              <w:rPr>
                <w:rStyle w:val="c2"/>
                <w:color w:val="000000"/>
              </w:rPr>
              <w:lastRenderedPageBreak/>
              <w:t>уменьшение в несколько раз. Вычисление стоимости на основе зависимости между ценой, количеством и стоимостью. Составные арифметические задачи в два действия, составленные из ранее решаемых простых задач.</w:t>
            </w:r>
          </w:p>
        </w:tc>
        <w:tc>
          <w:tcPr>
            <w:tcW w:w="377" w:type="pct"/>
          </w:tcPr>
          <w:p w:rsidR="005024C6" w:rsidRPr="00CC45C4" w:rsidRDefault="005024C6" w:rsidP="002E16FA">
            <w:pPr>
              <w:pStyle w:val="c20"/>
              <w:spacing w:before="0" w:beforeAutospacing="0" w:after="0" w:afterAutospacing="0"/>
              <w:rPr>
                <w:b/>
                <w:color w:val="000000"/>
              </w:rPr>
            </w:pPr>
            <w:r w:rsidRPr="00CC45C4">
              <w:rPr>
                <w:b/>
                <w:color w:val="000000"/>
              </w:rPr>
              <w:lastRenderedPageBreak/>
              <w:t>95</w:t>
            </w:r>
          </w:p>
        </w:tc>
        <w:tc>
          <w:tcPr>
            <w:tcW w:w="1066" w:type="pct"/>
          </w:tcPr>
          <w:p w:rsidR="005024C6" w:rsidRPr="00CC45C4" w:rsidRDefault="005024C6" w:rsidP="002E16FA">
            <w:pPr>
              <w:pStyle w:val="c20"/>
              <w:spacing w:before="0" w:beforeAutospacing="0" w:after="0" w:afterAutospacing="0"/>
            </w:pPr>
            <w:r w:rsidRPr="00CC45C4">
              <w:t>Составление таблицы умножения однозначных чисел и соответствующие случаи деления; невозможность деления на ноль.</w:t>
            </w:r>
          </w:p>
          <w:p w:rsidR="005024C6" w:rsidRPr="00CC45C4" w:rsidRDefault="005024C6" w:rsidP="002E16FA">
            <w:pPr>
              <w:pStyle w:val="c20"/>
              <w:spacing w:before="0" w:beforeAutospacing="0" w:after="0" w:afterAutospacing="0"/>
            </w:pPr>
            <w:r w:rsidRPr="00CC45C4">
              <w:t>Отработка навыков сложения и вычитания в пределах 100; правильно оформлять в тетради запись письменного сложения и вычитания</w:t>
            </w:r>
          </w:p>
          <w:p w:rsidR="005024C6" w:rsidRPr="00CC45C4" w:rsidRDefault="005024C6" w:rsidP="002E16FA">
            <w:pPr>
              <w:pStyle w:val="c20"/>
              <w:spacing w:before="0" w:beforeAutospacing="0" w:after="0" w:afterAutospacing="0"/>
            </w:pPr>
            <w:r w:rsidRPr="00CC45C4">
              <w:t xml:space="preserve"> порядок действий; решение задач в 2 действия с помощью учителя.</w:t>
            </w:r>
          </w:p>
          <w:p w:rsidR="005024C6" w:rsidRPr="00CC45C4" w:rsidRDefault="005024C6" w:rsidP="002E16FA">
            <w:pPr>
              <w:pStyle w:val="c20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066" w:type="pct"/>
          </w:tcPr>
          <w:p w:rsidR="005024C6" w:rsidRPr="00CC45C4" w:rsidRDefault="005024C6" w:rsidP="002E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C4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внимания, логического мышления, пространственного восприятия.  Развитие произвольного внимания, логического мышления, устной речи, зрительной и слуховой памяти</w:t>
            </w:r>
          </w:p>
        </w:tc>
      </w:tr>
      <w:tr w:rsidR="005024C6" w:rsidRPr="00CC45C4" w:rsidTr="002E16FA">
        <w:tc>
          <w:tcPr>
            <w:tcW w:w="212" w:type="pct"/>
          </w:tcPr>
          <w:p w:rsidR="005024C6" w:rsidRPr="00CC45C4" w:rsidRDefault="005024C6" w:rsidP="002E16FA">
            <w:pPr>
              <w:pStyle w:val="c20"/>
              <w:spacing w:before="0" w:beforeAutospacing="0" w:after="0" w:afterAutospacing="0"/>
              <w:rPr>
                <w:b/>
                <w:color w:val="000000"/>
              </w:rPr>
            </w:pPr>
            <w:r w:rsidRPr="00CC45C4">
              <w:rPr>
                <w:b/>
                <w:color w:val="000000"/>
              </w:rPr>
              <w:lastRenderedPageBreak/>
              <w:t>4</w:t>
            </w:r>
          </w:p>
        </w:tc>
        <w:tc>
          <w:tcPr>
            <w:tcW w:w="2279" w:type="pct"/>
          </w:tcPr>
          <w:p w:rsidR="005024C6" w:rsidRPr="00CC45C4" w:rsidRDefault="005024C6" w:rsidP="002E16FA">
            <w:pPr>
              <w:pStyle w:val="c10"/>
              <w:spacing w:before="0" w:beforeAutospacing="0" w:after="0" w:afterAutospacing="0"/>
              <w:rPr>
                <w:rStyle w:val="c2"/>
                <w:color w:val="000000"/>
              </w:rPr>
            </w:pPr>
          </w:p>
          <w:p w:rsidR="005024C6" w:rsidRPr="00CC45C4" w:rsidRDefault="005024C6" w:rsidP="002E16FA">
            <w:pPr>
              <w:pStyle w:val="c10"/>
              <w:tabs>
                <w:tab w:val="left" w:pos="6400"/>
              </w:tabs>
              <w:spacing w:before="0" w:beforeAutospacing="0" w:after="0" w:afterAutospacing="0"/>
              <w:rPr>
                <w:rStyle w:val="c2"/>
                <w:color w:val="000000"/>
                <w:shd w:val="clear" w:color="auto" w:fill="FFFFFF"/>
              </w:rPr>
            </w:pPr>
            <w:r w:rsidRPr="00CC45C4">
              <w:rPr>
                <w:color w:val="000000"/>
                <w:shd w:val="clear" w:color="auto" w:fill="FFFFFF"/>
              </w:rPr>
              <w:t xml:space="preserve">Построение отрезка больше (меньше) данного, равного данному отрезку. Пересечение линий (отрезков), точка пересечения.    Обозначение точки пересечения буквой. Окружность, круг. Циркуль. Центр и радиус. Построение окружности с помощью циркуля. Обозначение центра окружности буквой О.  Многоугольник. Вершины, стороны, углы многоугольника. Название многоугольника в зависимости от количества углов. Измерение сторон, вычерчивание по данным вершинам. Четырехугольник. Прямоугольник (квадрат). Противоположные стороны прямоугольника.   </w:t>
            </w:r>
          </w:p>
        </w:tc>
        <w:tc>
          <w:tcPr>
            <w:tcW w:w="377" w:type="pct"/>
          </w:tcPr>
          <w:p w:rsidR="005024C6" w:rsidRPr="00CC45C4" w:rsidRDefault="005024C6" w:rsidP="002E16FA">
            <w:pPr>
              <w:pStyle w:val="c20"/>
              <w:spacing w:before="0" w:beforeAutospacing="0" w:after="0" w:afterAutospacing="0"/>
              <w:rPr>
                <w:b/>
                <w:color w:val="000000"/>
              </w:rPr>
            </w:pPr>
            <w:r w:rsidRPr="00CC45C4">
              <w:rPr>
                <w:b/>
                <w:color w:val="000000"/>
              </w:rPr>
              <w:t>12</w:t>
            </w:r>
          </w:p>
        </w:tc>
        <w:tc>
          <w:tcPr>
            <w:tcW w:w="1066" w:type="pct"/>
          </w:tcPr>
          <w:p w:rsidR="005024C6" w:rsidRPr="00CC45C4" w:rsidRDefault="005024C6" w:rsidP="002E16FA">
            <w:pPr>
              <w:pStyle w:val="c20"/>
              <w:spacing w:before="0" w:beforeAutospacing="0" w:after="0" w:afterAutospacing="0"/>
              <w:rPr>
                <w:color w:val="000000"/>
              </w:rPr>
            </w:pPr>
            <w:r w:rsidRPr="00CC45C4">
              <w:rPr>
                <w:color w:val="000000"/>
              </w:rPr>
              <w:t>Работа с линейкой и циркулем, построение окружности. Понятия радиус и центр окружности.  Уметь находить противоположные стороны прямоугольника.</w:t>
            </w:r>
          </w:p>
        </w:tc>
        <w:tc>
          <w:tcPr>
            <w:tcW w:w="1066" w:type="pct"/>
          </w:tcPr>
          <w:p w:rsidR="005024C6" w:rsidRPr="00CC45C4" w:rsidRDefault="005024C6" w:rsidP="002E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C4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внимания, логического мышления, пространственного восприятия.  Развитие произвольного внимания, логического мышления, устной речи, зрительной и слуховой памяти</w:t>
            </w:r>
          </w:p>
        </w:tc>
      </w:tr>
      <w:tr w:rsidR="005024C6" w:rsidRPr="00CC45C4" w:rsidTr="002E16FA">
        <w:tc>
          <w:tcPr>
            <w:tcW w:w="212" w:type="pct"/>
          </w:tcPr>
          <w:p w:rsidR="005024C6" w:rsidRPr="00CC45C4" w:rsidRDefault="005024C6" w:rsidP="002E16FA">
            <w:pPr>
              <w:pStyle w:val="c20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279" w:type="pct"/>
          </w:tcPr>
          <w:p w:rsidR="005024C6" w:rsidRPr="00CC45C4" w:rsidRDefault="005024C6" w:rsidP="002E16FA">
            <w:pPr>
              <w:pStyle w:val="c10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CC45C4">
              <w:rPr>
                <w:rStyle w:val="c2"/>
                <w:color w:val="000000"/>
              </w:rPr>
              <w:t>Итого</w:t>
            </w:r>
          </w:p>
        </w:tc>
        <w:tc>
          <w:tcPr>
            <w:tcW w:w="377" w:type="pct"/>
          </w:tcPr>
          <w:p w:rsidR="005024C6" w:rsidRPr="00CC45C4" w:rsidRDefault="005024C6" w:rsidP="002E16FA">
            <w:pPr>
              <w:pStyle w:val="c20"/>
              <w:spacing w:before="0" w:beforeAutospacing="0" w:after="0" w:afterAutospacing="0"/>
              <w:rPr>
                <w:b/>
                <w:color w:val="000000"/>
              </w:rPr>
            </w:pPr>
            <w:r w:rsidRPr="00CC45C4">
              <w:rPr>
                <w:b/>
                <w:color w:val="000000"/>
              </w:rPr>
              <w:t>136</w:t>
            </w:r>
          </w:p>
        </w:tc>
        <w:tc>
          <w:tcPr>
            <w:tcW w:w="1066" w:type="pct"/>
          </w:tcPr>
          <w:p w:rsidR="005024C6" w:rsidRPr="00CC45C4" w:rsidRDefault="005024C6" w:rsidP="002E16FA">
            <w:pPr>
              <w:pStyle w:val="c20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066" w:type="pct"/>
          </w:tcPr>
          <w:p w:rsidR="005024C6" w:rsidRPr="00CC45C4" w:rsidRDefault="005024C6" w:rsidP="002E1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24C6" w:rsidRPr="00CC45C4" w:rsidRDefault="005024C6" w:rsidP="005024C6">
      <w:pPr>
        <w:pStyle w:val="c20"/>
        <w:shd w:val="clear" w:color="auto" w:fill="FFFFFF"/>
        <w:spacing w:before="0" w:beforeAutospacing="0" w:after="0" w:afterAutospacing="0"/>
        <w:ind w:left="720"/>
        <w:rPr>
          <w:b/>
          <w:color w:val="000000"/>
        </w:rPr>
      </w:pPr>
    </w:p>
    <w:p w:rsidR="005024C6" w:rsidRPr="00CC45C4" w:rsidRDefault="005024C6" w:rsidP="005024C6">
      <w:pPr>
        <w:pStyle w:val="c20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b/>
          <w:caps/>
          <w:color w:val="000000"/>
        </w:rPr>
      </w:pPr>
      <w:r w:rsidRPr="00CC45C4">
        <w:rPr>
          <w:b/>
          <w:caps/>
          <w:color w:val="000000"/>
        </w:rPr>
        <w:t>8. Описание материально- технического обеспечения образовательного процесса</w:t>
      </w:r>
    </w:p>
    <w:p w:rsidR="005024C6" w:rsidRPr="00CC45C4" w:rsidRDefault="005024C6" w:rsidP="005024C6">
      <w:pPr>
        <w:pStyle w:val="c20"/>
        <w:shd w:val="clear" w:color="auto" w:fill="FFFFFF"/>
        <w:spacing w:before="0" w:beforeAutospacing="0" w:after="0" w:afterAutospacing="0"/>
        <w:ind w:left="720"/>
        <w:rPr>
          <w:b/>
          <w:color w:val="000000"/>
        </w:rPr>
      </w:pPr>
    </w:p>
    <w:p w:rsidR="005024C6" w:rsidRPr="00CC45C4" w:rsidRDefault="005024C6" w:rsidP="005024C6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45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1.Учебник для 3 класса в 2 частях «Математика», Моро М.И. Москва</w:t>
      </w:r>
      <w:proofErr w:type="gramStart"/>
      <w:r w:rsidRPr="00CC45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.: </w:t>
      </w:r>
      <w:proofErr w:type="gramEnd"/>
      <w:r w:rsidRPr="00CC45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Просвещение, 2018г.</w:t>
      </w:r>
    </w:p>
    <w:p w:rsidR="005024C6" w:rsidRPr="00CC45C4" w:rsidRDefault="005024C6" w:rsidP="005024C6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CC45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CC45C4">
        <w:rPr>
          <w:rFonts w:ascii="Times New Roman" w:hAnsi="Times New Roman" w:cs="Times New Roman"/>
          <w:sz w:val="24"/>
          <w:szCs w:val="24"/>
          <w:lang w:eastAsia="ru-RU"/>
        </w:rPr>
        <w:t xml:space="preserve"> Математика. Тесты: Начальная школа. 1-4 классы: учебно-методическое пособие. Александров М.Ф. М: Дрофа,2017</w:t>
      </w:r>
    </w:p>
    <w:p w:rsidR="005024C6" w:rsidRPr="00CC45C4" w:rsidRDefault="005024C6" w:rsidP="005024C6">
      <w:pPr>
        <w:pStyle w:val="a3"/>
        <w:numPr>
          <w:ilvl w:val="0"/>
          <w:numId w:val="1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CC45C4">
        <w:rPr>
          <w:rFonts w:ascii="Times New Roman" w:hAnsi="Times New Roman" w:cs="Times New Roman"/>
          <w:sz w:val="24"/>
          <w:szCs w:val="24"/>
          <w:lang w:eastAsia="ru-RU"/>
        </w:rPr>
        <w:t>. Весёлая математика. Богачёв С.В. М, 2019</w:t>
      </w:r>
    </w:p>
    <w:p w:rsidR="005024C6" w:rsidRPr="00CC45C4" w:rsidRDefault="005024C6" w:rsidP="005024C6">
      <w:pPr>
        <w:pStyle w:val="a3"/>
        <w:numPr>
          <w:ilvl w:val="0"/>
          <w:numId w:val="1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CC45C4">
        <w:rPr>
          <w:rFonts w:ascii="Times New Roman" w:hAnsi="Times New Roman" w:cs="Times New Roman"/>
          <w:sz w:val="24"/>
          <w:szCs w:val="24"/>
          <w:lang w:eastAsia="ru-RU"/>
        </w:rPr>
        <w:t>. Праздник числа. Занимательная математика для детей. Волина В.В. М</w:t>
      </w:r>
      <w:proofErr w:type="gramStart"/>
      <w:r w:rsidRPr="00CC45C4">
        <w:rPr>
          <w:rFonts w:ascii="Times New Roman" w:hAnsi="Times New Roman" w:cs="Times New Roman"/>
          <w:sz w:val="24"/>
          <w:szCs w:val="24"/>
          <w:lang w:eastAsia="ru-RU"/>
        </w:rPr>
        <w:t xml:space="preserve">:, </w:t>
      </w:r>
      <w:proofErr w:type="gramEnd"/>
      <w:r w:rsidRPr="00CC45C4">
        <w:rPr>
          <w:rFonts w:ascii="Times New Roman" w:hAnsi="Times New Roman" w:cs="Times New Roman"/>
          <w:sz w:val="24"/>
          <w:szCs w:val="24"/>
          <w:lang w:eastAsia="ru-RU"/>
        </w:rPr>
        <w:t>Знание, 2018</w:t>
      </w:r>
    </w:p>
    <w:p w:rsidR="005024C6" w:rsidRPr="00CC45C4" w:rsidRDefault="005024C6" w:rsidP="005024C6">
      <w:pPr>
        <w:pStyle w:val="a3"/>
        <w:numPr>
          <w:ilvl w:val="0"/>
          <w:numId w:val="1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CC45C4">
        <w:rPr>
          <w:rFonts w:ascii="Times New Roman" w:hAnsi="Times New Roman" w:cs="Times New Roman"/>
          <w:sz w:val="24"/>
          <w:szCs w:val="24"/>
          <w:lang w:eastAsia="ru-RU"/>
        </w:rPr>
        <w:t xml:space="preserve">. Математические олимпиады для младших школьников. </w:t>
      </w:r>
      <w:proofErr w:type="spellStart"/>
      <w:r w:rsidRPr="00CC45C4">
        <w:rPr>
          <w:rFonts w:ascii="Times New Roman" w:hAnsi="Times New Roman" w:cs="Times New Roman"/>
          <w:sz w:val="24"/>
          <w:szCs w:val="24"/>
          <w:lang w:eastAsia="ru-RU"/>
        </w:rPr>
        <w:t>Русанов</w:t>
      </w:r>
      <w:proofErr w:type="spellEnd"/>
      <w:r w:rsidRPr="00CC45C4">
        <w:rPr>
          <w:rFonts w:ascii="Times New Roman" w:hAnsi="Times New Roman" w:cs="Times New Roman"/>
          <w:sz w:val="24"/>
          <w:szCs w:val="24"/>
          <w:lang w:eastAsia="ru-RU"/>
        </w:rPr>
        <w:t xml:space="preserve"> В.Н. М</w:t>
      </w:r>
      <w:proofErr w:type="gramStart"/>
      <w:r w:rsidRPr="00CC45C4">
        <w:rPr>
          <w:rFonts w:ascii="Times New Roman" w:hAnsi="Times New Roman" w:cs="Times New Roman"/>
          <w:sz w:val="24"/>
          <w:szCs w:val="24"/>
          <w:lang w:eastAsia="ru-RU"/>
        </w:rPr>
        <w:t xml:space="preserve">:, </w:t>
      </w:r>
      <w:proofErr w:type="gramEnd"/>
      <w:r w:rsidRPr="00CC45C4">
        <w:rPr>
          <w:rFonts w:ascii="Times New Roman" w:hAnsi="Times New Roman" w:cs="Times New Roman"/>
          <w:sz w:val="24"/>
          <w:szCs w:val="24"/>
          <w:lang w:eastAsia="ru-RU"/>
        </w:rPr>
        <w:t>Просвещение 2019</w:t>
      </w:r>
    </w:p>
    <w:p w:rsidR="005024C6" w:rsidRPr="00CC45C4" w:rsidRDefault="005024C6" w:rsidP="005024C6">
      <w:pPr>
        <w:pStyle w:val="a3"/>
        <w:numPr>
          <w:ilvl w:val="0"/>
          <w:numId w:val="1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CC45C4">
        <w:rPr>
          <w:rFonts w:ascii="Times New Roman" w:hAnsi="Times New Roman" w:cs="Times New Roman"/>
          <w:sz w:val="24"/>
          <w:szCs w:val="24"/>
          <w:lang w:eastAsia="ru-RU"/>
        </w:rPr>
        <w:t xml:space="preserve">. 365 логических игр и задач. </w:t>
      </w:r>
      <w:proofErr w:type="spellStart"/>
      <w:r w:rsidRPr="00CC45C4">
        <w:rPr>
          <w:rFonts w:ascii="Times New Roman" w:hAnsi="Times New Roman" w:cs="Times New Roman"/>
          <w:sz w:val="24"/>
          <w:szCs w:val="24"/>
          <w:lang w:eastAsia="ru-RU"/>
        </w:rPr>
        <w:t>Голубкова</w:t>
      </w:r>
      <w:proofErr w:type="spellEnd"/>
      <w:r w:rsidRPr="00CC45C4">
        <w:rPr>
          <w:rFonts w:ascii="Times New Roman" w:hAnsi="Times New Roman" w:cs="Times New Roman"/>
          <w:sz w:val="24"/>
          <w:szCs w:val="24"/>
          <w:lang w:eastAsia="ru-RU"/>
        </w:rPr>
        <w:t xml:space="preserve"> Г.Н. М:</w:t>
      </w:r>
      <w:proofErr w:type="gramStart"/>
      <w:r w:rsidRPr="00CC45C4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C45C4">
        <w:rPr>
          <w:rFonts w:ascii="Times New Roman" w:hAnsi="Times New Roman" w:cs="Times New Roman"/>
          <w:sz w:val="24"/>
          <w:szCs w:val="24"/>
          <w:lang w:eastAsia="ru-RU"/>
        </w:rPr>
        <w:t>Дрофа, 2018</w:t>
      </w:r>
      <w:bookmarkStart w:id="15" w:name="_GoBack"/>
      <w:bookmarkEnd w:id="15"/>
    </w:p>
    <w:p w:rsidR="005024C6" w:rsidRPr="00CC45C4" w:rsidRDefault="005024C6" w:rsidP="005024C6">
      <w:pPr>
        <w:pStyle w:val="c20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5024C6" w:rsidRPr="00CC45C4" w:rsidRDefault="005024C6" w:rsidP="005024C6">
      <w:pPr>
        <w:pStyle w:val="c20"/>
        <w:shd w:val="clear" w:color="auto" w:fill="FFFFFF"/>
        <w:spacing w:before="0" w:beforeAutospacing="0" w:after="0" w:afterAutospacing="0"/>
        <w:ind w:left="720"/>
        <w:rPr>
          <w:b/>
          <w:color w:val="000000"/>
        </w:rPr>
      </w:pPr>
    </w:p>
    <w:p w:rsidR="005024C6" w:rsidRPr="00B00678" w:rsidRDefault="005024C6" w:rsidP="005024C6">
      <w:pPr>
        <w:rPr>
          <w:rFonts w:ascii="Times New Roman" w:hAnsi="Times New Roman"/>
          <w:sz w:val="24"/>
          <w:szCs w:val="24"/>
        </w:rPr>
      </w:pPr>
      <w:r>
        <w:rPr>
          <w:rStyle w:val="1915"/>
          <w:rFonts w:eastAsia="Calibri"/>
          <w:sz w:val="24"/>
          <w:szCs w:val="24"/>
        </w:rPr>
        <w:t xml:space="preserve"> </w:t>
      </w:r>
    </w:p>
    <w:p w:rsidR="005024C6" w:rsidRPr="001832D4" w:rsidRDefault="005024C6" w:rsidP="005024C6">
      <w:pPr>
        <w:pStyle w:val="c20"/>
        <w:shd w:val="clear" w:color="auto" w:fill="FFFFFF"/>
        <w:spacing w:before="0" w:beforeAutospacing="0" w:after="0" w:afterAutospacing="0"/>
        <w:ind w:left="-284" w:firstLine="824"/>
        <w:jc w:val="center"/>
        <w:rPr>
          <w:b/>
          <w:color w:val="000000"/>
        </w:rPr>
      </w:pPr>
    </w:p>
    <w:p w:rsidR="005024C6" w:rsidRPr="005024C6" w:rsidRDefault="005024C6">
      <w:pPr>
        <w:rPr>
          <w:sz w:val="24"/>
        </w:rPr>
      </w:pPr>
    </w:p>
    <w:sectPr w:rsidR="005024C6" w:rsidRPr="005024C6" w:rsidSect="006D03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615665"/>
    <w:multiLevelType w:val="hybridMultilevel"/>
    <w:tmpl w:val="6F36CF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FA1404"/>
    <w:multiLevelType w:val="hybridMultilevel"/>
    <w:tmpl w:val="422AA4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3C2A02"/>
    <w:multiLevelType w:val="hybridMultilevel"/>
    <w:tmpl w:val="84CC2228"/>
    <w:lvl w:ilvl="0" w:tplc="9BDA66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EB06C86"/>
    <w:multiLevelType w:val="multilevel"/>
    <w:tmpl w:val="3D0A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62E8A"/>
    <w:multiLevelType w:val="hybridMultilevel"/>
    <w:tmpl w:val="ABCEAAF4"/>
    <w:lvl w:ilvl="0" w:tplc="FA5884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E5C3B"/>
    <w:multiLevelType w:val="hybridMultilevel"/>
    <w:tmpl w:val="010475E8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0392"/>
    <w:rsid w:val="005024C6"/>
    <w:rsid w:val="006D0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D0392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6D039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s7">
    <w:name w:val="s7"/>
    <w:basedOn w:val="a0"/>
    <w:rsid w:val="005024C6"/>
  </w:style>
  <w:style w:type="paragraph" w:customStyle="1" w:styleId="p4">
    <w:name w:val="p4"/>
    <w:basedOn w:val="a"/>
    <w:rsid w:val="0050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50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5024C6"/>
  </w:style>
  <w:style w:type="character" w:customStyle="1" w:styleId="s10">
    <w:name w:val="s10"/>
    <w:basedOn w:val="a0"/>
    <w:rsid w:val="005024C6"/>
  </w:style>
  <w:style w:type="character" w:customStyle="1" w:styleId="Zag11">
    <w:name w:val="Zag_11"/>
    <w:rsid w:val="005024C6"/>
  </w:style>
  <w:style w:type="paragraph" w:customStyle="1" w:styleId="Zag2">
    <w:name w:val="Zag_2"/>
    <w:basedOn w:val="a"/>
    <w:rsid w:val="005024C6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2">
    <w:name w:val="Абзац списка2"/>
    <w:basedOn w:val="a"/>
    <w:qFormat/>
    <w:rsid w:val="005024C6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sz w:val="28"/>
      <w:szCs w:val="24"/>
      <w:lang w:val="en-US" w:eastAsia="en-US"/>
    </w:rPr>
  </w:style>
  <w:style w:type="paragraph" w:customStyle="1" w:styleId="a4">
    <w:name w:val="Основной"/>
    <w:basedOn w:val="a"/>
    <w:rsid w:val="005024C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c3">
    <w:name w:val="c3"/>
    <w:basedOn w:val="a"/>
    <w:rsid w:val="0050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024C6"/>
  </w:style>
  <w:style w:type="character" w:customStyle="1" w:styleId="a5">
    <w:name w:val="Основной текст_"/>
    <w:basedOn w:val="a0"/>
    <w:link w:val="1"/>
    <w:rsid w:val="005024C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5024C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4">
    <w:name w:val="Заголовок №4_"/>
    <w:basedOn w:val="a0"/>
    <w:link w:val="40"/>
    <w:rsid w:val="005024C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5024C6"/>
    <w:pPr>
      <w:widowControl w:val="0"/>
      <w:shd w:val="clear" w:color="auto" w:fill="FFFFFF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c20">
    <w:name w:val="c20"/>
    <w:basedOn w:val="a"/>
    <w:rsid w:val="0050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50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5024C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50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024C6"/>
  </w:style>
  <w:style w:type="character" w:customStyle="1" w:styleId="1915">
    <w:name w:val="Основной текст (19)15"/>
    <w:rsid w:val="005024C6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6930</Words>
  <Characters>39502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2023-10-15T07:22:00Z</dcterms:created>
  <dcterms:modified xsi:type="dcterms:W3CDTF">2023-10-15T08:02:00Z</dcterms:modified>
</cp:coreProperties>
</file>