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C" w:rsidRPr="00832CE3" w:rsidRDefault="00E0685C" w:rsidP="00E0685C">
      <w:pPr>
        <w:spacing w:line="408" w:lineRule="auto"/>
        <w:ind w:left="120"/>
        <w:jc w:val="center"/>
      </w:pPr>
      <w:bookmarkStart w:id="0" w:name="_GoBack"/>
      <w:bookmarkEnd w:id="0"/>
      <w:r w:rsidRPr="00832CE3">
        <w:rPr>
          <w:b/>
          <w:color w:val="000000"/>
          <w:sz w:val="28"/>
        </w:rPr>
        <w:t>МИНИСТЕРСТВО ПРОСВЕЩЕНИЯ РОССИЙСКОЙ ФЕДЕРАЦИИ</w:t>
      </w:r>
    </w:p>
    <w:p w:rsidR="00E0685C" w:rsidRPr="00832CE3" w:rsidRDefault="00E0685C" w:rsidP="00E0685C">
      <w:pPr>
        <w:spacing w:line="408" w:lineRule="auto"/>
        <w:ind w:left="120"/>
        <w:jc w:val="center"/>
      </w:pPr>
      <w:r w:rsidRPr="00832CE3">
        <w:rPr>
          <w:b/>
          <w:color w:val="000000"/>
          <w:sz w:val="28"/>
        </w:rPr>
        <w:t>‌</w:t>
      </w:r>
      <w:bookmarkStart w:id="1" w:name="b9bd104d-6082-47bd-8132-2766a2040a6c"/>
      <w:r w:rsidRPr="00832CE3">
        <w:rPr>
          <w:b/>
          <w:color w:val="000000"/>
          <w:sz w:val="28"/>
        </w:rPr>
        <w:t xml:space="preserve">Департамент образования и науки Тюменской области </w:t>
      </w:r>
      <w:bookmarkEnd w:id="1"/>
      <w:r w:rsidRPr="00832CE3">
        <w:rPr>
          <w:b/>
          <w:color w:val="000000"/>
          <w:sz w:val="28"/>
        </w:rPr>
        <w:t xml:space="preserve">‌‌ </w:t>
      </w:r>
    </w:p>
    <w:p w:rsidR="00E0685C" w:rsidRPr="00832CE3" w:rsidRDefault="00E0685C" w:rsidP="00E0685C">
      <w:pPr>
        <w:spacing w:line="408" w:lineRule="auto"/>
        <w:ind w:left="120"/>
        <w:jc w:val="center"/>
      </w:pPr>
      <w:r w:rsidRPr="00832CE3">
        <w:rPr>
          <w:b/>
          <w:color w:val="000000"/>
          <w:sz w:val="28"/>
        </w:rPr>
        <w:t>‌</w:t>
      </w:r>
      <w:bookmarkStart w:id="2" w:name="34df4a62-8dcd-4a78-a0bb-c2323fe584ec"/>
      <w:r w:rsidRPr="00832CE3">
        <w:rPr>
          <w:b/>
          <w:color w:val="000000"/>
          <w:sz w:val="28"/>
        </w:rPr>
        <w:t xml:space="preserve">Отдел образования администрации </w:t>
      </w:r>
      <w:proofErr w:type="spellStart"/>
      <w:r w:rsidRPr="00832CE3">
        <w:rPr>
          <w:b/>
          <w:color w:val="000000"/>
          <w:sz w:val="28"/>
        </w:rPr>
        <w:t>Викуловского</w:t>
      </w:r>
      <w:proofErr w:type="spellEnd"/>
      <w:r w:rsidRPr="00832CE3">
        <w:rPr>
          <w:b/>
          <w:color w:val="000000"/>
          <w:sz w:val="28"/>
        </w:rPr>
        <w:t xml:space="preserve"> муниципального района</w:t>
      </w:r>
      <w:bookmarkEnd w:id="2"/>
      <w:r w:rsidRPr="00832CE3">
        <w:rPr>
          <w:b/>
          <w:color w:val="000000"/>
          <w:sz w:val="28"/>
        </w:rPr>
        <w:t>‌</w:t>
      </w:r>
      <w:r w:rsidRPr="00832CE3">
        <w:rPr>
          <w:color w:val="000000"/>
          <w:sz w:val="28"/>
        </w:rPr>
        <w:t>​</w:t>
      </w:r>
    </w:p>
    <w:p w:rsidR="00E0685C" w:rsidRDefault="00E0685C" w:rsidP="00E0685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</w:t>
      </w:r>
      <w:proofErr w:type="spellStart"/>
      <w:r>
        <w:rPr>
          <w:b/>
          <w:color w:val="000000"/>
          <w:sz w:val="28"/>
        </w:rPr>
        <w:t>Викуловская</w:t>
      </w:r>
      <w:proofErr w:type="spellEnd"/>
      <w:r>
        <w:rPr>
          <w:b/>
          <w:color w:val="000000"/>
          <w:sz w:val="28"/>
        </w:rPr>
        <w:t xml:space="preserve"> СОШ №1"</w:t>
      </w:r>
    </w:p>
    <w:p w:rsidR="00E0685C" w:rsidRDefault="00E0685C" w:rsidP="00E0685C">
      <w:pPr>
        <w:ind w:left="120"/>
      </w:pPr>
    </w:p>
    <w:p w:rsidR="00E0685C" w:rsidRDefault="00E0685C" w:rsidP="00E0685C">
      <w:pPr>
        <w:ind w:left="120"/>
      </w:pPr>
    </w:p>
    <w:p w:rsidR="00E0685C" w:rsidRDefault="00E0685C" w:rsidP="00E0685C">
      <w:pPr>
        <w:ind w:left="120"/>
      </w:pPr>
    </w:p>
    <w:p w:rsidR="00E0685C" w:rsidRDefault="00E0685C" w:rsidP="00E0685C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0685C" w:rsidRPr="00E2220E" w:rsidTr="00431D1C">
        <w:tc>
          <w:tcPr>
            <w:tcW w:w="3114" w:type="dxa"/>
          </w:tcPr>
          <w:p w:rsidR="00E0685C" w:rsidRPr="0040209D" w:rsidRDefault="00E0685C" w:rsidP="00431D1C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E0685C" w:rsidRPr="008944ED" w:rsidRDefault="00E0685C" w:rsidP="00431D1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 учителей начальных классов</w:t>
            </w:r>
          </w:p>
          <w:p w:rsidR="00E0685C" w:rsidRDefault="00E0685C" w:rsidP="00431D1C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E0685C" w:rsidRPr="008944ED" w:rsidRDefault="00E0685C" w:rsidP="00431D1C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proofErr w:type="gramStart"/>
            <w:r w:rsidRPr="008944ED">
              <w:rPr>
                <w:color w:val="000000"/>
              </w:rPr>
              <w:t>рук-ль</w:t>
            </w:r>
            <w:proofErr w:type="spellEnd"/>
            <w:proofErr w:type="gramEnd"/>
            <w:r w:rsidRPr="008944ED">
              <w:rPr>
                <w:color w:val="000000"/>
              </w:rPr>
              <w:t xml:space="preserve"> ШМО/</w:t>
            </w:r>
            <w:proofErr w:type="spellStart"/>
            <w:r w:rsidRPr="008944ED">
              <w:rPr>
                <w:color w:val="000000"/>
              </w:rPr>
              <w:t>Аверина</w:t>
            </w:r>
            <w:proofErr w:type="spellEnd"/>
            <w:r w:rsidRPr="008944ED">
              <w:rPr>
                <w:color w:val="000000"/>
              </w:rPr>
              <w:t xml:space="preserve"> Т.Г.</w:t>
            </w:r>
          </w:p>
          <w:p w:rsidR="00E0685C" w:rsidRDefault="00E0685C" w:rsidP="00431D1C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E0685C" w:rsidRPr="0040209D" w:rsidRDefault="00E0685C" w:rsidP="00431D1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E0685C" w:rsidRPr="0040209D" w:rsidRDefault="00E0685C" w:rsidP="00431D1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E0685C" w:rsidRPr="008944ED" w:rsidRDefault="00E0685C" w:rsidP="00431D1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на заседании 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методсовета</w:t>
            </w:r>
            <w:proofErr w:type="spellEnd"/>
          </w:p>
          <w:p w:rsidR="00E0685C" w:rsidRDefault="00E0685C" w:rsidP="00431D1C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E0685C" w:rsidRPr="008944ED" w:rsidRDefault="00E0685C" w:rsidP="00431D1C">
            <w:pPr>
              <w:autoSpaceDE w:val="0"/>
              <w:autoSpaceDN w:val="0"/>
              <w:rPr>
                <w:color w:val="000000"/>
              </w:rPr>
            </w:pPr>
            <w:r w:rsidRPr="008944ED">
              <w:rPr>
                <w:color w:val="000000"/>
              </w:rPr>
              <w:t>зам</w:t>
            </w:r>
            <w:proofErr w:type="gramStart"/>
            <w:r w:rsidRPr="008944ED">
              <w:rPr>
                <w:color w:val="000000"/>
              </w:rPr>
              <w:t>.д</w:t>
            </w:r>
            <w:proofErr w:type="gramEnd"/>
            <w:r w:rsidRPr="008944ED">
              <w:rPr>
                <w:color w:val="000000"/>
              </w:rPr>
              <w:t xml:space="preserve">иректора по УВР </w:t>
            </w:r>
            <w:proofErr w:type="spellStart"/>
            <w:r w:rsidRPr="008944ED">
              <w:rPr>
                <w:color w:val="000000"/>
              </w:rPr>
              <w:t>Покатова</w:t>
            </w:r>
            <w:proofErr w:type="spellEnd"/>
            <w:r w:rsidRPr="008944ED">
              <w:rPr>
                <w:color w:val="000000"/>
              </w:rPr>
              <w:t xml:space="preserve"> А.А.</w:t>
            </w:r>
          </w:p>
          <w:p w:rsidR="00E0685C" w:rsidRDefault="00E0685C" w:rsidP="00431D1C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E0685C" w:rsidRPr="0040209D" w:rsidRDefault="00E0685C" w:rsidP="00431D1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E0685C" w:rsidRDefault="00E0685C" w:rsidP="00431D1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0685C" w:rsidRPr="008944ED" w:rsidRDefault="00E0685C" w:rsidP="00431D1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E0685C" w:rsidRDefault="00E0685C" w:rsidP="00431D1C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E0685C" w:rsidRPr="008944ED" w:rsidRDefault="00E0685C" w:rsidP="00431D1C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Толстыгин</w:t>
            </w:r>
            <w:proofErr w:type="spellEnd"/>
            <w:r w:rsidRPr="008944ED">
              <w:rPr>
                <w:color w:val="000000"/>
              </w:rPr>
              <w:t xml:space="preserve"> В.И.</w:t>
            </w:r>
          </w:p>
          <w:p w:rsidR="00300B7C" w:rsidRDefault="00E0685C" w:rsidP="00431D1C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 w:rsidR="00300B7C">
              <w:rPr>
                <w:color w:val="000000"/>
              </w:rPr>
              <w:t xml:space="preserve"> 205/1</w:t>
            </w:r>
            <w:r w:rsidR="00E661D6">
              <w:rPr>
                <w:color w:val="000000"/>
              </w:rPr>
              <w:t>-ОД</w:t>
            </w:r>
          </w:p>
          <w:p w:rsidR="00E0685C" w:rsidRDefault="00E0685C" w:rsidP="00431D1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E0685C" w:rsidRPr="0040209D" w:rsidRDefault="00E0685C" w:rsidP="00431D1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AD4F86" w:rsidRPr="00AD4F86" w:rsidRDefault="00AD4F86" w:rsidP="00E0685C">
      <w:pPr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  <w:sz w:val="36"/>
          <w:szCs w:val="36"/>
        </w:rPr>
      </w:pPr>
      <w:r w:rsidRPr="00AD4F86">
        <w:rPr>
          <w:b/>
          <w:bCs/>
          <w:sz w:val="36"/>
          <w:szCs w:val="36"/>
        </w:rPr>
        <w:t xml:space="preserve">РАБОЧАЯ ПРОГРАММА </w:t>
      </w:r>
    </w:p>
    <w:p w:rsidR="00AD4F86" w:rsidRPr="00AD4F86" w:rsidRDefault="00AD4F86" w:rsidP="00AD4F86">
      <w:pPr>
        <w:jc w:val="center"/>
        <w:rPr>
          <w:b/>
          <w:bCs/>
        </w:rPr>
      </w:pPr>
      <w:r w:rsidRPr="00AD4F86">
        <w:rPr>
          <w:b/>
          <w:bCs/>
        </w:rPr>
        <w:br/>
        <w:t xml:space="preserve"> по </w:t>
      </w:r>
      <w:r>
        <w:rPr>
          <w:b/>
          <w:bCs/>
        </w:rPr>
        <w:t xml:space="preserve">   изобразительному искусству</w:t>
      </w:r>
    </w:p>
    <w:p w:rsidR="00AD4F86" w:rsidRPr="00AD4F86" w:rsidRDefault="00AD4F86" w:rsidP="00AD4F86">
      <w:pPr>
        <w:jc w:val="center"/>
        <w:rPr>
          <w:b/>
          <w:bCs/>
        </w:rPr>
      </w:pPr>
      <w:r w:rsidRPr="00AD4F86">
        <w:rPr>
          <w:b/>
          <w:bCs/>
        </w:rPr>
        <w:t xml:space="preserve">для </w:t>
      </w:r>
      <w:proofErr w:type="gramStart"/>
      <w:r w:rsidRPr="00AD4F86">
        <w:rPr>
          <w:b/>
          <w:bCs/>
        </w:rPr>
        <w:t>обучающихся</w:t>
      </w:r>
      <w:proofErr w:type="gramEnd"/>
      <w:r w:rsidRPr="00AD4F86">
        <w:rPr>
          <w:b/>
          <w:bCs/>
        </w:rPr>
        <w:t xml:space="preserve"> с ОВЗ (</w:t>
      </w:r>
      <w:r w:rsidRPr="00AD4F86">
        <w:rPr>
          <w:i/>
          <w:iCs/>
        </w:rPr>
        <w:t>с задержкой психического развития</w:t>
      </w:r>
      <w:r w:rsidRPr="00AD4F86">
        <w:rPr>
          <w:b/>
          <w:bCs/>
        </w:rPr>
        <w:t>)</w:t>
      </w:r>
    </w:p>
    <w:p w:rsidR="00AD4F86" w:rsidRPr="00AD4F86" w:rsidRDefault="00AD4F86" w:rsidP="00AD4F86">
      <w:pPr>
        <w:jc w:val="center"/>
        <w:rPr>
          <w:b/>
          <w:bCs/>
        </w:rPr>
      </w:pPr>
      <w:r w:rsidRPr="00AD4F86">
        <w:rPr>
          <w:b/>
          <w:bCs/>
        </w:rPr>
        <w:t>для 2 класса</w:t>
      </w: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226D36" w:rsidP="00AD4F86">
      <w:pPr>
        <w:jc w:val="center"/>
        <w:rPr>
          <w:b/>
          <w:bCs/>
        </w:rPr>
      </w:pPr>
      <w:r>
        <w:rPr>
          <w:b/>
          <w:bCs/>
        </w:rPr>
        <w:t>Пановой Галины Николаевны</w:t>
      </w:r>
    </w:p>
    <w:p w:rsidR="00AD4F86" w:rsidRPr="00AD4F86" w:rsidRDefault="00AD4F86" w:rsidP="00AD4F86">
      <w:pPr>
        <w:jc w:val="center"/>
        <w:rPr>
          <w:bCs/>
          <w:sz w:val="20"/>
        </w:rPr>
      </w:pPr>
      <w:r w:rsidRPr="00AD4F86">
        <w:rPr>
          <w:bCs/>
          <w:sz w:val="20"/>
        </w:rPr>
        <w:t>(ФИО учителя)</w:t>
      </w:r>
    </w:p>
    <w:p w:rsidR="00AD4F86" w:rsidRPr="00AD4F86" w:rsidRDefault="00AD4F86" w:rsidP="00AD4F86">
      <w:pPr>
        <w:jc w:val="center"/>
        <w:rPr>
          <w:b/>
          <w:bCs/>
          <w:u w:val="single"/>
        </w:rPr>
      </w:pPr>
      <w:r w:rsidRPr="00AD4F86">
        <w:rPr>
          <w:b/>
          <w:bCs/>
        </w:rPr>
        <w:br/>
        <w:t>на 202</w:t>
      </w:r>
      <w:r w:rsidR="00226D36">
        <w:rPr>
          <w:b/>
          <w:bCs/>
        </w:rPr>
        <w:t>3</w:t>
      </w:r>
      <w:r w:rsidRPr="00AD4F86">
        <w:rPr>
          <w:b/>
          <w:bCs/>
        </w:rPr>
        <w:t xml:space="preserve"> – 202</w:t>
      </w:r>
      <w:r w:rsidR="00226D36">
        <w:rPr>
          <w:b/>
          <w:bCs/>
        </w:rPr>
        <w:t>4</w:t>
      </w:r>
      <w:r w:rsidRPr="00AD4F86">
        <w:rPr>
          <w:b/>
          <w:bCs/>
        </w:rPr>
        <w:t xml:space="preserve">  учебный год </w:t>
      </w: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center"/>
        <w:rPr>
          <w:b/>
          <w:bCs/>
        </w:rPr>
      </w:pPr>
    </w:p>
    <w:p w:rsidR="00AD4F86" w:rsidRPr="00AD4F86" w:rsidRDefault="00AD4F86" w:rsidP="00AD4F86">
      <w:pPr>
        <w:jc w:val="right"/>
        <w:rPr>
          <w:b/>
          <w:bCs/>
        </w:rPr>
      </w:pPr>
    </w:p>
    <w:p w:rsidR="00AD4F86" w:rsidRPr="00AD4F86" w:rsidRDefault="00AD4F86" w:rsidP="00AD4F86">
      <w:pPr>
        <w:jc w:val="right"/>
        <w:rPr>
          <w:b/>
          <w:bCs/>
        </w:rPr>
      </w:pPr>
    </w:p>
    <w:p w:rsidR="00AD4F86" w:rsidRPr="00AD4F86" w:rsidRDefault="00AD4F86" w:rsidP="00AD4F86">
      <w:pPr>
        <w:jc w:val="right"/>
        <w:rPr>
          <w:b/>
          <w:bCs/>
        </w:rPr>
      </w:pPr>
    </w:p>
    <w:p w:rsidR="00AD4F86" w:rsidRPr="00AD4F86" w:rsidRDefault="00AD4F86" w:rsidP="00E0685C">
      <w:pPr>
        <w:jc w:val="center"/>
        <w:rPr>
          <w:b/>
          <w:bCs/>
        </w:rPr>
      </w:pPr>
    </w:p>
    <w:p w:rsidR="00AD4F86" w:rsidRPr="00E0685C" w:rsidRDefault="00226D36" w:rsidP="00E0685C">
      <w:pPr>
        <w:jc w:val="center"/>
        <w:rPr>
          <w:b/>
          <w:bCs/>
        </w:rPr>
      </w:pPr>
      <w:r>
        <w:rPr>
          <w:b/>
          <w:bCs/>
        </w:rPr>
        <w:t xml:space="preserve">с. Викулово </w:t>
      </w:r>
      <w:r>
        <w:rPr>
          <w:b/>
          <w:bCs/>
        </w:rPr>
        <w:br/>
        <w:t xml:space="preserve"> 2023</w:t>
      </w:r>
      <w:r w:rsidR="00AD4F86" w:rsidRPr="00AD4F86">
        <w:rPr>
          <w:b/>
          <w:bCs/>
        </w:rPr>
        <w:t xml:space="preserve"> год</w:t>
      </w:r>
    </w:p>
    <w:p w:rsidR="001A3AF5" w:rsidRPr="00FD326B" w:rsidRDefault="001A3AF5" w:rsidP="00EE654E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1A3AF5">
        <w:rPr>
          <w:b/>
          <w:sz w:val="28"/>
        </w:rPr>
        <w:lastRenderedPageBreak/>
        <w:t>Пояснительная записка</w:t>
      </w:r>
    </w:p>
    <w:p w:rsidR="00294C6B" w:rsidRPr="009E255C" w:rsidRDefault="00294C6B" w:rsidP="00294C6B">
      <w:pPr>
        <w:shd w:val="clear" w:color="auto" w:fill="FFFFFF"/>
        <w:rPr>
          <w:color w:val="000000"/>
        </w:rPr>
      </w:pPr>
      <w:r w:rsidRPr="009E255C">
        <w:rPr>
          <w:color w:val="000000"/>
        </w:rPr>
        <w:t>Адаптированная  рабочая программа по предмету «Изобразительное искусство» для начальной школы составлена в соответствии:</w:t>
      </w:r>
    </w:p>
    <w:p w:rsidR="00294C6B" w:rsidRPr="009E255C" w:rsidRDefault="00294C6B" w:rsidP="00294C6B">
      <w:pPr>
        <w:pStyle w:val="a7"/>
        <w:numPr>
          <w:ilvl w:val="0"/>
          <w:numId w:val="22"/>
        </w:numPr>
        <w:shd w:val="clear" w:color="auto" w:fill="FFFFFF"/>
        <w:ind w:left="0" w:firstLine="426"/>
        <w:rPr>
          <w:color w:val="000000"/>
        </w:rPr>
      </w:pPr>
      <w:r w:rsidRPr="009E255C">
        <w:rPr>
          <w:color w:val="000000"/>
        </w:rPr>
        <w:t>Требований к результатам освоения АООП НОО обучающихся с ОВЗ (вариант 7.</w:t>
      </w:r>
      <w:r>
        <w:rPr>
          <w:color w:val="000000"/>
        </w:rPr>
        <w:t>2</w:t>
      </w:r>
      <w:r w:rsidRPr="009E255C">
        <w:rPr>
          <w:color w:val="000000"/>
        </w:rPr>
        <w:t>.);</w:t>
      </w:r>
    </w:p>
    <w:p w:rsidR="00294C6B" w:rsidRPr="009E255C" w:rsidRDefault="00294C6B" w:rsidP="00294C6B">
      <w:pPr>
        <w:pStyle w:val="a7"/>
        <w:numPr>
          <w:ilvl w:val="0"/>
          <w:numId w:val="22"/>
        </w:numPr>
        <w:shd w:val="clear" w:color="auto" w:fill="FFFFFF"/>
        <w:ind w:left="0" w:firstLine="426"/>
        <w:rPr>
          <w:color w:val="000000"/>
        </w:rPr>
      </w:pPr>
      <w:r w:rsidRPr="009E255C">
        <w:rPr>
          <w:color w:val="000000"/>
        </w:rPr>
        <w:t>Программы формирования универсальных (базовых) учебных действий.</w:t>
      </w:r>
    </w:p>
    <w:p w:rsidR="00294C6B" w:rsidRPr="009E255C" w:rsidRDefault="00294C6B" w:rsidP="00294C6B">
      <w:pPr>
        <w:shd w:val="clear" w:color="auto" w:fill="FFFFFF"/>
        <w:ind w:firstLine="540"/>
        <w:rPr>
          <w:color w:val="000000"/>
        </w:rPr>
      </w:pPr>
      <w:r w:rsidRPr="009E255C">
        <w:rPr>
          <w:color w:val="000000"/>
        </w:rPr>
        <w:t xml:space="preserve">Данная программа адресована </w:t>
      </w:r>
      <w:proofErr w:type="gramStart"/>
      <w:r w:rsidRPr="009E255C">
        <w:rPr>
          <w:color w:val="000000"/>
        </w:rPr>
        <w:t>обучающимся</w:t>
      </w:r>
      <w:proofErr w:type="gramEnd"/>
      <w:r w:rsidRPr="009E255C">
        <w:rPr>
          <w:color w:val="000000"/>
        </w:rPr>
        <w:t xml:space="preserve"> </w:t>
      </w:r>
      <w:r>
        <w:rPr>
          <w:color w:val="000000"/>
        </w:rPr>
        <w:t>2</w:t>
      </w:r>
      <w:r w:rsidRPr="009E255C">
        <w:rPr>
          <w:color w:val="000000"/>
        </w:rPr>
        <w:t xml:space="preserve"> классов, обучающихс</w:t>
      </w:r>
      <w:r>
        <w:rPr>
          <w:color w:val="000000"/>
        </w:rPr>
        <w:t>я по АООП НОО с ЗПР (вариант 7.2</w:t>
      </w:r>
      <w:r w:rsidRPr="009E255C">
        <w:rPr>
          <w:color w:val="000000"/>
        </w:rPr>
        <w:t>.)  МАОУ «</w:t>
      </w:r>
      <w:proofErr w:type="spellStart"/>
      <w:r w:rsidRPr="009E255C">
        <w:rPr>
          <w:color w:val="000000"/>
        </w:rPr>
        <w:t>Викуловская</w:t>
      </w:r>
      <w:proofErr w:type="spellEnd"/>
      <w:r w:rsidRPr="009E255C">
        <w:rPr>
          <w:color w:val="000000"/>
        </w:rPr>
        <w:t xml:space="preserve"> СОШ №1».</w:t>
      </w:r>
    </w:p>
    <w:p w:rsidR="00294C6B" w:rsidRDefault="00294C6B" w:rsidP="00294C6B">
      <w:pPr>
        <w:ind w:firstLine="568"/>
        <w:rPr>
          <w:color w:val="000000"/>
        </w:rPr>
      </w:pPr>
      <w:r w:rsidRPr="009E255C">
        <w:rPr>
          <w:color w:val="000000"/>
        </w:rPr>
        <w:t>Данная программа предполагает инклюзивное обучение детей с ОВЗ (вариант 7.</w:t>
      </w:r>
      <w:r>
        <w:rPr>
          <w:color w:val="000000"/>
        </w:rPr>
        <w:t>2</w:t>
      </w:r>
      <w:r w:rsidRPr="009E255C">
        <w:rPr>
          <w:color w:val="000000"/>
        </w:rPr>
        <w:t>.). 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>
        <w:rPr>
          <w:color w:val="000000"/>
        </w:rPr>
        <w:t xml:space="preserve"> </w:t>
      </w:r>
    </w:p>
    <w:p w:rsidR="00294C6B" w:rsidRPr="009E255C" w:rsidRDefault="00294C6B" w:rsidP="00294C6B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E255C">
        <w:rPr>
          <w:color w:val="000000"/>
        </w:rPr>
        <w:t xml:space="preserve">Для освоения программы учащимися предусмотрены особые методы и формы работы, позволяющие освоить курс. Такой способ организации образовательного пространства для воспитанника позволит работать на зону его ближайшего развития, корректировать уже имеющиеся недостатки развития школьника. Смысловая и логическая последовательность программы обеспечивает целостность учебного процесса и преемственность этапов обучения. Программа построена на принципах тематической цельности и последовательности развития курса. Предусматривается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Процесс </w:t>
      </w:r>
      <w:proofErr w:type="gramStart"/>
      <w:r w:rsidRPr="009E255C">
        <w:rPr>
          <w:color w:val="000000"/>
        </w:rPr>
        <w:t>обучения школьников по</w:t>
      </w:r>
      <w:proofErr w:type="gramEnd"/>
      <w:r w:rsidRPr="009E255C">
        <w:rPr>
          <w:color w:val="000000"/>
        </w:rPr>
        <w:t xml:space="preserve"> адаптированной программе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 Отбор материала данной программы выполнен на основе принципа минимального числа вводимых специфических понятий, которые будут использоваться.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lastRenderedPageBreak/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D326B">
        <w:rPr>
          <w:color w:val="000000"/>
        </w:rPr>
        <w:t>формируется</w:t>
      </w:r>
      <w:proofErr w:type="gramEnd"/>
      <w:r w:rsidRPr="00FD326B">
        <w:rPr>
          <w:color w:val="000000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‌</w:t>
      </w:r>
      <w:bookmarkStart w:id="3" w:name="2de083b3-1f31-409f-b177-a515047f5be6"/>
      <w:r w:rsidRPr="00FD326B">
        <w:rPr>
          <w:color w:val="000000"/>
        </w:rPr>
        <w:t>Общее число часов, отведённых на изучение изобразительного искусства, составляет  во 2 классе – 34 часа (1 час в неделю)</w:t>
      </w:r>
      <w:bookmarkEnd w:id="3"/>
    </w:p>
    <w:p w:rsidR="00E0685C" w:rsidRPr="00FD326B" w:rsidRDefault="00E0685C" w:rsidP="00FD326B">
      <w:pPr>
        <w:spacing w:line="264" w:lineRule="auto"/>
        <w:ind w:left="120"/>
        <w:jc w:val="both"/>
      </w:pPr>
      <w:bookmarkStart w:id="4" w:name="block-5682555"/>
      <w:r w:rsidRPr="00FD326B">
        <w:rPr>
          <w:b/>
          <w:color w:val="000000"/>
        </w:rPr>
        <w:t>СОДЕРЖАНИЕ ОБУЧЕНИЯ</w:t>
      </w:r>
    </w:p>
    <w:p w:rsidR="00E0685C" w:rsidRPr="00FD326B" w:rsidRDefault="00E0685C" w:rsidP="00E0685C">
      <w:pPr>
        <w:ind w:left="120"/>
      </w:pPr>
      <w:r w:rsidRPr="00FD326B">
        <w:rPr>
          <w:b/>
          <w:color w:val="000000"/>
        </w:rPr>
        <w:t>2 КЛАСС</w:t>
      </w:r>
    </w:p>
    <w:p w:rsidR="00E0685C" w:rsidRPr="00FD326B" w:rsidRDefault="00E0685C" w:rsidP="00E0685C">
      <w:pPr>
        <w:ind w:left="120"/>
      </w:pP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«Графика»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Пастель и мелки – особенности и выразительные свойства графических материалов, приёмы работы.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«Живопись»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Акварель и её свойства. Акварельные кисти. Приёмы работы акварелью.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Цвет тёплый и холодный – цветовой контраст.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Цвет открытый – звонкий и приглушённый, тихий. Эмоциональная выразительность цвета.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Изображение сказочного персонажа с ярко выраженным характером (образ мужской или женский).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«Скульптура»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D326B">
        <w:rPr>
          <w:color w:val="000000"/>
        </w:rPr>
        <w:t>филимоновская</w:t>
      </w:r>
      <w:proofErr w:type="spellEnd"/>
      <w:r w:rsidRPr="00FD326B">
        <w:rPr>
          <w:color w:val="000000"/>
        </w:rPr>
        <w:t xml:space="preserve"> игрушка, дымковский петух, </w:t>
      </w:r>
      <w:proofErr w:type="spellStart"/>
      <w:r w:rsidRPr="00FD326B">
        <w:rPr>
          <w:color w:val="000000"/>
        </w:rPr>
        <w:t>каргопольский</w:t>
      </w:r>
      <w:proofErr w:type="spellEnd"/>
      <w:r w:rsidRPr="00FD326B">
        <w:rPr>
          <w:color w:val="000000"/>
        </w:rPr>
        <w:t xml:space="preserve"> </w:t>
      </w:r>
      <w:proofErr w:type="spellStart"/>
      <w:r w:rsidRPr="00FD326B">
        <w:rPr>
          <w:color w:val="000000"/>
        </w:rPr>
        <w:t>Полкан</w:t>
      </w:r>
      <w:proofErr w:type="spellEnd"/>
      <w:r w:rsidRPr="00FD326B">
        <w:rPr>
          <w:color w:val="000000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«Декоративно-прикладное искусство»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D326B">
        <w:rPr>
          <w:color w:val="000000"/>
        </w:rPr>
        <w:t>филимоновские</w:t>
      </w:r>
      <w:proofErr w:type="spellEnd"/>
      <w:r w:rsidRPr="00FD326B">
        <w:rPr>
          <w:color w:val="000000"/>
        </w:rPr>
        <w:t xml:space="preserve">, дымковские, </w:t>
      </w:r>
      <w:proofErr w:type="spellStart"/>
      <w:r w:rsidRPr="00FD326B">
        <w:rPr>
          <w:color w:val="000000"/>
        </w:rPr>
        <w:t>каргопольские</w:t>
      </w:r>
      <w:proofErr w:type="spellEnd"/>
      <w:r w:rsidRPr="00FD326B">
        <w:rPr>
          <w:color w:val="000000"/>
        </w:rPr>
        <w:t xml:space="preserve"> игрушки (и другие по выбору учителя с учётом местных художественных промыслов).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«Архитектура»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«Восприятие произведений искусства».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lastRenderedPageBreak/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D326B">
        <w:rPr>
          <w:color w:val="000000"/>
        </w:rPr>
        <w:t>Ватагина</w:t>
      </w:r>
      <w:proofErr w:type="spellEnd"/>
      <w:r w:rsidRPr="00FD326B">
        <w:rPr>
          <w:color w:val="000000"/>
        </w:rPr>
        <w:t xml:space="preserve">, Е. И. </w:t>
      </w:r>
      <w:proofErr w:type="spellStart"/>
      <w:r w:rsidRPr="00FD326B">
        <w:rPr>
          <w:color w:val="000000"/>
        </w:rPr>
        <w:t>Чарушина</w:t>
      </w:r>
      <w:proofErr w:type="spellEnd"/>
      <w:r w:rsidRPr="00FD326B">
        <w:rPr>
          <w:color w:val="000000"/>
        </w:rPr>
        <w:t xml:space="preserve">) и в скульптуре (произведения В. В. </w:t>
      </w:r>
      <w:proofErr w:type="spellStart"/>
      <w:r w:rsidRPr="00FD326B">
        <w:rPr>
          <w:color w:val="000000"/>
        </w:rPr>
        <w:t>Ватагина</w:t>
      </w:r>
      <w:proofErr w:type="spellEnd"/>
      <w:r w:rsidRPr="00FD326B">
        <w:rPr>
          <w:color w:val="000000"/>
        </w:rPr>
        <w:t>). Наблюдение животных с точки зрения их пропорций, характера движения, пластики.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«Азбука цифровой графики».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Компьютерные средства изображения. Виды линий (в программе </w:t>
      </w:r>
      <w:proofErr w:type="spellStart"/>
      <w:r w:rsidRPr="00FD326B">
        <w:rPr>
          <w:color w:val="000000"/>
        </w:rPr>
        <w:t>Paint</w:t>
      </w:r>
      <w:proofErr w:type="spellEnd"/>
      <w:r w:rsidRPr="00FD326B">
        <w:rPr>
          <w:color w:val="000000"/>
        </w:rPr>
        <w:t xml:space="preserve"> или другом графическом редакторе).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FD326B">
        <w:rPr>
          <w:color w:val="000000"/>
        </w:rPr>
        <w:t>Paint</w:t>
      </w:r>
      <w:proofErr w:type="spellEnd"/>
      <w:r w:rsidRPr="00FD326B">
        <w:rPr>
          <w:color w:val="000000"/>
        </w:rPr>
        <w:t>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FD326B">
        <w:rPr>
          <w:color w:val="000000"/>
        </w:rPr>
        <w:t>Paint</w:t>
      </w:r>
      <w:proofErr w:type="spellEnd"/>
      <w:r w:rsidRPr="00FD326B">
        <w:rPr>
          <w:color w:val="000000"/>
        </w:rPr>
        <w:t xml:space="preserve"> на основе простых сюжетов (например, образ дерева).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Освоение инструментов традиционного рисования в программе </w:t>
      </w:r>
      <w:proofErr w:type="spellStart"/>
      <w:r w:rsidRPr="00FD326B">
        <w:rPr>
          <w:color w:val="000000"/>
        </w:rPr>
        <w:t>Paint</w:t>
      </w:r>
      <w:proofErr w:type="spellEnd"/>
      <w:r w:rsidRPr="00FD326B">
        <w:rPr>
          <w:color w:val="000000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​</w:t>
      </w:r>
    </w:p>
    <w:p w:rsidR="00E0685C" w:rsidRPr="00FD326B" w:rsidRDefault="00E0685C" w:rsidP="00E0685C">
      <w:pPr>
        <w:ind w:left="120"/>
      </w:pPr>
      <w:bookmarkStart w:id="5" w:name="_Toc137210403"/>
      <w:bookmarkEnd w:id="5"/>
    </w:p>
    <w:p w:rsidR="00E0685C" w:rsidRPr="00FD326B" w:rsidRDefault="00E0685C" w:rsidP="00E0685C">
      <w:pPr>
        <w:sectPr w:rsidR="00E0685C" w:rsidRPr="00FD326B">
          <w:pgSz w:w="11906" w:h="16383"/>
          <w:pgMar w:top="1134" w:right="850" w:bottom="1134" w:left="1701" w:header="720" w:footer="720" w:gutter="0"/>
          <w:cols w:space="720"/>
        </w:sectPr>
      </w:pPr>
    </w:p>
    <w:p w:rsidR="00E0685C" w:rsidRPr="00FD326B" w:rsidRDefault="00E0685C" w:rsidP="00E0685C">
      <w:pPr>
        <w:spacing w:line="264" w:lineRule="auto"/>
        <w:ind w:left="120"/>
        <w:jc w:val="both"/>
      </w:pPr>
      <w:bookmarkStart w:id="6" w:name="block-5682552"/>
      <w:bookmarkEnd w:id="4"/>
      <w:r w:rsidRPr="00FD326B">
        <w:rPr>
          <w:color w:val="000000"/>
        </w:rPr>
        <w:lastRenderedPageBreak/>
        <w:t>​</w:t>
      </w:r>
      <w:r w:rsidRPr="00FD326B">
        <w:rPr>
          <w:b/>
          <w:color w:val="000000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0685C" w:rsidRPr="00FD326B" w:rsidRDefault="00E0685C" w:rsidP="00E0685C">
      <w:pPr>
        <w:spacing w:line="264" w:lineRule="auto"/>
        <w:ind w:left="120"/>
        <w:jc w:val="both"/>
      </w:pPr>
    </w:p>
    <w:p w:rsidR="00E0685C" w:rsidRPr="00FD326B" w:rsidRDefault="00E0685C" w:rsidP="00E0685C">
      <w:pPr>
        <w:spacing w:line="264" w:lineRule="auto"/>
        <w:ind w:left="120"/>
        <w:jc w:val="both"/>
      </w:pPr>
      <w:r w:rsidRPr="00FD326B">
        <w:rPr>
          <w:b/>
          <w:color w:val="000000"/>
        </w:rPr>
        <w:t xml:space="preserve">ЛИЧНОСТНЫЕ РЕЗУЛЬТАТЫ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D326B">
        <w:rPr>
          <w:color w:val="000000"/>
        </w:rPr>
        <w:t>социокультурными</w:t>
      </w:r>
      <w:proofErr w:type="spellEnd"/>
      <w:r w:rsidRPr="00FD326B">
        <w:rPr>
          <w:color w:val="00000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D326B">
        <w:rPr>
          <w:color w:val="000000"/>
        </w:rPr>
        <w:t>у</w:t>
      </w:r>
      <w:proofErr w:type="gramEnd"/>
      <w:r w:rsidRPr="00FD326B">
        <w:rPr>
          <w:color w:val="000000"/>
        </w:rPr>
        <w:t xml:space="preserve"> обучающегося будут сформированы следующие </w:t>
      </w:r>
      <w:r w:rsidRPr="00FD326B">
        <w:rPr>
          <w:b/>
          <w:color w:val="000000"/>
        </w:rPr>
        <w:t>личностные результаты</w:t>
      </w:r>
      <w:r w:rsidRPr="00FD326B">
        <w:rPr>
          <w:color w:val="000000"/>
        </w:rPr>
        <w:t xml:space="preserve">: </w:t>
      </w:r>
    </w:p>
    <w:p w:rsidR="00E0685C" w:rsidRPr="00FD326B" w:rsidRDefault="00E0685C" w:rsidP="00E0685C">
      <w:pPr>
        <w:numPr>
          <w:ilvl w:val="0"/>
          <w:numId w:val="16"/>
        </w:numPr>
        <w:spacing w:line="264" w:lineRule="auto"/>
        <w:jc w:val="both"/>
      </w:pPr>
      <w:r w:rsidRPr="00FD326B">
        <w:rPr>
          <w:color w:val="000000"/>
        </w:rPr>
        <w:t xml:space="preserve">уважение и ценностное отношение к своей Родине – России; </w:t>
      </w:r>
    </w:p>
    <w:p w:rsidR="00E0685C" w:rsidRPr="00FD326B" w:rsidRDefault="00E0685C" w:rsidP="00E0685C">
      <w:pPr>
        <w:numPr>
          <w:ilvl w:val="0"/>
          <w:numId w:val="16"/>
        </w:numPr>
        <w:spacing w:line="264" w:lineRule="auto"/>
        <w:jc w:val="both"/>
      </w:pPr>
      <w:r w:rsidRPr="00FD326B">
        <w:rPr>
          <w:color w:val="000000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0685C" w:rsidRPr="00FD326B" w:rsidRDefault="00E0685C" w:rsidP="00E0685C">
      <w:pPr>
        <w:numPr>
          <w:ilvl w:val="0"/>
          <w:numId w:val="16"/>
        </w:numPr>
        <w:spacing w:line="264" w:lineRule="auto"/>
        <w:jc w:val="both"/>
      </w:pPr>
      <w:r w:rsidRPr="00FD326B">
        <w:rPr>
          <w:color w:val="000000"/>
        </w:rPr>
        <w:t xml:space="preserve">духовно-нравственное развитие </w:t>
      </w:r>
      <w:proofErr w:type="gramStart"/>
      <w:r w:rsidRPr="00FD326B">
        <w:rPr>
          <w:color w:val="000000"/>
        </w:rPr>
        <w:t>обучающихся</w:t>
      </w:r>
      <w:proofErr w:type="gramEnd"/>
      <w:r w:rsidRPr="00FD326B">
        <w:rPr>
          <w:color w:val="000000"/>
        </w:rPr>
        <w:t>;</w:t>
      </w:r>
    </w:p>
    <w:p w:rsidR="00E0685C" w:rsidRPr="00FD326B" w:rsidRDefault="00E0685C" w:rsidP="00E0685C">
      <w:pPr>
        <w:numPr>
          <w:ilvl w:val="0"/>
          <w:numId w:val="16"/>
        </w:numPr>
        <w:spacing w:line="264" w:lineRule="auto"/>
        <w:jc w:val="both"/>
      </w:pPr>
      <w:r w:rsidRPr="00FD326B">
        <w:rPr>
          <w:color w:val="000000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0685C" w:rsidRPr="00FD326B" w:rsidRDefault="00E0685C" w:rsidP="00E0685C">
      <w:pPr>
        <w:numPr>
          <w:ilvl w:val="0"/>
          <w:numId w:val="16"/>
        </w:numPr>
        <w:spacing w:line="264" w:lineRule="auto"/>
        <w:jc w:val="both"/>
      </w:pPr>
      <w:r w:rsidRPr="00FD326B">
        <w:rPr>
          <w:color w:val="000000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Патриотическое воспитание</w:t>
      </w:r>
      <w:r w:rsidRPr="00FD326B">
        <w:rPr>
          <w:color w:val="000000"/>
        </w:rPr>
        <w:t xml:space="preserve"> осуществляется через освоение </w:t>
      </w:r>
      <w:proofErr w:type="gramStart"/>
      <w:r w:rsidRPr="00FD326B">
        <w:rPr>
          <w:color w:val="000000"/>
        </w:rPr>
        <w:t>обучающимися</w:t>
      </w:r>
      <w:proofErr w:type="gramEnd"/>
      <w:r w:rsidRPr="00FD326B">
        <w:rPr>
          <w:color w:val="000000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Гражданское воспитание</w:t>
      </w:r>
      <w:r w:rsidRPr="00FD326B">
        <w:rPr>
          <w:color w:val="000000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Духовно-нравственное воспитание</w:t>
      </w:r>
      <w:r w:rsidRPr="00FD326B">
        <w:rPr>
          <w:color w:val="000000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D326B">
        <w:rPr>
          <w:color w:val="000000"/>
        </w:rPr>
        <w:t>обучающемуся</w:t>
      </w:r>
      <w:proofErr w:type="gramEnd"/>
      <w:r w:rsidRPr="00FD326B">
        <w:rPr>
          <w:color w:val="000000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Эстетическое воспитание</w:t>
      </w:r>
      <w:r w:rsidRPr="00FD326B">
        <w:rPr>
          <w:color w:val="000000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D326B">
        <w:rPr>
          <w:color w:val="000000"/>
        </w:rPr>
        <w:t>прекрасном</w:t>
      </w:r>
      <w:proofErr w:type="gramEnd"/>
      <w:r w:rsidRPr="00FD326B">
        <w:rPr>
          <w:color w:val="000000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FD326B">
        <w:rPr>
          <w:color w:val="000000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Ценности познавательной деятельности</w:t>
      </w:r>
      <w:r w:rsidRPr="00FD326B">
        <w:rPr>
          <w:color w:val="000000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Экологическое воспитание</w:t>
      </w:r>
      <w:r w:rsidRPr="00FD326B">
        <w:rPr>
          <w:color w:val="000000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D326B">
        <w:rPr>
          <w:color w:val="000000"/>
        </w:rPr>
        <w:t>вств сп</w:t>
      </w:r>
      <w:proofErr w:type="gramEnd"/>
      <w:r w:rsidRPr="00FD326B">
        <w:rPr>
          <w:color w:val="000000"/>
        </w:rPr>
        <w:t>особствует активному неприятию действий, приносящих вред окружающей среде.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Трудовое воспитание</w:t>
      </w:r>
      <w:r w:rsidRPr="00FD326B">
        <w:rPr>
          <w:color w:val="000000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D326B">
        <w:rPr>
          <w:color w:val="000000"/>
        </w:rPr>
        <w:t>стремление достичь результат</w:t>
      </w:r>
      <w:proofErr w:type="gramEnd"/>
      <w:r w:rsidRPr="00FD326B">
        <w:rPr>
          <w:color w:val="000000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0685C" w:rsidRPr="00FD326B" w:rsidRDefault="00E0685C" w:rsidP="00E0685C">
      <w:pPr>
        <w:ind w:left="120"/>
      </w:pPr>
      <w:r w:rsidRPr="00FD326B">
        <w:rPr>
          <w:b/>
          <w:color w:val="000000"/>
        </w:rPr>
        <w:t>МЕТАПРЕДМЕТНЫЕ РЕЗУЛЬТАТЫ</w:t>
      </w:r>
      <w:r w:rsidRPr="00FD326B">
        <w:rPr>
          <w:color w:val="000000"/>
        </w:rPr>
        <w:t xml:space="preserve"> </w:t>
      </w:r>
    </w:p>
    <w:p w:rsidR="00E0685C" w:rsidRPr="00FD326B" w:rsidRDefault="00E0685C" w:rsidP="00E0685C">
      <w:pPr>
        <w:ind w:left="120"/>
      </w:pP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Овладение универсальными познавательными действиями</w:t>
      </w:r>
      <w:r w:rsidRPr="00FD326B">
        <w:rPr>
          <w:color w:val="000000"/>
        </w:rPr>
        <w:t xml:space="preserve">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Пространственные представления и сенсорные способности: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характеризовать форму предмета, конструкции;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выявлять доминантные черты (характерные особенности) в визуальном образе;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сравнивать плоскостные и пространственные объекты по заданным основаниям;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находить ассоциативные связи между визуальными образами разных форм и предметов;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сопоставлять части и целое в видимом образе, предмете, конструкции;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анализировать пропорциональные отношения частей внутри целого и предметов между собой;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обобщать форму составной конструкции;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 xml:space="preserve">передавать обобщённый образ реальности при построении плоской композиции; 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соотносить тональные отношения (тёмное – светлое) в пространственных и плоскостных объектах;</w:t>
      </w:r>
    </w:p>
    <w:p w:rsidR="00E0685C" w:rsidRPr="00FD326B" w:rsidRDefault="00E0685C" w:rsidP="00E0685C">
      <w:pPr>
        <w:numPr>
          <w:ilvl w:val="0"/>
          <w:numId w:val="17"/>
        </w:numPr>
        <w:spacing w:line="264" w:lineRule="auto"/>
        <w:jc w:val="both"/>
      </w:pPr>
      <w:r w:rsidRPr="00FD326B">
        <w:rPr>
          <w:color w:val="000000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использовать знаково-символические средства для составления орнаментов и декоративных композиций;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классифицировать произведения искусства по видам и, соответственно, по назначению в жизни людей;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0685C" w:rsidRPr="00FD326B" w:rsidRDefault="00E0685C" w:rsidP="00E0685C">
      <w:pPr>
        <w:numPr>
          <w:ilvl w:val="0"/>
          <w:numId w:val="18"/>
        </w:numPr>
        <w:spacing w:line="264" w:lineRule="auto"/>
        <w:jc w:val="both"/>
      </w:pPr>
      <w:r w:rsidRPr="00FD326B">
        <w:rPr>
          <w:color w:val="000000"/>
        </w:rPr>
        <w:t>ставить и использовать вопросы как исследовательский инструмент познания.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использовать электронные образовательные ресурсы;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уметь работать с электронными учебниками и учебными пособиями;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D326B">
        <w:rPr>
          <w:color w:val="000000"/>
        </w:rPr>
        <w:t>квестов</w:t>
      </w:r>
      <w:proofErr w:type="spellEnd"/>
      <w:r w:rsidRPr="00FD326B">
        <w:rPr>
          <w:color w:val="000000"/>
        </w:rPr>
        <w:t>, предложенных учителем;</w:t>
      </w:r>
    </w:p>
    <w:p w:rsidR="00E0685C" w:rsidRPr="00FD326B" w:rsidRDefault="00E0685C" w:rsidP="00E0685C">
      <w:pPr>
        <w:numPr>
          <w:ilvl w:val="0"/>
          <w:numId w:val="19"/>
        </w:numPr>
        <w:spacing w:line="264" w:lineRule="auto"/>
        <w:jc w:val="both"/>
      </w:pPr>
      <w:r w:rsidRPr="00FD326B">
        <w:rPr>
          <w:color w:val="000000"/>
        </w:rPr>
        <w:t>соблюдать правила информационной безопасности при работе в Интернете.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Овладение универсальными коммуникативными действиями</w:t>
      </w:r>
      <w:r w:rsidRPr="00FD326B">
        <w:rPr>
          <w:color w:val="000000"/>
        </w:rPr>
        <w:t xml:space="preserve">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0685C" w:rsidRPr="00FD326B" w:rsidRDefault="00E0685C" w:rsidP="00E0685C">
      <w:pPr>
        <w:numPr>
          <w:ilvl w:val="0"/>
          <w:numId w:val="20"/>
        </w:numPr>
        <w:spacing w:line="264" w:lineRule="auto"/>
        <w:jc w:val="both"/>
      </w:pPr>
      <w:r w:rsidRPr="00FD326B">
        <w:rPr>
          <w:color w:val="000000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Овладение универсальными регулятивными действиями</w:t>
      </w:r>
      <w:r w:rsidRPr="00FD326B">
        <w:rPr>
          <w:color w:val="000000"/>
        </w:rPr>
        <w:t xml:space="preserve"> 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0685C" w:rsidRPr="00FD326B" w:rsidRDefault="00E0685C" w:rsidP="00E0685C">
      <w:pPr>
        <w:numPr>
          <w:ilvl w:val="0"/>
          <w:numId w:val="21"/>
        </w:numPr>
        <w:spacing w:line="264" w:lineRule="auto"/>
        <w:jc w:val="both"/>
      </w:pPr>
      <w:r w:rsidRPr="00FD326B">
        <w:rPr>
          <w:color w:val="000000"/>
        </w:rPr>
        <w:t>внимательно относиться и выполнять учебные задачи, поставленные учителем;</w:t>
      </w:r>
    </w:p>
    <w:p w:rsidR="00E0685C" w:rsidRPr="00FD326B" w:rsidRDefault="00E0685C" w:rsidP="00E0685C">
      <w:pPr>
        <w:numPr>
          <w:ilvl w:val="0"/>
          <w:numId w:val="21"/>
        </w:numPr>
        <w:spacing w:line="264" w:lineRule="auto"/>
        <w:jc w:val="both"/>
      </w:pPr>
      <w:r w:rsidRPr="00FD326B">
        <w:rPr>
          <w:color w:val="000000"/>
        </w:rPr>
        <w:t>соблюдать последовательность учебных действий при выполнении задания;</w:t>
      </w:r>
    </w:p>
    <w:p w:rsidR="00E0685C" w:rsidRPr="00FD326B" w:rsidRDefault="00E0685C" w:rsidP="00E0685C">
      <w:pPr>
        <w:numPr>
          <w:ilvl w:val="0"/>
          <w:numId w:val="21"/>
        </w:numPr>
        <w:spacing w:line="264" w:lineRule="auto"/>
        <w:jc w:val="both"/>
      </w:pPr>
      <w:r w:rsidRPr="00FD326B">
        <w:rPr>
          <w:color w:val="000000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0685C" w:rsidRPr="00FD326B" w:rsidRDefault="00E0685C" w:rsidP="00E0685C">
      <w:pPr>
        <w:numPr>
          <w:ilvl w:val="0"/>
          <w:numId w:val="21"/>
        </w:numPr>
        <w:spacing w:line="264" w:lineRule="auto"/>
        <w:jc w:val="both"/>
      </w:pPr>
      <w:r w:rsidRPr="00FD326B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0685C" w:rsidRPr="00FD326B" w:rsidRDefault="00E0685C" w:rsidP="00FD326B">
      <w:bookmarkStart w:id="8" w:name="_Toc124264882"/>
      <w:bookmarkEnd w:id="8"/>
    </w:p>
    <w:p w:rsidR="00E0685C" w:rsidRPr="00FD326B" w:rsidRDefault="00E0685C" w:rsidP="00E0685C">
      <w:pPr>
        <w:ind w:left="120"/>
      </w:pPr>
      <w:r w:rsidRPr="00FD326B">
        <w:rPr>
          <w:b/>
          <w:color w:val="000000"/>
        </w:rPr>
        <w:t>ПРЕДМЕТНЫЕ РЕЗУЛЬТАТЫ</w:t>
      </w:r>
    </w:p>
    <w:p w:rsidR="00E0685C" w:rsidRPr="00FD326B" w:rsidRDefault="00E0685C" w:rsidP="00E0685C">
      <w:pPr>
        <w:ind w:left="120"/>
      </w:pP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К концу обучения во </w:t>
      </w:r>
      <w:r w:rsidRPr="00FD326B">
        <w:rPr>
          <w:b/>
          <w:color w:val="000000"/>
        </w:rPr>
        <w:t>2 классе</w:t>
      </w:r>
      <w:r w:rsidRPr="00FD326B">
        <w:rPr>
          <w:color w:val="000000"/>
        </w:rPr>
        <w:t xml:space="preserve"> </w:t>
      </w:r>
      <w:proofErr w:type="gramStart"/>
      <w:r w:rsidRPr="00FD326B">
        <w:rPr>
          <w:color w:val="000000"/>
        </w:rPr>
        <w:t>обучающийся</w:t>
      </w:r>
      <w:proofErr w:type="gramEnd"/>
      <w:r w:rsidRPr="00FD326B">
        <w:rPr>
          <w:color w:val="000000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«Графика»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навыки изображения на основе разной по характеру и способу наложения линии.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«Живопись»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работы акварельной краской и понимать особенности работы прозрачной краской.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D326B">
        <w:rPr>
          <w:color w:val="000000"/>
        </w:rPr>
        <w:t>белой</w:t>
      </w:r>
      <w:proofErr w:type="gramEnd"/>
      <w:r w:rsidRPr="00FD326B">
        <w:rPr>
          <w:color w:val="000000"/>
        </w:rPr>
        <w:t xml:space="preserve"> и чёрной (для изменения их тона).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proofErr w:type="gramStart"/>
      <w:r w:rsidRPr="00FD326B">
        <w:rPr>
          <w:color w:val="000000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«Скульптура»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D326B">
        <w:rPr>
          <w:color w:val="000000"/>
        </w:rPr>
        <w:t>филимоновская</w:t>
      </w:r>
      <w:proofErr w:type="spellEnd"/>
      <w:r w:rsidRPr="00FD326B">
        <w:rPr>
          <w:color w:val="000000"/>
        </w:rPr>
        <w:t xml:space="preserve">, </w:t>
      </w:r>
      <w:proofErr w:type="spellStart"/>
      <w:r w:rsidRPr="00FD326B">
        <w:rPr>
          <w:color w:val="000000"/>
        </w:rPr>
        <w:t>абашевская</w:t>
      </w:r>
      <w:proofErr w:type="spellEnd"/>
      <w:r w:rsidRPr="00FD326B">
        <w:rPr>
          <w:color w:val="000000"/>
        </w:rPr>
        <w:t xml:space="preserve">, </w:t>
      </w:r>
      <w:proofErr w:type="spellStart"/>
      <w:r w:rsidRPr="00FD326B">
        <w:rPr>
          <w:color w:val="000000"/>
        </w:rPr>
        <w:t>каргопольская</w:t>
      </w:r>
      <w:proofErr w:type="spellEnd"/>
      <w:r w:rsidRPr="00FD326B">
        <w:rPr>
          <w:color w:val="000000"/>
        </w:rPr>
        <w:t>, дымковская игрушки или с учётом местных промыслов).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Знать об изменениях скульптурного образа при осмотре произведения с разных сторон.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«Декоративно-прикладное искусство»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proofErr w:type="gramStart"/>
      <w:r w:rsidRPr="00FD326B">
        <w:rPr>
          <w:color w:val="000000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D326B">
        <w:rPr>
          <w:color w:val="000000"/>
        </w:rPr>
        <w:t>филимоновская</w:t>
      </w:r>
      <w:proofErr w:type="spellEnd"/>
      <w:r w:rsidRPr="00FD326B">
        <w:rPr>
          <w:color w:val="000000"/>
        </w:rPr>
        <w:t xml:space="preserve">, </w:t>
      </w:r>
      <w:proofErr w:type="spellStart"/>
      <w:r w:rsidRPr="00FD326B">
        <w:rPr>
          <w:color w:val="000000"/>
        </w:rPr>
        <w:t>абашевская</w:t>
      </w:r>
      <w:proofErr w:type="spellEnd"/>
      <w:r w:rsidRPr="00FD326B">
        <w:rPr>
          <w:color w:val="000000"/>
        </w:rPr>
        <w:t xml:space="preserve">, </w:t>
      </w:r>
      <w:proofErr w:type="spellStart"/>
      <w:r w:rsidRPr="00FD326B">
        <w:rPr>
          <w:color w:val="000000"/>
        </w:rPr>
        <w:t>каргопольская</w:t>
      </w:r>
      <w:proofErr w:type="spellEnd"/>
      <w:r w:rsidRPr="00FD326B">
        <w:rPr>
          <w:color w:val="000000"/>
        </w:rPr>
        <w:t xml:space="preserve">, </w:t>
      </w:r>
      <w:proofErr w:type="gramStart"/>
      <w:r w:rsidRPr="00FD326B">
        <w:rPr>
          <w:color w:val="000000"/>
        </w:rPr>
        <w:t>дымковская</w:t>
      </w:r>
      <w:proofErr w:type="gramEnd"/>
      <w:r w:rsidRPr="00FD326B">
        <w:rPr>
          <w:color w:val="000000"/>
        </w:rPr>
        <w:t xml:space="preserve"> игрушки или с учётом местных промыслов).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D326B">
        <w:rPr>
          <w:color w:val="000000"/>
        </w:rPr>
        <w:t>Билибина</w:t>
      </w:r>
      <w:proofErr w:type="spellEnd"/>
      <w:r w:rsidRPr="00FD326B">
        <w:rPr>
          <w:color w:val="000000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выполнения красками рисунков украшений народных былинных персонажей.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«Архитектура»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Осваивать понимание образа здания, то есть его эмоционального воздействия.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b/>
          <w:color w:val="000000"/>
        </w:rPr>
        <w:t>Модуль «Восприятие произведений искусства»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D326B">
        <w:rPr>
          <w:color w:val="000000"/>
        </w:rPr>
        <w:t>Ватагина</w:t>
      </w:r>
      <w:proofErr w:type="spellEnd"/>
      <w:r w:rsidRPr="00FD326B">
        <w:rPr>
          <w:color w:val="000000"/>
        </w:rPr>
        <w:t xml:space="preserve">, Е. И. </w:t>
      </w:r>
      <w:proofErr w:type="spellStart"/>
      <w:r w:rsidRPr="00FD326B">
        <w:rPr>
          <w:color w:val="000000"/>
        </w:rPr>
        <w:t>Чарушина</w:t>
      </w:r>
      <w:proofErr w:type="spellEnd"/>
      <w:r w:rsidRPr="00FD326B">
        <w:rPr>
          <w:color w:val="000000"/>
        </w:rPr>
        <w:t xml:space="preserve"> и других по выбору учителя).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D326B">
        <w:rPr>
          <w:color w:val="000000"/>
        </w:rPr>
        <w:t>Гога</w:t>
      </w:r>
      <w:proofErr w:type="spellEnd"/>
      <w:r w:rsidRPr="00FD326B">
        <w:rPr>
          <w:color w:val="000000"/>
        </w:rPr>
        <w:t xml:space="preserve">, К. Моне, А. </w:t>
      </w:r>
      <w:proofErr w:type="spellStart"/>
      <w:r w:rsidRPr="00FD326B">
        <w:rPr>
          <w:color w:val="000000"/>
        </w:rPr>
        <w:t>Матисса</w:t>
      </w:r>
      <w:proofErr w:type="spellEnd"/>
      <w:r w:rsidRPr="00FD326B">
        <w:rPr>
          <w:color w:val="000000"/>
        </w:rPr>
        <w:t xml:space="preserve"> и других по выбору учителя).</w:t>
      </w:r>
    </w:p>
    <w:p w:rsidR="00E0685C" w:rsidRPr="00FD326B" w:rsidRDefault="00E0685C" w:rsidP="00E0685C">
      <w:pPr>
        <w:spacing w:line="264" w:lineRule="auto"/>
        <w:ind w:firstLine="600"/>
        <w:jc w:val="both"/>
      </w:pPr>
      <w:r w:rsidRPr="00FD326B">
        <w:rPr>
          <w:color w:val="000000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D326B">
        <w:rPr>
          <w:color w:val="000000"/>
        </w:rPr>
        <w:t>Ватагина</w:t>
      </w:r>
      <w:proofErr w:type="spellEnd"/>
      <w:r w:rsidRPr="00FD326B">
        <w:rPr>
          <w:color w:val="000000"/>
        </w:rPr>
        <w:t xml:space="preserve">, Е. И. </w:t>
      </w:r>
      <w:proofErr w:type="spellStart"/>
      <w:r w:rsidRPr="00FD326B">
        <w:rPr>
          <w:color w:val="000000"/>
        </w:rPr>
        <w:t>Чарушина</w:t>
      </w:r>
      <w:proofErr w:type="spellEnd"/>
      <w:r w:rsidRPr="00FD326B">
        <w:rPr>
          <w:color w:val="000000"/>
        </w:rPr>
        <w:t xml:space="preserve"> (и других по выбору учителя).</w:t>
      </w:r>
    </w:p>
    <w:p w:rsidR="00E0685C" w:rsidRPr="00FD326B" w:rsidRDefault="00E0685C" w:rsidP="00E0685C">
      <w:pPr>
        <w:sectPr w:rsidR="00E0685C" w:rsidRPr="00FD326B">
          <w:pgSz w:w="11906" w:h="16383"/>
          <w:pgMar w:top="1134" w:right="850" w:bottom="1134" w:left="1701" w:header="720" w:footer="720" w:gutter="0"/>
          <w:cols w:space="720"/>
        </w:sectPr>
      </w:pPr>
    </w:p>
    <w:p w:rsidR="00E0685C" w:rsidRPr="00FD326B" w:rsidRDefault="00E0685C" w:rsidP="00E0685C">
      <w:pPr>
        <w:ind w:left="120"/>
      </w:pPr>
      <w:bookmarkStart w:id="9" w:name="block-5682553"/>
      <w:bookmarkEnd w:id="6"/>
      <w:r w:rsidRPr="00FD326B">
        <w:rPr>
          <w:b/>
          <w:color w:val="000000"/>
        </w:rPr>
        <w:lastRenderedPageBreak/>
        <w:t xml:space="preserve"> ТЕМАТИЧЕСКОЕ ПЛАНИРОВАНИЕ </w:t>
      </w:r>
    </w:p>
    <w:p w:rsidR="00E0685C" w:rsidRPr="00FD326B" w:rsidRDefault="00E0685C" w:rsidP="00E0685C">
      <w:pPr>
        <w:ind w:left="120"/>
      </w:pPr>
      <w:r w:rsidRPr="00FD326B">
        <w:rPr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D326B">
              <w:rPr>
                <w:b/>
                <w:color w:val="000000"/>
              </w:rPr>
              <w:t>п</w:t>
            </w:r>
            <w:proofErr w:type="spellEnd"/>
            <w:proofErr w:type="gramEnd"/>
            <w:r w:rsidRPr="00FD326B">
              <w:rPr>
                <w:b/>
                <w:color w:val="000000"/>
              </w:rPr>
              <w:t>/</w:t>
            </w:r>
            <w:proofErr w:type="spellStart"/>
            <w:r w:rsidRPr="00FD326B">
              <w:rPr>
                <w:b/>
                <w:color w:val="000000"/>
              </w:rPr>
              <w:t>п</w:t>
            </w:r>
            <w:proofErr w:type="spellEnd"/>
            <w:r w:rsidRPr="00FD326B">
              <w:rPr>
                <w:b/>
                <w:color w:val="000000"/>
              </w:rPr>
              <w:t xml:space="preserve">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Всего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Контрольные работы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Практические работы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/>
        </w:tc>
      </w:tr>
    </w:tbl>
    <w:p w:rsidR="00E0685C" w:rsidRPr="00FD326B" w:rsidRDefault="00E0685C" w:rsidP="00E0685C">
      <w:pPr>
        <w:sectPr w:rsidR="00E0685C" w:rsidRPr="00FD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85C" w:rsidRPr="00FD326B" w:rsidRDefault="00E0685C" w:rsidP="00E0685C">
      <w:pPr>
        <w:ind w:left="120"/>
      </w:pPr>
      <w:bookmarkStart w:id="10" w:name="block-5682556"/>
      <w:bookmarkEnd w:id="9"/>
      <w:r w:rsidRPr="00FD326B">
        <w:rPr>
          <w:b/>
          <w:color w:val="000000"/>
        </w:rPr>
        <w:lastRenderedPageBreak/>
        <w:t xml:space="preserve">ПОУРОЧНОЕ ПЛАНИРОВАНИЕ </w:t>
      </w:r>
    </w:p>
    <w:p w:rsidR="00E0685C" w:rsidRPr="00FD326B" w:rsidRDefault="00E0685C" w:rsidP="00E0685C">
      <w:pPr>
        <w:ind w:left="120"/>
      </w:pPr>
      <w:r w:rsidRPr="00FD326B">
        <w:rPr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D326B">
              <w:rPr>
                <w:b/>
                <w:color w:val="000000"/>
              </w:rPr>
              <w:t>п</w:t>
            </w:r>
            <w:proofErr w:type="spellEnd"/>
            <w:proofErr w:type="gramEnd"/>
            <w:r w:rsidRPr="00FD326B">
              <w:rPr>
                <w:b/>
                <w:color w:val="000000"/>
              </w:rPr>
              <w:t>/</w:t>
            </w:r>
            <w:proofErr w:type="spellStart"/>
            <w:r w:rsidRPr="00FD326B">
              <w:rPr>
                <w:b/>
                <w:color w:val="000000"/>
              </w:rPr>
              <w:t>п</w:t>
            </w:r>
            <w:proofErr w:type="spellEnd"/>
            <w:r w:rsidRPr="00FD326B">
              <w:rPr>
                <w:b/>
                <w:color w:val="000000"/>
              </w:rPr>
              <w:t xml:space="preserve">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Тема урока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b/>
                <w:color w:val="000000"/>
              </w:rPr>
              <w:t xml:space="preserve">Всего </w:t>
            </w:r>
          </w:p>
          <w:p w:rsidR="00E0685C" w:rsidRPr="00FD326B" w:rsidRDefault="00E0685C" w:rsidP="00431D1C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85C" w:rsidRPr="00FD326B" w:rsidRDefault="00E0685C" w:rsidP="00431D1C"/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 xml:space="preserve">Гуашь, три основных цвета: рисуем дворец холодного </w:t>
            </w:r>
            <w:proofErr w:type="gramStart"/>
            <w:r w:rsidRPr="00FD326B">
              <w:rPr>
                <w:color w:val="000000"/>
              </w:rPr>
              <w:t>ветра</w:t>
            </w:r>
            <w:proofErr w:type="gramEnd"/>
            <w:r w:rsidRPr="00FD326B">
              <w:rPr>
                <w:color w:val="000000"/>
              </w:rPr>
              <w:t xml:space="preserve">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proofErr w:type="gramStart"/>
            <w:r w:rsidRPr="00FD326B">
              <w:rPr>
                <w:color w:val="000000"/>
              </w:rPr>
              <w:t>Волшебная</w:t>
            </w:r>
            <w:proofErr w:type="gramEnd"/>
            <w:r w:rsidRPr="00FD326B">
              <w:rPr>
                <w:color w:val="000000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proofErr w:type="gramStart"/>
            <w:r w:rsidRPr="00FD326B">
              <w:rPr>
                <w:color w:val="000000"/>
              </w:rPr>
              <w:t>Волшебные</w:t>
            </w:r>
            <w:proofErr w:type="gramEnd"/>
            <w:r w:rsidRPr="00FD326B">
              <w:rPr>
                <w:color w:val="000000"/>
              </w:rPr>
              <w:t xml:space="preserve">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 xml:space="preserve">Образ человека в скульптуре: создаем разных по характеру образов в объеме – </w:t>
            </w:r>
            <w:r w:rsidRPr="00FD326B">
              <w:rPr>
                <w:color w:val="000000"/>
              </w:rPr>
              <w:lastRenderedPageBreak/>
              <w:t>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proofErr w:type="gramStart"/>
            <w:r w:rsidRPr="00FD326B">
              <w:rPr>
                <w:color w:val="000000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r w:rsidRPr="00FD326B">
              <w:rPr>
                <w:color w:val="00000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</w:p>
        </w:tc>
      </w:tr>
      <w:tr w:rsidR="00E0685C" w:rsidRPr="00FD326B" w:rsidTr="00431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</w:pPr>
            <w:r w:rsidRPr="00FD326B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>
            <w:pPr>
              <w:ind w:left="135"/>
              <w:jc w:val="center"/>
            </w:pPr>
            <w:r w:rsidRPr="00FD326B">
              <w:rPr>
                <w:color w:val="000000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685C" w:rsidRPr="00FD326B" w:rsidRDefault="00E0685C" w:rsidP="00431D1C"/>
        </w:tc>
      </w:tr>
    </w:tbl>
    <w:p w:rsidR="00E0685C" w:rsidRPr="00FD326B" w:rsidRDefault="00E0685C" w:rsidP="00E0685C">
      <w:pPr>
        <w:sectPr w:rsidR="00E0685C" w:rsidRPr="00FD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85C" w:rsidRPr="00FD326B" w:rsidRDefault="00E0685C" w:rsidP="00E0685C">
      <w:pPr>
        <w:ind w:left="120"/>
      </w:pPr>
      <w:bookmarkStart w:id="11" w:name="block-5682557"/>
      <w:bookmarkEnd w:id="10"/>
      <w:r w:rsidRPr="00FD326B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E0685C" w:rsidRPr="00FD326B" w:rsidRDefault="00E0685C" w:rsidP="00E0685C">
      <w:pPr>
        <w:spacing w:line="480" w:lineRule="auto"/>
        <w:ind w:left="120"/>
      </w:pPr>
      <w:r w:rsidRPr="00FD326B">
        <w:rPr>
          <w:b/>
          <w:color w:val="000000"/>
        </w:rPr>
        <w:t>ОБЯЗАТЕЛЬНЫЕ УЧЕБНЫЕ МАТЕРИАЛЫ ДЛЯ УЧЕНИКА</w:t>
      </w:r>
    </w:p>
    <w:p w:rsidR="00E0685C" w:rsidRPr="00FD326B" w:rsidRDefault="00E0685C" w:rsidP="00E0685C">
      <w:pPr>
        <w:spacing w:line="480" w:lineRule="auto"/>
        <w:ind w:left="120"/>
        <w:rPr>
          <w:color w:val="000000"/>
          <w:shd w:val="clear" w:color="auto" w:fill="FFFFFF"/>
        </w:rPr>
      </w:pPr>
      <w:r w:rsidRPr="00FD326B">
        <w:rPr>
          <w:color w:val="000000"/>
        </w:rPr>
        <w:t>​‌‌</w:t>
      </w:r>
      <w:r w:rsidRPr="00FD326B">
        <w:t>Изобразительное искусство,2класс/</w:t>
      </w:r>
      <w:r w:rsidRPr="00FD326B">
        <w:rPr>
          <w:color w:val="000000"/>
        </w:rPr>
        <w:t xml:space="preserve"> </w:t>
      </w:r>
      <w:r w:rsidRPr="00FD326B">
        <w:rPr>
          <w:color w:val="000000"/>
          <w:shd w:val="clear" w:color="auto" w:fill="FFFFFF"/>
        </w:rPr>
        <w:t xml:space="preserve">Б. М. </w:t>
      </w:r>
      <w:proofErr w:type="spellStart"/>
      <w:r w:rsidRPr="00FD326B">
        <w:rPr>
          <w:color w:val="000000"/>
          <w:shd w:val="clear" w:color="auto" w:fill="FFFFFF"/>
        </w:rPr>
        <w:t>Неменский</w:t>
      </w:r>
      <w:proofErr w:type="spellEnd"/>
      <w:r w:rsidRPr="00FD326B">
        <w:rPr>
          <w:color w:val="000000"/>
          <w:shd w:val="clear" w:color="auto" w:fill="FFFFFF"/>
        </w:rPr>
        <w:t xml:space="preserve"> </w:t>
      </w:r>
    </w:p>
    <w:p w:rsidR="00E0685C" w:rsidRPr="00FD326B" w:rsidRDefault="00E0685C" w:rsidP="00E0685C">
      <w:pPr>
        <w:spacing w:line="480" w:lineRule="auto"/>
        <w:ind w:left="120"/>
        <w:rPr>
          <w:color w:val="000000"/>
          <w:shd w:val="clear" w:color="auto" w:fill="FFFFFF"/>
        </w:rPr>
      </w:pPr>
      <w:r w:rsidRPr="00FD326B">
        <w:rPr>
          <w:color w:val="000000"/>
          <w:shd w:val="clear" w:color="auto" w:fill="FFFFFF"/>
        </w:rPr>
        <w:t>Акционерное общество «Издательство «Просвещение»</w:t>
      </w:r>
    </w:p>
    <w:p w:rsidR="00E0685C" w:rsidRPr="00FD326B" w:rsidRDefault="00E0685C" w:rsidP="00E0685C">
      <w:pPr>
        <w:ind w:left="120"/>
      </w:pPr>
      <w:r w:rsidRPr="00FD326B">
        <w:rPr>
          <w:color w:val="000000"/>
        </w:rPr>
        <w:t>​</w:t>
      </w:r>
    </w:p>
    <w:p w:rsidR="00E0685C" w:rsidRPr="00FD326B" w:rsidRDefault="00E0685C" w:rsidP="00E0685C">
      <w:pPr>
        <w:spacing w:line="480" w:lineRule="auto"/>
        <w:ind w:left="120"/>
      </w:pPr>
      <w:r w:rsidRPr="00FD326B">
        <w:rPr>
          <w:b/>
          <w:color w:val="000000"/>
        </w:rPr>
        <w:t>МЕТОДИЧЕСКИЕ МАТЕРИАЛЫ ДЛЯ УЧИТЕЛЯ</w:t>
      </w:r>
    </w:p>
    <w:p w:rsidR="00E0685C" w:rsidRPr="00FD326B" w:rsidRDefault="00E0685C" w:rsidP="00E0685C">
      <w:pPr>
        <w:spacing w:line="408" w:lineRule="auto"/>
        <w:rPr>
          <w:color w:val="000000"/>
        </w:rPr>
      </w:pPr>
      <w:r w:rsidRPr="00FD326B">
        <w:rPr>
          <w:color w:val="000000"/>
        </w:rPr>
        <w:t xml:space="preserve">  РАБОЧАЯ ПРОГРАММА</w:t>
      </w:r>
      <w:r w:rsidRPr="00FD326B">
        <w:t xml:space="preserve">  </w:t>
      </w:r>
      <w:r w:rsidRPr="00FD326B">
        <w:rPr>
          <w:color w:val="000000"/>
        </w:rPr>
        <w:t>(ID 799445) учебного предмета «Изобразительное искусство»</w:t>
      </w:r>
    </w:p>
    <w:p w:rsidR="00E0685C" w:rsidRPr="00FD326B" w:rsidRDefault="00E0685C" w:rsidP="00E0685C">
      <w:pPr>
        <w:spacing w:line="408" w:lineRule="auto"/>
        <w:rPr>
          <w:color w:val="000000"/>
        </w:rPr>
      </w:pPr>
      <w:r w:rsidRPr="00FD326B">
        <w:rPr>
          <w:color w:val="000000"/>
        </w:rPr>
        <w:t>Поурочные разработки по изобразительному искусству 2класс</w:t>
      </w:r>
    </w:p>
    <w:p w:rsidR="00FD326B" w:rsidRDefault="00E0685C" w:rsidP="00E0685C">
      <w:pPr>
        <w:spacing w:line="408" w:lineRule="auto"/>
        <w:rPr>
          <w:rStyle w:val="c0"/>
          <w:color w:val="000000"/>
        </w:rPr>
      </w:pPr>
      <w:r w:rsidRPr="00FD326B">
        <w:t>(</w:t>
      </w:r>
      <w:proofErr w:type="spellStart"/>
      <w:r w:rsidRPr="00FD326B">
        <w:t>Н.В.Лободина</w:t>
      </w:r>
      <w:proofErr w:type="spellEnd"/>
      <w:r w:rsidRPr="00FD326B">
        <w:t>)</w:t>
      </w:r>
      <w:r w:rsidR="00FD326B">
        <w:t>,</w:t>
      </w:r>
      <w:r w:rsidR="00FD326B" w:rsidRPr="00FD326B">
        <w:rPr>
          <w:rStyle w:val="c0"/>
          <w:color w:val="000000"/>
        </w:rPr>
        <w:t xml:space="preserve"> </w:t>
      </w:r>
    </w:p>
    <w:p w:rsidR="00E0685C" w:rsidRPr="00FD326B" w:rsidRDefault="00FD326B" w:rsidP="00E0685C">
      <w:pPr>
        <w:spacing w:line="408" w:lineRule="auto"/>
      </w:pPr>
      <w:r w:rsidRPr="00FD326B">
        <w:rPr>
          <w:rStyle w:val="c0"/>
          <w:color w:val="000000"/>
        </w:rPr>
        <w:t>Поурочные планы по учебнику В.С.Кузина, Э.И.</w:t>
      </w:r>
      <w:r>
        <w:rPr>
          <w:rStyle w:val="c0"/>
          <w:color w:val="000000"/>
        </w:rPr>
        <w:t xml:space="preserve"> </w:t>
      </w:r>
      <w:proofErr w:type="spellStart"/>
      <w:r w:rsidRPr="00FD326B">
        <w:rPr>
          <w:rStyle w:val="c0"/>
          <w:color w:val="000000"/>
        </w:rPr>
        <w:t>Кубышкиной</w:t>
      </w:r>
      <w:proofErr w:type="spellEnd"/>
    </w:p>
    <w:p w:rsidR="00E0685C" w:rsidRPr="00FD326B" w:rsidRDefault="00E0685C" w:rsidP="00E0685C"/>
    <w:p w:rsidR="00E0685C" w:rsidRDefault="00E0685C" w:rsidP="00E0685C">
      <w:pPr>
        <w:spacing w:line="480" w:lineRule="auto"/>
        <w:ind w:left="120"/>
        <w:rPr>
          <w:b/>
          <w:color w:val="000000"/>
        </w:rPr>
      </w:pPr>
      <w:r w:rsidRPr="00FD326B">
        <w:rPr>
          <w:b/>
          <w:color w:val="000000"/>
        </w:rPr>
        <w:t>ЦИФРОВЫЕ ОБРАЗОВАТЕЛЬНЫЕ РЕСУРСЫ И РЕСУРСЫ СЕТИ ИНТЕРНЕТ</w:t>
      </w:r>
    </w:p>
    <w:p w:rsidR="002E713A" w:rsidRPr="00FD326B" w:rsidRDefault="002E713A" w:rsidP="00E0685C">
      <w:pPr>
        <w:spacing w:line="480" w:lineRule="auto"/>
        <w:ind w:left="120"/>
        <w:rPr>
          <w:b/>
          <w:color w:val="000000"/>
        </w:rPr>
      </w:pPr>
      <w:r>
        <w:rPr>
          <w:b/>
          <w:color w:val="000000"/>
        </w:rPr>
        <w:t>РЭШ</w:t>
      </w:r>
    </w:p>
    <w:p w:rsidR="00E0685C" w:rsidRPr="00FD326B" w:rsidRDefault="00E0685C" w:rsidP="00E0685C">
      <w:pPr>
        <w:spacing w:line="480" w:lineRule="auto"/>
        <w:ind w:left="120"/>
      </w:pPr>
    </w:p>
    <w:bookmarkEnd w:id="11"/>
    <w:p w:rsidR="00E0685C" w:rsidRPr="00FD326B" w:rsidRDefault="00E0685C" w:rsidP="00E0685C"/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p w:rsidR="00E0685C" w:rsidRPr="00FD326B" w:rsidRDefault="00E0685C" w:rsidP="00E33AB3">
      <w:pPr>
        <w:ind w:left="360"/>
        <w:contextualSpacing/>
        <w:rPr>
          <w:b/>
        </w:rPr>
      </w:pPr>
    </w:p>
    <w:sectPr w:rsidR="00E0685C" w:rsidRPr="00FD326B" w:rsidSect="004024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231"/>
    <w:multiLevelType w:val="multilevel"/>
    <w:tmpl w:val="68DE7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56FE4"/>
    <w:multiLevelType w:val="multilevel"/>
    <w:tmpl w:val="9BD02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95E9B"/>
    <w:multiLevelType w:val="multilevel"/>
    <w:tmpl w:val="70725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F70C7"/>
    <w:multiLevelType w:val="hybridMultilevel"/>
    <w:tmpl w:val="C006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62A2"/>
    <w:multiLevelType w:val="multilevel"/>
    <w:tmpl w:val="32C2C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F1713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60F24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B719C"/>
    <w:multiLevelType w:val="hybridMultilevel"/>
    <w:tmpl w:val="91308294"/>
    <w:lvl w:ilvl="0" w:tplc="F530C8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6F8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8EA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2BE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0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475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499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2E6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AAB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36105D"/>
    <w:multiLevelType w:val="multilevel"/>
    <w:tmpl w:val="F5824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CB1EA8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34B0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11514"/>
    <w:multiLevelType w:val="multilevel"/>
    <w:tmpl w:val="A7A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83A77"/>
    <w:multiLevelType w:val="multilevel"/>
    <w:tmpl w:val="A6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F4FD1"/>
    <w:multiLevelType w:val="multilevel"/>
    <w:tmpl w:val="25129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7C39CC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73840"/>
    <w:multiLevelType w:val="multilevel"/>
    <w:tmpl w:val="7BF62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5"/>
  </w:num>
  <w:num w:numId="9">
    <w:abstractNumId w:val="17"/>
  </w:num>
  <w:num w:numId="10">
    <w:abstractNumId w:val="11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7"/>
  </w:num>
  <w:num w:numId="17">
    <w:abstractNumId w:val="2"/>
  </w:num>
  <w:num w:numId="18">
    <w:abstractNumId w:val="21"/>
  </w:num>
  <w:num w:numId="19">
    <w:abstractNumId w:val="12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2A"/>
    <w:rsid w:val="000E44C7"/>
    <w:rsid w:val="00117DA8"/>
    <w:rsid w:val="00144603"/>
    <w:rsid w:val="001A3AF5"/>
    <w:rsid w:val="00226D36"/>
    <w:rsid w:val="00294C6B"/>
    <w:rsid w:val="002E713A"/>
    <w:rsid w:val="00300B7C"/>
    <w:rsid w:val="00303D8F"/>
    <w:rsid w:val="004024C4"/>
    <w:rsid w:val="00454EDF"/>
    <w:rsid w:val="00511658"/>
    <w:rsid w:val="005171FC"/>
    <w:rsid w:val="005B3188"/>
    <w:rsid w:val="006370BB"/>
    <w:rsid w:val="006D3136"/>
    <w:rsid w:val="00823B1A"/>
    <w:rsid w:val="00857673"/>
    <w:rsid w:val="008D4F0A"/>
    <w:rsid w:val="009152B9"/>
    <w:rsid w:val="009A6041"/>
    <w:rsid w:val="00A5323C"/>
    <w:rsid w:val="00AD4F86"/>
    <w:rsid w:val="00B06A03"/>
    <w:rsid w:val="00B234F5"/>
    <w:rsid w:val="00B52496"/>
    <w:rsid w:val="00B86786"/>
    <w:rsid w:val="00BA342A"/>
    <w:rsid w:val="00C856F3"/>
    <w:rsid w:val="00E0685C"/>
    <w:rsid w:val="00E33AB3"/>
    <w:rsid w:val="00E346E5"/>
    <w:rsid w:val="00E661D6"/>
    <w:rsid w:val="00EE654E"/>
    <w:rsid w:val="00FD326B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34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?ћР±С‹С‡РЅС‹Р№ (РІРµР±)"/>
    <w:basedOn w:val="a"/>
    <w:rsid w:val="00BA342A"/>
    <w:pPr>
      <w:widowControl w:val="0"/>
      <w:autoSpaceDE w:val="0"/>
      <w:autoSpaceDN w:val="0"/>
      <w:adjustRightInd w:val="0"/>
      <w:spacing w:before="99" w:after="99"/>
    </w:pPr>
    <w:rPr>
      <w:rFonts w:eastAsia="Calibri"/>
    </w:rPr>
  </w:style>
  <w:style w:type="paragraph" w:customStyle="1" w:styleId="c3">
    <w:name w:val="c3"/>
    <w:basedOn w:val="a"/>
    <w:rsid w:val="00BA342A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BA342A"/>
    <w:rPr>
      <w:rFonts w:cs="Times New Roman"/>
    </w:rPr>
  </w:style>
  <w:style w:type="character" w:customStyle="1" w:styleId="apple-converted-space">
    <w:name w:val="apple-converted-space"/>
    <w:basedOn w:val="a0"/>
    <w:rsid w:val="00BA342A"/>
    <w:rPr>
      <w:rFonts w:cs="Times New Roman"/>
    </w:rPr>
  </w:style>
  <w:style w:type="paragraph" w:customStyle="1" w:styleId="c17">
    <w:name w:val="c17"/>
    <w:basedOn w:val="a"/>
    <w:rsid w:val="00BA342A"/>
    <w:pPr>
      <w:spacing w:before="100" w:beforeAutospacing="1" w:after="100" w:afterAutospacing="1"/>
    </w:pPr>
    <w:rPr>
      <w:rFonts w:eastAsia="Calibri"/>
    </w:rPr>
  </w:style>
  <w:style w:type="paragraph" w:customStyle="1" w:styleId="c40">
    <w:name w:val="c40"/>
    <w:basedOn w:val="a"/>
    <w:rsid w:val="00BA342A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rsid w:val="00BA342A"/>
    <w:pPr>
      <w:spacing w:before="100" w:beforeAutospacing="1" w:after="100" w:afterAutospacing="1"/>
    </w:pPr>
    <w:rPr>
      <w:rFonts w:eastAsia="Calibri"/>
    </w:rPr>
  </w:style>
  <w:style w:type="paragraph" w:customStyle="1" w:styleId="c68">
    <w:name w:val="c68"/>
    <w:basedOn w:val="a"/>
    <w:rsid w:val="00BA342A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BA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BA342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A342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43">
    <w:name w:val="Font Style143"/>
    <w:uiPriority w:val="99"/>
    <w:rsid w:val="00BA34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2">
    <w:name w:val="Font Style102"/>
    <w:uiPriority w:val="99"/>
    <w:rsid w:val="00BA342A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uiPriority w:val="99"/>
    <w:rsid w:val="00BA34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uiPriority w:val="99"/>
    <w:rsid w:val="00BA342A"/>
    <w:rPr>
      <w:rFonts w:ascii="Times New Roman" w:hAnsi="Times New Roman" w:cs="Times New Roman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D4F8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9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94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2021-03-03T04:49:00Z</dcterms:created>
  <dcterms:modified xsi:type="dcterms:W3CDTF">2023-10-14T08:41:00Z</dcterms:modified>
</cp:coreProperties>
</file>