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48" w:rsidRPr="003E3F48" w:rsidRDefault="003E3F48" w:rsidP="003E3F48">
      <w:pPr>
        <w:pStyle w:val="a5"/>
        <w:ind w:left="100" w:firstLine="0"/>
        <w:jc w:val="center"/>
        <w:rPr>
          <w:b/>
          <w:sz w:val="24"/>
          <w:szCs w:val="24"/>
        </w:rPr>
      </w:pPr>
      <w:r w:rsidRPr="003E3F48">
        <w:rPr>
          <w:b/>
          <w:sz w:val="24"/>
          <w:szCs w:val="24"/>
        </w:rPr>
        <w:t>Аннотация к рабочей программе по физике</w:t>
      </w:r>
    </w:p>
    <w:p w:rsidR="003E3F48" w:rsidRDefault="003E3F48" w:rsidP="003E3F48">
      <w:pPr>
        <w:pStyle w:val="a5"/>
        <w:ind w:left="100" w:firstLine="0"/>
        <w:jc w:val="center"/>
        <w:rPr>
          <w:b/>
          <w:sz w:val="24"/>
          <w:szCs w:val="24"/>
        </w:rPr>
      </w:pPr>
      <w:r w:rsidRPr="003E3F48">
        <w:rPr>
          <w:b/>
          <w:sz w:val="24"/>
          <w:szCs w:val="24"/>
        </w:rPr>
        <w:t>Для 1</w:t>
      </w:r>
      <w:r>
        <w:rPr>
          <w:b/>
          <w:sz w:val="24"/>
          <w:szCs w:val="24"/>
        </w:rPr>
        <w:t>1</w:t>
      </w:r>
      <w:r w:rsidRPr="003E3F48">
        <w:rPr>
          <w:b/>
          <w:sz w:val="24"/>
          <w:szCs w:val="24"/>
        </w:rPr>
        <w:t xml:space="preserve"> класса на 202</w:t>
      </w:r>
      <w:r w:rsidR="00D82435">
        <w:rPr>
          <w:b/>
          <w:sz w:val="24"/>
          <w:szCs w:val="24"/>
        </w:rPr>
        <w:t>3</w:t>
      </w:r>
      <w:r w:rsidRPr="003E3F48">
        <w:rPr>
          <w:b/>
          <w:sz w:val="24"/>
          <w:szCs w:val="24"/>
        </w:rPr>
        <w:t>-202</w:t>
      </w:r>
      <w:r w:rsidR="00D82435">
        <w:rPr>
          <w:b/>
          <w:sz w:val="24"/>
          <w:szCs w:val="24"/>
        </w:rPr>
        <w:t>4</w:t>
      </w:r>
      <w:r w:rsidRPr="003E3F48">
        <w:rPr>
          <w:b/>
          <w:sz w:val="24"/>
          <w:szCs w:val="24"/>
        </w:rPr>
        <w:t xml:space="preserve"> учебный год</w:t>
      </w:r>
    </w:p>
    <w:p w:rsidR="00D82435" w:rsidRPr="003E3F48" w:rsidRDefault="00D82435" w:rsidP="003E3F48">
      <w:pPr>
        <w:pStyle w:val="a5"/>
        <w:ind w:left="100" w:firstLine="0"/>
        <w:jc w:val="center"/>
        <w:rPr>
          <w:b/>
          <w:sz w:val="24"/>
          <w:szCs w:val="24"/>
        </w:rPr>
      </w:pPr>
    </w:p>
    <w:p w:rsidR="00D82435" w:rsidRPr="00221A96" w:rsidRDefault="00D82435" w:rsidP="00D82435">
      <w:pPr>
        <w:widowControl/>
        <w:autoSpaceDE/>
        <w:autoSpaceDN/>
        <w:spacing w:after="200" w:line="276" w:lineRule="auto"/>
        <w:ind w:firstLine="360"/>
        <w:jc w:val="both"/>
        <w:rPr>
          <w:sz w:val="24"/>
          <w:szCs w:val="28"/>
          <w:lang w:eastAsia="ru-RU"/>
        </w:rPr>
      </w:pPr>
      <w:r w:rsidRPr="00221A96">
        <w:rPr>
          <w:sz w:val="24"/>
          <w:szCs w:val="28"/>
          <w:lang w:eastAsia="ru-RU"/>
        </w:rPr>
        <w:t>Рабочая программа учебного предмета «физика»</w:t>
      </w:r>
      <w:r>
        <w:rPr>
          <w:sz w:val="24"/>
          <w:szCs w:val="28"/>
          <w:lang w:eastAsia="ru-RU"/>
        </w:rPr>
        <w:t xml:space="preserve"> (углублённый уровень)</w:t>
      </w:r>
      <w:r w:rsidRPr="00221A96">
        <w:rPr>
          <w:sz w:val="24"/>
          <w:szCs w:val="28"/>
          <w:lang w:eastAsia="ru-RU"/>
        </w:rPr>
        <w:t xml:space="preserve"> составлена на основе </w:t>
      </w:r>
      <w:r>
        <w:rPr>
          <w:sz w:val="24"/>
          <w:lang w:eastAsia="ru-RU"/>
        </w:rPr>
        <w:t xml:space="preserve">примерных рабочих программ Мякишева Г.Я., </w:t>
      </w:r>
      <w:proofErr w:type="spellStart"/>
      <w:r>
        <w:rPr>
          <w:sz w:val="24"/>
          <w:lang w:eastAsia="ru-RU"/>
        </w:rPr>
        <w:t>Синякова</w:t>
      </w:r>
      <w:proofErr w:type="spellEnd"/>
      <w:r>
        <w:rPr>
          <w:sz w:val="24"/>
          <w:lang w:eastAsia="ru-RU"/>
        </w:rPr>
        <w:t xml:space="preserve"> А.З.</w:t>
      </w:r>
    </w:p>
    <w:p w:rsidR="00D82435" w:rsidRDefault="00D82435" w:rsidP="00D82435">
      <w:pPr>
        <w:pStyle w:val="a5"/>
        <w:ind w:left="100" w:firstLine="620"/>
        <w:rPr>
          <w:sz w:val="24"/>
          <w:lang w:eastAsia="ru-RU"/>
        </w:rPr>
      </w:pPr>
      <w:r w:rsidRPr="00221A96">
        <w:rPr>
          <w:sz w:val="24"/>
          <w:szCs w:val="28"/>
          <w:lang w:eastAsia="ru-RU"/>
        </w:rPr>
        <w:t xml:space="preserve"> </w:t>
      </w:r>
      <w:r w:rsidRPr="00221A96">
        <w:rPr>
          <w:sz w:val="24"/>
          <w:lang w:eastAsia="ru-RU"/>
        </w:rPr>
        <w:t>Данная программа обеспечивается линией учебно-методических комплектов по физике для 1</w:t>
      </w:r>
      <w:r>
        <w:rPr>
          <w:sz w:val="24"/>
          <w:lang w:eastAsia="ru-RU"/>
        </w:rPr>
        <w:t>1</w:t>
      </w:r>
      <w:r w:rsidRPr="00221A96">
        <w:rPr>
          <w:sz w:val="24"/>
          <w:lang w:eastAsia="ru-RU"/>
        </w:rPr>
        <w:t>-х классов:</w:t>
      </w:r>
      <w:r>
        <w:rPr>
          <w:sz w:val="24"/>
          <w:lang w:eastAsia="ru-RU"/>
        </w:rPr>
        <w:t xml:space="preserve"> </w:t>
      </w:r>
    </w:p>
    <w:p w:rsidR="00D82435" w:rsidRDefault="00D82435" w:rsidP="00D82435">
      <w:pPr>
        <w:pStyle w:val="a5"/>
        <w:ind w:left="100" w:firstLine="620"/>
        <w:rPr>
          <w:sz w:val="24"/>
          <w:lang w:eastAsia="ru-RU"/>
        </w:rPr>
      </w:pPr>
      <w:r w:rsidRPr="00221A96">
        <w:rPr>
          <w:sz w:val="24"/>
          <w:lang w:eastAsia="ru-RU"/>
        </w:rPr>
        <w:t xml:space="preserve"> Физика. Электродинамика, 10-11 классы/ </w:t>
      </w:r>
      <w:proofErr w:type="spellStart"/>
      <w:r w:rsidRPr="00221A96">
        <w:rPr>
          <w:sz w:val="24"/>
          <w:lang w:eastAsia="ru-RU"/>
        </w:rPr>
        <w:t>Мякишев</w:t>
      </w:r>
      <w:proofErr w:type="spellEnd"/>
      <w:r w:rsidRPr="00221A96">
        <w:rPr>
          <w:sz w:val="24"/>
          <w:lang w:eastAsia="ru-RU"/>
        </w:rPr>
        <w:t xml:space="preserve"> Г.Я., Синяков А.З., Общество с ограниченной ответственностью «ДРОФА»; Акционерное общество «Издательство «Просвещение»</w:t>
      </w:r>
      <w:r>
        <w:rPr>
          <w:sz w:val="24"/>
          <w:lang w:eastAsia="ru-RU"/>
        </w:rPr>
        <w:t>.</w:t>
      </w:r>
    </w:p>
    <w:p w:rsidR="00D82435" w:rsidRPr="00D82435" w:rsidRDefault="00D82435" w:rsidP="00D82435">
      <w:pPr>
        <w:pStyle w:val="a5"/>
        <w:ind w:left="100" w:firstLine="620"/>
        <w:rPr>
          <w:sz w:val="24"/>
          <w:lang w:eastAsia="ru-RU"/>
        </w:rPr>
      </w:pPr>
      <w:r w:rsidRPr="00D82435">
        <w:rPr>
          <w:sz w:val="24"/>
          <w:lang w:eastAsia="ru-RU"/>
        </w:rPr>
        <w:t xml:space="preserve">Физика. Оптика. Квантовая физика, 11 класс/ </w:t>
      </w:r>
      <w:proofErr w:type="spellStart"/>
      <w:r w:rsidRPr="00D82435">
        <w:rPr>
          <w:sz w:val="24"/>
          <w:lang w:eastAsia="ru-RU"/>
        </w:rPr>
        <w:t>Мякишев</w:t>
      </w:r>
      <w:proofErr w:type="spellEnd"/>
      <w:r w:rsidRPr="00D82435">
        <w:rPr>
          <w:sz w:val="24"/>
          <w:lang w:eastAsia="ru-RU"/>
        </w:rPr>
        <w:t xml:space="preserve"> Г.Я., Синяков А.З., Общество с ограниченной ответственностью «ДРОФА»; Акционерное общество «Издательство «Просвещение»</w:t>
      </w:r>
      <w:r>
        <w:rPr>
          <w:sz w:val="24"/>
          <w:lang w:eastAsia="ru-RU"/>
        </w:rPr>
        <w:t>.</w:t>
      </w:r>
    </w:p>
    <w:p w:rsidR="00D82435" w:rsidRDefault="00D82435" w:rsidP="00D82435">
      <w:pPr>
        <w:pStyle w:val="a5"/>
        <w:ind w:left="100" w:firstLine="620"/>
        <w:rPr>
          <w:sz w:val="24"/>
          <w:lang w:eastAsia="ru-RU"/>
        </w:rPr>
      </w:pPr>
      <w:r w:rsidRPr="00D82435">
        <w:rPr>
          <w:sz w:val="24"/>
          <w:lang w:eastAsia="ru-RU"/>
        </w:rPr>
        <w:t xml:space="preserve"> Физика. Колебания и волны, 11 класс/ </w:t>
      </w:r>
      <w:proofErr w:type="spellStart"/>
      <w:r w:rsidRPr="00D82435">
        <w:rPr>
          <w:sz w:val="24"/>
          <w:lang w:eastAsia="ru-RU"/>
        </w:rPr>
        <w:t>Мякишев</w:t>
      </w:r>
      <w:proofErr w:type="spellEnd"/>
      <w:r w:rsidRPr="00D82435">
        <w:rPr>
          <w:sz w:val="24"/>
          <w:lang w:eastAsia="ru-RU"/>
        </w:rPr>
        <w:t xml:space="preserve"> Г.Я., Синяков А.З., Общество с ограниченной ответственностью «ДРОФА»; Акционерное общество «Издательство «Просвещение»</w:t>
      </w:r>
      <w:r>
        <w:rPr>
          <w:sz w:val="24"/>
          <w:lang w:eastAsia="ru-RU"/>
        </w:rPr>
        <w:t>.</w:t>
      </w:r>
    </w:p>
    <w:p w:rsidR="00D82435" w:rsidRDefault="00D82435" w:rsidP="00D82435">
      <w:pPr>
        <w:pStyle w:val="a5"/>
        <w:ind w:left="100" w:firstLine="620"/>
        <w:rPr>
          <w:sz w:val="24"/>
        </w:rPr>
      </w:pPr>
      <w:r w:rsidRPr="00147763">
        <w:rPr>
          <w:sz w:val="24"/>
        </w:rPr>
        <w:t>Учебный предмет «Физика» (углублённый уровень) входит в предметную область «Естественнонаучные предметы», на его изучение отводится 170 часов (по 5 часов, 34 учебных недели).</w:t>
      </w:r>
    </w:p>
    <w:p w:rsidR="00D82435" w:rsidRDefault="00D82435" w:rsidP="00D82435">
      <w:pPr>
        <w:pStyle w:val="a5"/>
        <w:ind w:left="100" w:firstLine="620"/>
        <w:rPr>
          <w:sz w:val="24"/>
        </w:rPr>
      </w:pPr>
    </w:p>
    <w:p w:rsidR="00D82435" w:rsidRDefault="00D82435" w:rsidP="00D82435">
      <w:pPr>
        <w:ind w:firstLine="360"/>
        <w:jc w:val="both"/>
        <w:rPr>
          <w:sz w:val="24"/>
        </w:rPr>
      </w:pPr>
      <w:r w:rsidRPr="00C8154A">
        <w:rPr>
          <w:sz w:val="24"/>
        </w:rPr>
        <w:t>Рабочая программа содержит следующие разделы:</w:t>
      </w:r>
    </w:p>
    <w:p w:rsidR="00D82435" w:rsidRDefault="00D82435" w:rsidP="00D82435">
      <w:pPr>
        <w:pStyle w:val="a5"/>
        <w:widowControl/>
        <w:numPr>
          <w:ilvl w:val="0"/>
          <w:numId w:val="3"/>
        </w:numPr>
        <w:autoSpaceDE/>
        <w:autoSpaceDN/>
        <w:contextualSpacing/>
        <w:rPr>
          <w:sz w:val="24"/>
        </w:rPr>
      </w:pPr>
      <w:r>
        <w:rPr>
          <w:sz w:val="24"/>
        </w:rPr>
        <w:t>Титульный лист</w:t>
      </w:r>
    </w:p>
    <w:p w:rsidR="00D82435" w:rsidRDefault="00D82435" w:rsidP="00D82435">
      <w:pPr>
        <w:pStyle w:val="a5"/>
        <w:widowControl/>
        <w:numPr>
          <w:ilvl w:val="0"/>
          <w:numId w:val="3"/>
        </w:numPr>
        <w:autoSpaceDE/>
        <w:autoSpaceDN/>
        <w:contextualSpacing/>
        <w:rPr>
          <w:sz w:val="24"/>
        </w:rPr>
      </w:pPr>
      <w:r>
        <w:rPr>
          <w:sz w:val="24"/>
        </w:rPr>
        <w:t>Пояснительная записка</w:t>
      </w:r>
    </w:p>
    <w:p w:rsidR="00D82435" w:rsidRDefault="00D82435" w:rsidP="00D82435">
      <w:pPr>
        <w:pStyle w:val="a5"/>
        <w:widowControl/>
        <w:numPr>
          <w:ilvl w:val="0"/>
          <w:numId w:val="3"/>
        </w:numPr>
        <w:autoSpaceDE/>
        <w:autoSpaceDN/>
        <w:contextualSpacing/>
        <w:rPr>
          <w:sz w:val="24"/>
        </w:rPr>
      </w:pPr>
      <w:r>
        <w:rPr>
          <w:sz w:val="24"/>
        </w:rPr>
        <w:t xml:space="preserve">Содержание </w:t>
      </w:r>
    </w:p>
    <w:p w:rsidR="00D82435" w:rsidRDefault="00D82435" w:rsidP="00D82435">
      <w:pPr>
        <w:pStyle w:val="a5"/>
        <w:widowControl/>
        <w:numPr>
          <w:ilvl w:val="0"/>
          <w:numId w:val="3"/>
        </w:numPr>
        <w:autoSpaceDE/>
        <w:autoSpaceDN/>
        <w:contextualSpacing/>
        <w:rPr>
          <w:sz w:val="24"/>
        </w:rPr>
      </w:pPr>
      <w:r>
        <w:rPr>
          <w:sz w:val="24"/>
        </w:rPr>
        <w:t>Планируемые результаты</w:t>
      </w:r>
    </w:p>
    <w:p w:rsidR="00D82435" w:rsidRDefault="00D82435" w:rsidP="00D82435">
      <w:pPr>
        <w:pStyle w:val="a5"/>
        <w:widowControl/>
        <w:numPr>
          <w:ilvl w:val="0"/>
          <w:numId w:val="3"/>
        </w:numPr>
        <w:autoSpaceDE/>
        <w:autoSpaceDN/>
        <w:contextualSpacing/>
        <w:rPr>
          <w:sz w:val="24"/>
        </w:rPr>
      </w:pPr>
      <w:r>
        <w:rPr>
          <w:sz w:val="24"/>
        </w:rPr>
        <w:t>Тематическое планирование</w:t>
      </w:r>
    </w:p>
    <w:p w:rsidR="00D82435" w:rsidRDefault="00D82435" w:rsidP="00D82435">
      <w:pPr>
        <w:pStyle w:val="a5"/>
        <w:widowControl/>
        <w:numPr>
          <w:ilvl w:val="0"/>
          <w:numId w:val="3"/>
        </w:numPr>
        <w:autoSpaceDE/>
        <w:autoSpaceDN/>
        <w:contextualSpacing/>
        <w:rPr>
          <w:sz w:val="24"/>
        </w:rPr>
      </w:pPr>
      <w:r>
        <w:rPr>
          <w:sz w:val="24"/>
        </w:rPr>
        <w:t>Поурочное планирование</w:t>
      </w:r>
    </w:p>
    <w:p w:rsidR="00D82435" w:rsidRDefault="00D82435" w:rsidP="00D82435">
      <w:pPr>
        <w:pStyle w:val="a5"/>
        <w:widowControl/>
        <w:numPr>
          <w:ilvl w:val="0"/>
          <w:numId w:val="3"/>
        </w:numPr>
        <w:autoSpaceDE/>
        <w:autoSpaceDN/>
        <w:contextualSpacing/>
        <w:rPr>
          <w:sz w:val="24"/>
        </w:rPr>
      </w:pP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 xml:space="preserve"> – методическое</w:t>
      </w:r>
      <w:proofErr w:type="gramEnd"/>
      <w:r>
        <w:rPr>
          <w:sz w:val="24"/>
        </w:rPr>
        <w:t xml:space="preserve"> обеспечение образовательного процесса; </w:t>
      </w:r>
    </w:p>
    <w:p w:rsidR="00D82435" w:rsidRPr="00147763" w:rsidRDefault="00D82435" w:rsidP="00D82435">
      <w:pPr>
        <w:pStyle w:val="a5"/>
        <w:ind w:left="100" w:firstLine="620"/>
        <w:rPr>
          <w:sz w:val="24"/>
        </w:rPr>
      </w:pPr>
    </w:p>
    <w:p w:rsidR="00D82435" w:rsidRPr="00147763" w:rsidRDefault="00D82435" w:rsidP="003E3F48">
      <w:pPr>
        <w:pStyle w:val="a5"/>
        <w:ind w:left="100" w:firstLine="620"/>
        <w:rPr>
          <w:sz w:val="24"/>
        </w:rPr>
      </w:pPr>
    </w:p>
    <w:p w:rsidR="003E3F48" w:rsidRPr="00147763" w:rsidRDefault="003E3F48" w:rsidP="003E3F48">
      <w:pPr>
        <w:pStyle w:val="a5"/>
        <w:ind w:left="100" w:firstLine="620"/>
        <w:rPr>
          <w:sz w:val="24"/>
        </w:rPr>
      </w:pPr>
      <w:r w:rsidRPr="00147763">
        <w:rPr>
          <w:sz w:val="24"/>
        </w:rPr>
        <w:t>Предусмотрены следующие виды контроля: входной и промежуточный. Входной контроль представляет собой тестовые задания и задания с кратким ответом. Промежуточная аттестация представляет собой тестовые задания, задания с кратким и развёрнутым ответом.</w:t>
      </w:r>
    </w:p>
    <w:p w:rsidR="003E3F48" w:rsidRPr="003E3F48" w:rsidRDefault="003E3F48" w:rsidP="003E3F48">
      <w:pPr>
        <w:pStyle w:val="a5"/>
        <w:tabs>
          <w:tab w:val="left" w:pos="257"/>
        </w:tabs>
        <w:spacing w:before="121"/>
        <w:ind w:left="100" w:right="100" w:firstLine="0"/>
        <w:rPr>
          <w:sz w:val="24"/>
        </w:rPr>
      </w:pPr>
    </w:p>
    <w:sectPr w:rsidR="003E3F48" w:rsidRPr="003E3F48" w:rsidSect="003E3F48">
      <w:type w:val="continuous"/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861A6"/>
    <w:multiLevelType w:val="hybridMultilevel"/>
    <w:tmpl w:val="DB18CEA6"/>
    <w:lvl w:ilvl="0" w:tplc="64F693B8"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C1018F8">
      <w:numFmt w:val="bullet"/>
      <w:lvlText w:val=""/>
      <w:lvlJc w:val="left"/>
      <w:pPr>
        <w:ind w:left="813" w:hanging="35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43A1772">
      <w:numFmt w:val="bullet"/>
      <w:lvlText w:val="•"/>
      <w:lvlJc w:val="left"/>
      <w:pPr>
        <w:ind w:left="1792" w:hanging="357"/>
      </w:pPr>
      <w:rPr>
        <w:rFonts w:hint="default"/>
        <w:lang w:val="ru-RU" w:eastAsia="en-US" w:bidi="ar-SA"/>
      </w:rPr>
    </w:lvl>
    <w:lvl w:ilvl="3" w:tplc="CEDAFF42">
      <w:numFmt w:val="bullet"/>
      <w:lvlText w:val="•"/>
      <w:lvlJc w:val="left"/>
      <w:pPr>
        <w:ind w:left="2764" w:hanging="357"/>
      </w:pPr>
      <w:rPr>
        <w:rFonts w:hint="default"/>
        <w:lang w:val="ru-RU" w:eastAsia="en-US" w:bidi="ar-SA"/>
      </w:rPr>
    </w:lvl>
    <w:lvl w:ilvl="4" w:tplc="5126A2B2">
      <w:numFmt w:val="bullet"/>
      <w:lvlText w:val="•"/>
      <w:lvlJc w:val="left"/>
      <w:pPr>
        <w:ind w:left="3736" w:hanging="357"/>
      </w:pPr>
      <w:rPr>
        <w:rFonts w:hint="default"/>
        <w:lang w:val="ru-RU" w:eastAsia="en-US" w:bidi="ar-SA"/>
      </w:rPr>
    </w:lvl>
    <w:lvl w:ilvl="5" w:tplc="0F28CFD4">
      <w:numFmt w:val="bullet"/>
      <w:lvlText w:val="•"/>
      <w:lvlJc w:val="left"/>
      <w:pPr>
        <w:ind w:left="4708" w:hanging="357"/>
      </w:pPr>
      <w:rPr>
        <w:rFonts w:hint="default"/>
        <w:lang w:val="ru-RU" w:eastAsia="en-US" w:bidi="ar-SA"/>
      </w:rPr>
    </w:lvl>
    <w:lvl w:ilvl="6" w:tplc="A030D826">
      <w:numFmt w:val="bullet"/>
      <w:lvlText w:val="•"/>
      <w:lvlJc w:val="left"/>
      <w:pPr>
        <w:ind w:left="5680" w:hanging="357"/>
      </w:pPr>
      <w:rPr>
        <w:rFonts w:hint="default"/>
        <w:lang w:val="ru-RU" w:eastAsia="en-US" w:bidi="ar-SA"/>
      </w:rPr>
    </w:lvl>
    <w:lvl w:ilvl="7" w:tplc="CC9880BE">
      <w:numFmt w:val="bullet"/>
      <w:lvlText w:val="•"/>
      <w:lvlJc w:val="left"/>
      <w:pPr>
        <w:ind w:left="6652" w:hanging="357"/>
      </w:pPr>
      <w:rPr>
        <w:rFonts w:hint="default"/>
        <w:lang w:val="ru-RU" w:eastAsia="en-US" w:bidi="ar-SA"/>
      </w:rPr>
    </w:lvl>
    <w:lvl w:ilvl="8" w:tplc="717C1CBC">
      <w:numFmt w:val="bullet"/>
      <w:lvlText w:val="•"/>
      <w:lvlJc w:val="left"/>
      <w:pPr>
        <w:ind w:left="7624" w:hanging="357"/>
      </w:pPr>
      <w:rPr>
        <w:rFonts w:hint="default"/>
        <w:lang w:val="ru-RU" w:eastAsia="en-US" w:bidi="ar-SA"/>
      </w:rPr>
    </w:lvl>
  </w:abstractNum>
  <w:abstractNum w:abstractNumId="2">
    <w:nsid w:val="5DDB68A5"/>
    <w:multiLevelType w:val="hybridMultilevel"/>
    <w:tmpl w:val="A6D4988E"/>
    <w:lvl w:ilvl="0" w:tplc="F9806CA8">
      <w:numFmt w:val="bullet"/>
      <w:lvlText w:val="-"/>
      <w:lvlJc w:val="left"/>
      <w:pPr>
        <w:ind w:left="100" w:hanging="3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F035AA">
      <w:numFmt w:val="bullet"/>
      <w:lvlText w:val="•"/>
      <w:lvlJc w:val="left"/>
      <w:pPr>
        <w:ind w:left="1046" w:hanging="324"/>
      </w:pPr>
      <w:rPr>
        <w:rFonts w:hint="default"/>
        <w:lang w:val="ru-RU" w:eastAsia="en-US" w:bidi="ar-SA"/>
      </w:rPr>
    </w:lvl>
    <w:lvl w:ilvl="2" w:tplc="062E6FFA">
      <w:numFmt w:val="bullet"/>
      <w:lvlText w:val="•"/>
      <w:lvlJc w:val="left"/>
      <w:pPr>
        <w:ind w:left="1993" w:hanging="324"/>
      </w:pPr>
      <w:rPr>
        <w:rFonts w:hint="default"/>
        <w:lang w:val="ru-RU" w:eastAsia="en-US" w:bidi="ar-SA"/>
      </w:rPr>
    </w:lvl>
    <w:lvl w:ilvl="3" w:tplc="4BEAB532">
      <w:numFmt w:val="bullet"/>
      <w:lvlText w:val="•"/>
      <w:lvlJc w:val="left"/>
      <w:pPr>
        <w:ind w:left="2940" w:hanging="324"/>
      </w:pPr>
      <w:rPr>
        <w:rFonts w:hint="default"/>
        <w:lang w:val="ru-RU" w:eastAsia="en-US" w:bidi="ar-SA"/>
      </w:rPr>
    </w:lvl>
    <w:lvl w:ilvl="4" w:tplc="CC7C6020">
      <w:numFmt w:val="bullet"/>
      <w:lvlText w:val="•"/>
      <w:lvlJc w:val="left"/>
      <w:pPr>
        <w:ind w:left="3887" w:hanging="324"/>
      </w:pPr>
      <w:rPr>
        <w:rFonts w:hint="default"/>
        <w:lang w:val="ru-RU" w:eastAsia="en-US" w:bidi="ar-SA"/>
      </w:rPr>
    </w:lvl>
    <w:lvl w:ilvl="5" w:tplc="2ECCD1F2">
      <w:numFmt w:val="bullet"/>
      <w:lvlText w:val="•"/>
      <w:lvlJc w:val="left"/>
      <w:pPr>
        <w:ind w:left="4834" w:hanging="324"/>
      </w:pPr>
      <w:rPr>
        <w:rFonts w:hint="default"/>
        <w:lang w:val="ru-RU" w:eastAsia="en-US" w:bidi="ar-SA"/>
      </w:rPr>
    </w:lvl>
    <w:lvl w:ilvl="6" w:tplc="E662E90E">
      <w:numFmt w:val="bullet"/>
      <w:lvlText w:val="•"/>
      <w:lvlJc w:val="left"/>
      <w:pPr>
        <w:ind w:left="5780" w:hanging="324"/>
      </w:pPr>
      <w:rPr>
        <w:rFonts w:hint="default"/>
        <w:lang w:val="ru-RU" w:eastAsia="en-US" w:bidi="ar-SA"/>
      </w:rPr>
    </w:lvl>
    <w:lvl w:ilvl="7" w:tplc="765071D8">
      <w:numFmt w:val="bullet"/>
      <w:lvlText w:val="•"/>
      <w:lvlJc w:val="left"/>
      <w:pPr>
        <w:ind w:left="6727" w:hanging="324"/>
      </w:pPr>
      <w:rPr>
        <w:rFonts w:hint="default"/>
        <w:lang w:val="ru-RU" w:eastAsia="en-US" w:bidi="ar-SA"/>
      </w:rPr>
    </w:lvl>
    <w:lvl w:ilvl="8" w:tplc="C8B68732">
      <w:numFmt w:val="bullet"/>
      <w:lvlText w:val="•"/>
      <w:lvlJc w:val="left"/>
      <w:pPr>
        <w:ind w:left="7674" w:hanging="3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2C6F"/>
    <w:rsid w:val="001E2C6F"/>
    <w:rsid w:val="002D21B8"/>
    <w:rsid w:val="003E3F48"/>
    <w:rsid w:val="007C63A4"/>
    <w:rsid w:val="00B05F50"/>
    <w:rsid w:val="00D8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63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3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63A4"/>
    <w:pPr>
      <w:ind w:left="460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7C63A4"/>
    <w:pPr>
      <w:spacing w:before="59"/>
      <w:ind w:left="4049" w:right="406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C63A4"/>
    <w:pPr>
      <w:ind w:left="4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C6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4049" w:right="406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228</cp:lastModifiedBy>
  <cp:revision>4</cp:revision>
  <dcterms:created xsi:type="dcterms:W3CDTF">2022-09-11T08:09:00Z</dcterms:created>
  <dcterms:modified xsi:type="dcterms:W3CDTF">2023-09-10T05:54:00Z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2022-09-11T00:00:00Z</vt:filetime>
  </property>
</Properties>
</file>