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59" w:type="dxa"/>
        <w:tblLook w:val="01E0" w:firstRow="1" w:lastRow="1" w:firstColumn="1" w:lastColumn="1" w:noHBand="0" w:noVBand="0"/>
      </w:tblPr>
      <w:tblGrid>
        <w:gridCol w:w="4962"/>
        <w:gridCol w:w="5244"/>
      </w:tblGrid>
      <w:tr w:rsidR="00BC6B1B" w:rsidRPr="00ED01E4" w14:paraId="28727F9A" w14:textId="77777777" w:rsidTr="00C704CA">
        <w:trPr>
          <w:trHeight w:val="2640"/>
        </w:trPr>
        <w:tc>
          <w:tcPr>
            <w:tcW w:w="4962" w:type="dxa"/>
          </w:tcPr>
          <w:p w14:paraId="76FE99C3" w14:textId="77777777" w:rsidR="00BC6B1B" w:rsidRPr="00BC6B1B" w:rsidRDefault="00BC6B1B" w:rsidP="00C704CA">
            <w:pPr>
              <w:pStyle w:val="2"/>
              <w:rPr>
                <w:rFonts w:eastAsiaTheme="minorEastAsia"/>
                <w:b/>
                <w:sz w:val="24"/>
              </w:rPr>
            </w:pPr>
            <w:r w:rsidRPr="00BC6B1B">
              <w:rPr>
                <w:rFonts w:eastAsiaTheme="minorEastAsia"/>
                <w:b/>
                <w:sz w:val="24"/>
                <w:szCs w:val="22"/>
              </w:rPr>
              <w:t>Согласовано</w:t>
            </w:r>
          </w:p>
          <w:p w14:paraId="205DD11E" w14:textId="77777777" w:rsidR="00BC6B1B" w:rsidRPr="00BC6B1B" w:rsidRDefault="00BC6B1B" w:rsidP="00C704CA">
            <w:pPr>
              <w:pStyle w:val="2"/>
              <w:rPr>
                <w:rFonts w:eastAsiaTheme="minorEastAsia"/>
                <w:sz w:val="24"/>
              </w:rPr>
            </w:pPr>
            <w:r w:rsidRPr="00BC6B1B">
              <w:rPr>
                <w:rFonts w:eastAsiaTheme="minorEastAsia"/>
                <w:sz w:val="24"/>
                <w:szCs w:val="22"/>
              </w:rPr>
              <w:t>На заседании совета представителей</w:t>
            </w:r>
          </w:p>
          <w:p w14:paraId="4A2C285E" w14:textId="77777777" w:rsidR="00BC6B1B" w:rsidRPr="00BC6B1B" w:rsidRDefault="00BC6B1B" w:rsidP="00C704CA">
            <w:pPr>
              <w:pStyle w:val="2"/>
              <w:rPr>
                <w:rFonts w:eastAsiaTheme="minorEastAsia"/>
                <w:sz w:val="24"/>
              </w:rPr>
            </w:pPr>
            <w:r w:rsidRPr="00BC6B1B">
              <w:rPr>
                <w:rFonts w:eastAsiaTheme="minorEastAsia"/>
                <w:sz w:val="24"/>
                <w:szCs w:val="22"/>
              </w:rPr>
              <w:t>родительских комитетов</w:t>
            </w:r>
          </w:p>
          <w:p w14:paraId="1B156808" w14:textId="77777777" w:rsidR="00BC6B1B" w:rsidRPr="00BC6B1B" w:rsidRDefault="00BC6B1B" w:rsidP="00C704CA">
            <w:pPr>
              <w:pStyle w:val="2"/>
              <w:rPr>
                <w:rFonts w:eastAsiaTheme="minorEastAsia"/>
                <w:sz w:val="24"/>
              </w:rPr>
            </w:pPr>
            <w:r w:rsidRPr="00BC6B1B">
              <w:rPr>
                <w:rFonts w:eastAsiaTheme="minorEastAsia"/>
                <w:sz w:val="24"/>
                <w:szCs w:val="22"/>
              </w:rPr>
              <w:t>МАОУ «Викуловская СОШ №1»</w:t>
            </w:r>
          </w:p>
          <w:p w14:paraId="1F44B221" w14:textId="77777777" w:rsidR="00BC6B1B" w:rsidRPr="00BC6B1B" w:rsidRDefault="00BC6B1B" w:rsidP="00C704CA">
            <w:pPr>
              <w:pStyle w:val="2"/>
              <w:rPr>
                <w:rFonts w:eastAsiaTheme="minorEastAsia"/>
                <w:sz w:val="24"/>
              </w:rPr>
            </w:pPr>
            <w:r w:rsidRPr="00BC6B1B">
              <w:rPr>
                <w:rFonts w:eastAsiaTheme="minorEastAsia"/>
                <w:sz w:val="24"/>
                <w:szCs w:val="22"/>
              </w:rPr>
              <w:t xml:space="preserve">Протокол № </w:t>
            </w:r>
            <w:r w:rsidR="00671F60">
              <w:rPr>
                <w:rFonts w:eastAsiaTheme="minorEastAsia"/>
                <w:sz w:val="24"/>
                <w:szCs w:val="22"/>
              </w:rPr>
              <w:t>2</w:t>
            </w:r>
            <w:r w:rsidRPr="00BC6B1B">
              <w:rPr>
                <w:rFonts w:eastAsiaTheme="minorEastAsia"/>
                <w:sz w:val="24"/>
                <w:szCs w:val="22"/>
              </w:rPr>
              <w:t xml:space="preserve"> от   «27» мая 2014г.</w:t>
            </w:r>
          </w:p>
          <w:p w14:paraId="297270CF" w14:textId="77777777" w:rsidR="00BC6B1B" w:rsidRPr="00BC6B1B" w:rsidRDefault="00BC6B1B" w:rsidP="00BC6B1B">
            <w:pPr>
              <w:pStyle w:val="2"/>
              <w:rPr>
                <w:rFonts w:eastAsiaTheme="minorEastAsia"/>
                <w:b/>
                <w:sz w:val="24"/>
              </w:rPr>
            </w:pPr>
          </w:p>
        </w:tc>
        <w:tc>
          <w:tcPr>
            <w:tcW w:w="5244" w:type="dxa"/>
          </w:tcPr>
          <w:p w14:paraId="265E805B" w14:textId="77777777" w:rsidR="00BC6B1B" w:rsidRPr="00BC6B1B" w:rsidRDefault="00BC6B1B" w:rsidP="00BC6B1B">
            <w:pPr>
              <w:pStyle w:val="2"/>
              <w:rPr>
                <w:rFonts w:eastAsiaTheme="minorEastAsia"/>
                <w:b/>
                <w:sz w:val="24"/>
              </w:rPr>
            </w:pPr>
            <w:r w:rsidRPr="00BC6B1B">
              <w:rPr>
                <w:rFonts w:eastAsiaTheme="minorEastAsia"/>
                <w:b/>
                <w:sz w:val="24"/>
                <w:szCs w:val="22"/>
              </w:rPr>
              <w:t>Согласовано</w:t>
            </w:r>
          </w:p>
          <w:p w14:paraId="126EDDA8" w14:textId="77777777" w:rsidR="00BC6B1B" w:rsidRPr="00BC6B1B" w:rsidRDefault="00BC6B1B" w:rsidP="00BC6B1B">
            <w:pPr>
              <w:pStyle w:val="2"/>
              <w:rPr>
                <w:rFonts w:eastAsiaTheme="minorEastAsia"/>
                <w:sz w:val="24"/>
              </w:rPr>
            </w:pPr>
            <w:r w:rsidRPr="00BC6B1B">
              <w:rPr>
                <w:rFonts w:eastAsiaTheme="minorEastAsia"/>
                <w:sz w:val="24"/>
                <w:szCs w:val="22"/>
              </w:rPr>
              <w:t>На заседании совета командиров</w:t>
            </w:r>
          </w:p>
          <w:p w14:paraId="423A2B28" w14:textId="77777777" w:rsidR="00BC6B1B" w:rsidRPr="00BC6B1B" w:rsidRDefault="00BC6B1B" w:rsidP="00BC6B1B">
            <w:pPr>
              <w:pStyle w:val="2"/>
              <w:rPr>
                <w:rFonts w:eastAsiaTheme="minorEastAsia"/>
                <w:sz w:val="24"/>
              </w:rPr>
            </w:pPr>
            <w:r w:rsidRPr="00BC6B1B">
              <w:rPr>
                <w:rFonts w:eastAsiaTheme="minorEastAsia"/>
                <w:sz w:val="24"/>
                <w:szCs w:val="22"/>
              </w:rPr>
              <w:t>классов МАОУ «Викуловская СОШ №1»</w:t>
            </w:r>
          </w:p>
          <w:p w14:paraId="4C966F0E" w14:textId="77777777" w:rsidR="00BC6B1B" w:rsidRPr="00BC6B1B" w:rsidRDefault="00BC6B1B" w:rsidP="00BC6B1B">
            <w:pPr>
              <w:pStyle w:val="2"/>
              <w:rPr>
                <w:rFonts w:eastAsiaTheme="minorEastAsia"/>
                <w:sz w:val="24"/>
              </w:rPr>
            </w:pPr>
            <w:r w:rsidRPr="00BC6B1B">
              <w:rPr>
                <w:rFonts w:eastAsiaTheme="minorEastAsia"/>
                <w:sz w:val="24"/>
                <w:szCs w:val="22"/>
              </w:rPr>
              <w:t xml:space="preserve">Протокол № </w:t>
            </w:r>
            <w:r w:rsidR="00996354">
              <w:rPr>
                <w:rFonts w:eastAsiaTheme="minorEastAsia"/>
                <w:sz w:val="24"/>
                <w:szCs w:val="22"/>
              </w:rPr>
              <w:t>20</w:t>
            </w:r>
            <w:r w:rsidRPr="00BC6B1B">
              <w:rPr>
                <w:rFonts w:eastAsiaTheme="minorEastAsia"/>
                <w:sz w:val="24"/>
                <w:szCs w:val="22"/>
              </w:rPr>
              <w:t xml:space="preserve"> от   «27 »  мая  2014г.</w:t>
            </w:r>
          </w:p>
          <w:p w14:paraId="422F378A" w14:textId="77777777" w:rsidR="00BC6B1B" w:rsidRPr="00BC6B1B" w:rsidRDefault="00BC6B1B" w:rsidP="00BC6B1B">
            <w:pPr>
              <w:pStyle w:val="2"/>
              <w:rPr>
                <w:rFonts w:eastAsiaTheme="minorEastAsia"/>
              </w:rPr>
            </w:pPr>
          </w:p>
        </w:tc>
      </w:tr>
      <w:tr w:rsidR="00421852" w:rsidRPr="0066719E" w14:paraId="270C7144" w14:textId="77777777" w:rsidTr="00C704CA">
        <w:trPr>
          <w:trHeight w:val="2410"/>
        </w:trPr>
        <w:tc>
          <w:tcPr>
            <w:tcW w:w="4962" w:type="dxa"/>
          </w:tcPr>
          <w:p w14:paraId="4B9601F3" w14:textId="77777777" w:rsidR="00421852" w:rsidRPr="00BC6B1B" w:rsidRDefault="00421852" w:rsidP="00C704CA">
            <w:pPr>
              <w:pStyle w:val="2"/>
              <w:rPr>
                <w:rFonts w:eastAsiaTheme="minorEastAsia"/>
                <w:b/>
                <w:sz w:val="24"/>
              </w:rPr>
            </w:pPr>
            <w:r w:rsidRPr="00BC6B1B">
              <w:rPr>
                <w:rFonts w:eastAsiaTheme="minorEastAsia"/>
                <w:b/>
                <w:sz w:val="24"/>
              </w:rPr>
              <w:t>Согласовано</w:t>
            </w:r>
          </w:p>
          <w:p w14:paraId="54D59A4C" w14:textId="77777777" w:rsidR="00421852" w:rsidRPr="00BC6B1B" w:rsidRDefault="00421852" w:rsidP="00C704CA">
            <w:pPr>
              <w:pStyle w:val="2"/>
              <w:rPr>
                <w:rFonts w:eastAsiaTheme="minorEastAsia"/>
                <w:sz w:val="24"/>
              </w:rPr>
            </w:pPr>
            <w:r w:rsidRPr="00BC6B1B">
              <w:rPr>
                <w:rFonts w:eastAsiaTheme="minorEastAsia"/>
                <w:sz w:val="24"/>
              </w:rPr>
              <w:t xml:space="preserve">На заседании </w:t>
            </w:r>
            <w:r w:rsidR="00BC6B1B" w:rsidRPr="00BC6B1B">
              <w:rPr>
                <w:rFonts w:eastAsiaTheme="minorEastAsia"/>
                <w:sz w:val="24"/>
              </w:rPr>
              <w:t xml:space="preserve">Педагогического </w:t>
            </w:r>
            <w:r w:rsidRPr="00BC6B1B">
              <w:rPr>
                <w:rFonts w:eastAsiaTheme="minorEastAsia"/>
                <w:sz w:val="24"/>
              </w:rPr>
              <w:t>совета</w:t>
            </w:r>
          </w:p>
          <w:p w14:paraId="218D3957" w14:textId="77777777" w:rsidR="00421852" w:rsidRPr="00BC6B1B" w:rsidRDefault="00421852" w:rsidP="00C704CA">
            <w:pPr>
              <w:pStyle w:val="2"/>
              <w:rPr>
                <w:rFonts w:eastAsiaTheme="minorEastAsia"/>
                <w:sz w:val="24"/>
              </w:rPr>
            </w:pPr>
            <w:r w:rsidRPr="00BC6B1B">
              <w:rPr>
                <w:rFonts w:eastAsiaTheme="minorEastAsia"/>
                <w:sz w:val="24"/>
              </w:rPr>
              <w:t>МАОУ «Викуловская СОШ №1»</w:t>
            </w:r>
          </w:p>
          <w:p w14:paraId="41DD8F61" w14:textId="77777777" w:rsidR="00421852" w:rsidRPr="00BC6B1B" w:rsidRDefault="00421852" w:rsidP="00C704CA">
            <w:pPr>
              <w:pStyle w:val="2"/>
              <w:rPr>
                <w:rFonts w:eastAsiaTheme="minorEastAsia"/>
                <w:sz w:val="24"/>
              </w:rPr>
            </w:pPr>
            <w:r w:rsidRPr="00BC6B1B">
              <w:rPr>
                <w:rFonts w:eastAsiaTheme="minorEastAsia"/>
                <w:sz w:val="24"/>
              </w:rPr>
              <w:t xml:space="preserve">Протокол № </w:t>
            </w:r>
            <w:r w:rsidR="00996354">
              <w:rPr>
                <w:rFonts w:eastAsiaTheme="minorEastAsia"/>
                <w:sz w:val="24"/>
              </w:rPr>
              <w:t>10</w:t>
            </w:r>
            <w:r w:rsidRPr="00BC6B1B">
              <w:rPr>
                <w:rFonts w:eastAsiaTheme="minorEastAsia"/>
                <w:sz w:val="24"/>
              </w:rPr>
              <w:t xml:space="preserve"> от   «</w:t>
            </w:r>
            <w:r w:rsidR="00BC6B1B" w:rsidRPr="00BC6B1B">
              <w:rPr>
                <w:rFonts w:eastAsiaTheme="minorEastAsia"/>
                <w:sz w:val="24"/>
              </w:rPr>
              <w:t>29</w:t>
            </w:r>
            <w:r w:rsidRPr="00BC6B1B">
              <w:rPr>
                <w:rFonts w:eastAsiaTheme="minorEastAsia"/>
                <w:sz w:val="24"/>
              </w:rPr>
              <w:t xml:space="preserve"> » </w:t>
            </w:r>
            <w:r w:rsidR="00BC6B1B" w:rsidRPr="00BC6B1B">
              <w:rPr>
                <w:rFonts w:eastAsiaTheme="minorEastAsia"/>
                <w:sz w:val="24"/>
              </w:rPr>
              <w:t xml:space="preserve">мая </w:t>
            </w:r>
            <w:r w:rsidRPr="00BC6B1B">
              <w:rPr>
                <w:rFonts w:eastAsiaTheme="minorEastAsia"/>
                <w:sz w:val="24"/>
              </w:rPr>
              <w:t xml:space="preserve"> 2014г.</w:t>
            </w:r>
          </w:p>
          <w:p w14:paraId="6BD24EBB" w14:textId="77777777" w:rsidR="00421852" w:rsidRPr="00BC6B1B" w:rsidRDefault="00421852" w:rsidP="00BC6B1B">
            <w:pPr>
              <w:pStyle w:val="2"/>
              <w:rPr>
                <w:rFonts w:eastAsiaTheme="minorEastAsia"/>
                <w:sz w:val="24"/>
              </w:rPr>
            </w:pPr>
          </w:p>
        </w:tc>
        <w:tc>
          <w:tcPr>
            <w:tcW w:w="5244" w:type="dxa"/>
          </w:tcPr>
          <w:p w14:paraId="7E235B9C" w14:textId="77777777" w:rsidR="00421852" w:rsidRPr="0066719E" w:rsidRDefault="00421852" w:rsidP="00C704CA">
            <w:pPr>
              <w:ind w:left="459"/>
              <w:rPr>
                <w:b/>
              </w:rPr>
            </w:pPr>
            <w:r w:rsidRPr="0066719E">
              <w:rPr>
                <w:b/>
              </w:rPr>
              <w:t>Утверждено</w:t>
            </w:r>
          </w:p>
          <w:p w14:paraId="2D7E5D4B" w14:textId="77777777" w:rsidR="00421852" w:rsidRPr="0066719E" w:rsidRDefault="00421852" w:rsidP="00C704CA">
            <w:pPr>
              <w:ind w:left="459"/>
            </w:pPr>
            <w:r w:rsidRPr="0066719E">
              <w:t xml:space="preserve">Приказом директора школы </w:t>
            </w:r>
          </w:p>
          <w:p w14:paraId="63CDD631" w14:textId="77777777" w:rsidR="00421852" w:rsidRPr="0066719E" w:rsidRDefault="00BC6B1B" w:rsidP="00C704CA">
            <w:pPr>
              <w:ind w:left="459"/>
            </w:pPr>
            <w:r>
              <w:t>от «30»  мая</w:t>
            </w:r>
            <w:r w:rsidR="00421852" w:rsidRPr="0066719E">
              <w:t xml:space="preserve">  2014г.  № </w:t>
            </w:r>
            <w:r w:rsidR="00147661">
              <w:t>66/2</w:t>
            </w:r>
            <w:r w:rsidR="00421852" w:rsidRPr="0066719E">
              <w:t xml:space="preserve"> - ОД</w:t>
            </w:r>
          </w:p>
          <w:p w14:paraId="6A9F0EBC" w14:textId="77777777" w:rsidR="00421852" w:rsidRPr="0066719E" w:rsidRDefault="00421852" w:rsidP="00C704CA">
            <w:pPr>
              <w:ind w:left="459"/>
            </w:pPr>
            <w:r w:rsidRPr="0066719E">
              <w:t xml:space="preserve"> Директор школы _______Лотов А.А.</w:t>
            </w:r>
          </w:p>
          <w:p w14:paraId="73052294" w14:textId="77777777" w:rsidR="00421852" w:rsidRPr="00BC6B1B" w:rsidRDefault="00421852" w:rsidP="00C704CA">
            <w:pPr>
              <w:pStyle w:val="2"/>
              <w:rPr>
                <w:rFonts w:eastAsiaTheme="minorEastAsia"/>
                <w:sz w:val="24"/>
              </w:rPr>
            </w:pPr>
          </w:p>
        </w:tc>
      </w:tr>
    </w:tbl>
    <w:p w14:paraId="23620DF4" w14:textId="77777777" w:rsidR="00421852" w:rsidRDefault="00421852" w:rsidP="00421852">
      <w:pPr>
        <w:jc w:val="center"/>
        <w:rPr>
          <w:b/>
          <w:sz w:val="28"/>
          <w:szCs w:val="28"/>
        </w:rPr>
      </w:pPr>
    </w:p>
    <w:p w14:paraId="03BE11BA" w14:textId="77777777" w:rsidR="00421852" w:rsidRDefault="00421852" w:rsidP="00421852">
      <w:pPr>
        <w:jc w:val="center"/>
        <w:rPr>
          <w:b/>
          <w:sz w:val="28"/>
          <w:szCs w:val="28"/>
        </w:rPr>
      </w:pPr>
    </w:p>
    <w:p w14:paraId="2DBAB602" w14:textId="77777777" w:rsidR="00421852" w:rsidRDefault="00421852" w:rsidP="00421852">
      <w:pPr>
        <w:jc w:val="center"/>
        <w:rPr>
          <w:b/>
          <w:sz w:val="28"/>
          <w:szCs w:val="28"/>
        </w:rPr>
      </w:pPr>
    </w:p>
    <w:p w14:paraId="6EE52F5C" w14:textId="77777777" w:rsidR="00421852" w:rsidRPr="00421852" w:rsidRDefault="00421852" w:rsidP="00421852">
      <w:pPr>
        <w:widowControl w:val="0"/>
        <w:autoSpaceDE w:val="0"/>
        <w:autoSpaceDN w:val="0"/>
        <w:adjustRightInd w:val="0"/>
        <w:jc w:val="center"/>
        <w:rPr>
          <w:b/>
          <w:bCs/>
          <w:sz w:val="52"/>
          <w:szCs w:val="44"/>
        </w:rPr>
      </w:pPr>
      <w:r w:rsidRPr="00421852">
        <w:rPr>
          <w:b/>
          <w:bCs/>
          <w:sz w:val="52"/>
          <w:szCs w:val="44"/>
        </w:rPr>
        <w:t xml:space="preserve">ПОЛОЖЕНИЕ </w:t>
      </w:r>
    </w:p>
    <w:p w14:paraId="6956C4F2" w14:textId="77777777" w:rsidR="00421852" w:rsidRDefault="00421852" w:rsidP="00421852">
      <w:pPr>
        <w:widowControl w:val="0"/>
        <w:autoSpaceDE w:val="0"/>
        <w:autoSpaceDN w:val="0"/>
        <w:adjustRightInd w:val="0"/>
        <w:jc w:val="center"/>
        <w:rPr>
          <w:b/>
          <w:bCs/>
          <w:sz w:val="44"/>
          <w:szCs w:val="44"/>
        </w:rPr>
      </w:pPr>
      <w:r w:rsidRPr="00421852">
        <w:rPr>
          <w:b/>
          <w:bCs/>
          <w:sz w:val="44"/>
          <w:szCs w:val="44"/>
        </w:rPr>
        <w:t xml:space="preserve">О КОМИССИИ </w:t>
      </w:r>
    </w:p>
    <w:p w14:paraId="40CE60BD" w14:textId="77777777"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 xml:space="preserve">ПО УРЕГУЛИРОВАНИЮ СПОРОВ </w:t>
      </w:r>
    </w:p>
    <w:p w14:paraId="486210EB" w14:textId="77777777"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МЕЖДУ УЧАСТНИКАМИ ОБРАЗОВАТЕЛЬНЫХ ОТНОШЕНИЙ</w:t>
      </w:r>
    </w:p>
    <w:p w14:paraId="752FF48A" w14:textId="77777777"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муниципального автономного общеобразовательного учреждения</w:t>
      </w:r>
    </w:p>
    <w:p w14:paraId="4BC544EC" w14:textId="77777777"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«Викуловская средняя общеобразовательная школа №1»</w:t>
      </w:r>
    </w:p>
    <w:p w14:paraId="69F1F610" w14:textId="77777777" w:rsidR="00421852" w:rsidRPr="0066719E" w:rsidRDefault="00421852" w:rsidP="00421852">
      <w:pPr>
        <w:widowControl w:val="0"/>
        <w:autoSpaceDE w:val="0"/>
        <w:autoSpaceDN w:val="0"/>
        <w:adjustRightInd w:val="0"/>
        <w:jc w:val="both"/>
        <w:rPr>
          <w:b/>
          <w:bCs/>
        </w:rPr>
      </w:pPr>
    </w:p>
    <w:p w14:paraId="0279A5F9" w14:textId="77777777" w:rsidR="00421852" w:rsidRPr="0066719E" w:rsidRDefault="00421852" w:rsidP="00421852">
      <w:pPr>
        <w:widowControl w:val="0"/>
        <w:autoSpaceDE w:val="0"/>
        <w:autoSpaceDN w:val="0"/>
        <w:adjustRightInd w:val="0"/>
        <w:jc w:val="both"/>
        <w:rPr>
          <w:b/>
          <w:bCs/>
        </w:rPr>
      </w:pPr>
    </w:p>
    <w:p w14:paraId="0FE0F2FD" w14:textId="77777777" w:rsidR="00421852" w:rsidRPr="0066719E" w:rsidRDefault="00421852" w:rsidP="00421852">
      <w:pPr>
        <w:widowControl w:val="0"/>
        <w:autoSpaceDE w:val="0"/>
        <w:autoSpaceDN w:val="0"/>
        <w:adjustRightInd w:val="0"/>
        <w:jc w:val="both"/>
        <w:rPr>
          <w:b/>
          <w:bCs/>
        </w:rPr>
      </w:pPr>
    </w:p>
    <w:p w14:paraId="43D689DC" w14:textId="77777777" w:rsidR="00421852" w:rsidRDefault="00421852" w:rsidP="00421852">
      <w:pPr>
        <w:widowControl w:val="0"/>
        <w:autoSpaceDE w:val="0"/>
        <w:autoSpaceDN w:val="0"/>
        <w:adjustRightInd w:val="0"/>
        <w:jc w:val="center"/>
        <w:rPr>
          <w:b/>
          <w:bCs/>
        </w:rPr>
      </w:pPr>
    </w:p>
    <w:p w14:paraId="1873A560" w14:textId="77777777" w:rsidR="00421852" w:rsidRDefault="00421852" w:rsidP="00421852">
      <w:pPr>
        <w:widowControl w:val="0"/>
        <w:autoSpaceDE w:val="0"/>
        <w:autoSpaceDN w:val="0"/>
        <w:adjustRightInd w:val="0"/>
        <w:jc w:val="center"/>
        <w:rPr>
          <w:b/>
          <w:bCs/>
        </w:rPr>
      </w:pPr>
    </w:p>
    <w:p w14:paraId="279C0F4C" w14:textId="77777777" w:rsidR="00421852" w:rsidRDefault="00421852" w:rsidP="00421852">
      <w:pPr>
        <w:widowControl w:val="0"/>
        <w:autoSpaceDE w:val="0"/>
        <w:autoSpaceDN w:val="0"/>
        <w:adjustRightInd w:val="0"/>
        <w:jc w:val="center"/>
        <w:rPr>
          <w:b/>
          <w:bCs/>
        </w:rPr>
      </w:pPr>
    </w:p>
    <w:p w14:paraId="29038BA9" w14:textId="77777777" w:rsidR="00421852" w:rsidRDefault="00421852" w:rsidP="00421852">
      <w:pPr>
        <w:widowControl w:val="0"/>
        <w:autoSpaceDE w:val="0"/>
        <w:autoSpaceDN w:val="0"/>
        <w:adjustRightInd w:val="0"/>
        <w:jc w:val="center"/>
        <w:rPr>
          <w:b/>
          <w:bCs/>
        </w:rPr>
      </w:pPr>
    </w:p>
    <w:p w14:paraId="08119CF4" w14:textId="77777777" w:rsidR="00421852" w:rsidRPr="0066719E" w:rsidRDefault="00421852" w:rsidP="00421852">
      <w:pPr>
        <w:widowControl w:val="0"/>
        <w:autoSpaceDE w:val="0"/>
        <w:autoSpaceDN w:val="0"/>
        <w:adjustRightInd w:val="0"/>
        <w:jc w:val="center"/>
        <w:rPr>
          <w:b/>
          <w:bCs/>
        </w:rPr>
      </w:pPr>
      <w:r w:rsidRPr="0066719E">
        <w:rPr>
          <w:b/>
          <w:bCs/>
        </w:rPr>
        <w:t>С. Викулово</w:t>
      </w:r>
    </w:p>
    <w:p w14:paraId="26BEE5DA" w14:textId="77777777" w:rsidR="00421852" w:rsidRDefault="00421852" w:rsidP="00421852">
      <w:pPr>
        <w:widowControl w:val="0"/>
        <w:autoSpaceDE w:val="0"/>
        <w:autoSpaceDN w:val="0"/>
        <w:adjustRightInd w:val="0"/>
        <w:jc w:val="center"/>
        <w:rPr>
          <w:b/>
          <w:bCs/>
        </w:rPr>
      </w:pPr>
      <w:r w:rsidRPr="0066719E">
        <w:rPr>
          <w:b/>
          <w:bCs/>
        </w:rPr>
        <w:t>2014 год.</w:t>
      </w:r>
    </w:p>
    <w:p w14:paraId="0484B24B" w14:textId="77777777" w:rsidR="00410B92" w:rsidRDefault="00421852">
      <w:pPr>
        <w:widowControl w:val="0"/>
        <w:autoSpaceDE w:val="0"/>
        <w:autoSpaceDN w:val="0"/>
        <w:adjustRightInd w:val="0"/>
        <w:ind w:firstLine="705"/>
        <w:jc w:val="center"/>
        <w:rPr>
          <w:b/>
          <w:bCs/>
        </w:rPr>
      </w:pPr>
      <w:r>
        <w:rPr>
          <w:b/>
          <w:bCs/>
        </w:rPr>
        <w:br w:type="page"/>
      </w:r>
      <w:r w:rsidR="00410B92">
        <w:rPr>
          <w:b/>
          <w:bCs/>
        </w:rPr>
        <w:lastRenderedPageBreak/>
        <w:t>I. Общие положения</w:t>
      </w:r>
    </w:p>
    <w:p w14:paraId="71B88F68" w14:textId="77777777" w:rsidR="00410B92" w:rsidRDefault="00410B92">
      <w:pPr>
        <w:widowControl w:val="0"/>
        <w:autoSpaceDE w:val="0"/>
        <w:autoSpaceDN w:val="0"/>
        <w:adjustRightInd w:val="0"/>
        <w:ind w:firstLine="705"/>
        <w:jc w:val="both"/>
      </w:pPr>
    </w:p>
    <w:p w14:paraId="50627068" w14:textId="77777777" w:rsidR="00410B92" w:rsidRDefault="00410B92" w:rsidP="00BE4F2F">
      <w:pPr>
        <w:widowControl w:val="0"/>
        <w:autoSpaceDE w:val="0"/>
        <w:autoSpaceDN w:val="0"/>
        <w:adjustRightInd w:val="0"/>
        <w:ind w:firstLine="567"/>
        <w:jc w:val="both"/>
      </w:pPr>
      <w:r>
        <w:t xml:space="preserve">1.1. Настоящее Положение разработано в соответствии с Федеральным законом от 29.12.2012 № 273-ФЗ "Об образовании в Российской Федерации", с учетом мнения совета </w:t>
      </w:r>
      <w:r w:rsidR="000E7B6F">
        <w:t>командиров школьного самоуправления</w:t>
      </w:r>
      <w:r>
        <w:t xml:space="preserve">, совета </w:t>
      </w:r>
      <w:r w:rsidR="000E7B6F">
        <w:t>представителей родительских комитетов</w:t>
      </w:r>
      <w:r>
        <w:t xml:space="preserve">, </w:t>
      </w:r>
      <w:r w:rsidR="000E7B6F">
        <w:t>педагогического совета</w:t>
      </w:r>
      <w:r>
        <w:t xml:space="preserve"> </w:t>
      </w:r>
      <w:r w:rsidR="00BE4F2F">
        <w:t>муниципального автономного общеобразовател</w:t>
      </w:r>
      <w:r w:rsidR="00421852">
        <w:t>ьного учреждения «</w:t>
      </w:r>
      <w:r w:rsidR="000E7B6F">
        <w:t xml:space="preserve">Викуловская </w:t>
      </w:r>
      <w:r w:rsidR="00BE4F2F">
        <w:t>средняя общеобразовательная школа</w:t>
      </w:r>
      <w:r w:rsidR="000E7B6F">
        <w:t xml:space="preserve"> №1</w:t>
      </w:r>
      <w:r w:rsidR="00BE4F2F">
        <w:t xml:space="preserve">», </w:t>
      </w:r>
      <w:r w:rsidR="00243B48">
        <w:t>именуемое в дальнейшем – образовательной организацией</w:t>
      </w:r>
      <w:r>
        <w:t>.</w:t>
      </w:r>
    </w:p>
    <w:p w14:paraId="6B7F27B6" w14:textId="77777777" w:rsidR="00410B92" w:rsidRDefault="00410B92" w:rsidP="00BE4F2F">
      <w:pPr>
        <w:widowControl w:val="0"/>
        <w:autoSpaceDE w:val="0"/>
        <w:autoSpaceDN w:val="0"/>
        <w:adjustRightInd w:val="0"/>
        <w:ind w:firstLine="567"/>
        <w:jc w:val="both"/>
      </w:pPr>
      <w:r>
        <w:t xml:space="preserve">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w:t>
      </w:r>
      <w:r w:rsidR="00243B48">
        <w:t>образовательной организации</w:t>
      </w:r>
      <w:r>
        <w:t xml:space="preserve"> (далее — Комиссия).</w:t>
      </w:r>
    </w:p>
    <w:p w14:paraId="08235A78" w14:textId="77777777" w:rsidR="00410B92" w:rsidRDefault="00410B92" w:rsidP="00BE4F2F">
      <w:pPr>
        <w:widowControl w:val="0"/>
        <w:autoSpaceDE w:val="0"/>
        <w:autoSpaceDN w:val="0"/>
        <w:adjustRightInd w:val="0"/>
        <w:ind w:firstLine="567"/>
        <w:jc w:val="both"/>
      </w:pPr>
      <w:r>
        <w:t>1.3. В своей деятельности Комиссия руководствуется действующим законодательством об образовании, трудовым и семейным</w:t>
      </w:r>
      <w:bookmarkStart w:id="0" w:name="_GoBack"/>
      <w:bookmarkEnd w:id="0"/>
      <w:r>
        <w:t xml:space="preserve"> законодательством, уставом </w:t>
      </w:r>
      <w:r w:rsidR="00BE4F2F">
        <w:t>Школы</w:t>
      </w:r>
      <w:r>
        <w:t>, Правилами внутреннего распорядка учащихся, Правилами внутреннего трудового распорядка и настоящим Положением.</w:t>
      </w:r>
    </w:p>
    <w:p w14:paraId="4F52700E" w14:textId="77777777" w:rsidR="00410B92" w:rsidRDefault="00410B92" w:rsidP="00BE4F2F">
      <w:pPr>
        <w:widowControl w:val="0"/>
        <w:autoSpaceDE w:val="0"/>
        <w:autoSpaceDN w:val="0"/>
        <w:adjustRightInd w:val="0"/>
        <w:ind w:firstLine="567"/>
        <w:jc w:val="both"/>
      </w:pPr>
      <w:r>
        <w:t>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14:paraId="28A1A759" w14:textId="77777777" w:rsidR="00410B92" w:rsidRDefault="00410B92" w:rsidP="00BE4F2F">
      <w:pPr>
        <w:widowControl w:val="0"/>
        <w:autoSpaceDE w:val="0"/>
        <w:autoSpaceDN w:val="0"/>
        <w:adjustRightInd w:val="0"/>
        <w:ind w:firstLine="567"/>
        <w:jc w:val="both"/>
      </w:pPr>
      <w:r>
        <w:t>1.5. Решения Комиссии являются обязательными для всех участников образовательных отношений.</w:t>
      </w:r>
    </w:p>
    <w:p w14:paraId="5C9DC823" w14:textId="77777777" w:rsidR="00410B92" w:rsidRDefault="00410B92" w:rsidP="00BE4F2F">
      <w:pPr>
        <w:widowControl w:val="0"/>
        <w:autoSpaceDE w:val="0"/>
        <w:autoSpaceDN w:val="0"/>
        <w:adjustRightInd w:val="0"/>
        <w:ind w:firstLine="567"/>
        <w:jc w:val="both"/>
      </w:pPr>
      <w:r>
        <w:t>1.6. Решения Комиссии могут быть обжалованы в установленном законодательством РФ порядке.</w:t>
      </w:r>
    </w:p>
    <w:p w14:paraId="2C13D982" w14:textId="77777777" w:rsidR="0051435B" w:rsidRPr="0051435B" w:rsidRDefault="0051435B" w:rsidP="0051435B">
      <w:pPr>
        <w:pStyle w:val="ConsPlusNormal"/>
        <w:ind w:firstLine="567"/>
        <w:jc w:val="both"/>
        <w:rPr>
          <w:rFonts w:ascii="Times New Roman" w:hAnsi="Times New Roman" w:cs="Times New Roman"/>
          <w:sz w:val="24"/>
          <w:szCs w:val="28"/>
        </w:rPr>
      </w:pPr>
      <w:r w:rsidRPr="0051435B">
        <w:rPr>
          <w:rFonts w:ascii="Times New Roman" w:hAnsi="Times New Roman" w:cs="Times New Roman"/>
          <w:sz w:val="24"/>
          <w:szCs w:val="28"/>
        </w:rPr>
        <w:t xml:space="preserve">1.7. Данное Положение вступает в силу с </w:t>
      </w:r>
      <w:r>
        <w:rPr>
          <w:rFonts w:ascii="Times New Roman" w:hAnsi="Times New Roman" w:cs="Times New Roman"/>
          <w:sz w:val="24"/>
          <w:szCs w:val="28"/>
        </w:rPr>
        <w:t>момента его утверждения.</w:t>
      </w:r>
    </w:p>
    <w:p w14:paraId="108C0E32" w14:textId="77777777" w:rsidR="0051435B" w:rsidRDefault="0051435B">
      <w:pPr>
        <w:widowControl w:val="0"/>
        <w:autoSpaceDE w:val="0"/>
        <w:autoSpaceDN w:val="0"/>
        <w:adjustRightInd w:val="0"/>
        <w:ind w:firstLine="705"/>
        <w:jc w:val="center"/>
        <w:rPr>
          <w:b/>
          <w:bCs/>
        </w:rPr>
      </w:pPr>
    </w:p>
    <w:p w14:paraId="68094FF4" w14:textId="77777777" w:rsidR="00410B92" w:rsidRDefault="00410B92">
      <w:pPr>
        <w:widowControl w:val="0"/>
        <w:autoSpaceDE w:val="0"/>
        <w:autoSpaceDN w:val="0"/>
        <w:adjustRightInd w:val="0"/>
        <w:ind w:firstLine="705"/>
        <w:jc w:val="center"/>
        <w:rPr>
          <w:b/>
          <w:bCs/>
        </w:rPr>
      </w:pPr>
      <w:r>
        <w:rPr>
          <w:b/>
          <w:bCs/>
        </w:rPr>
        <w:t>II. Ф</w:t>
      </w:r>
      <w:r w:rsidR="00BE4F2F">
        <w:rPr>
          <w:b/>
          <w:bCs/>
        </w:rPr>
        <w:t>ормирование Комиссии и организация ее работы.</w:t>
      </w:r>
    </w:p>
    <w:p w14:paraId="484D41E5" w14:textId="77777777" w:rsidR="00410B92" w:rsidRDefault="00410B92">
      <w:pPr>
        <w:widowControl w:val="0"/>
        <w:autoSpaceDE w:val="0"/>
        <w:autoSpaceDN w:val="0"/>
        <w:adjustRightInd w:val="0"/>
        <w:ind w:firstLine="675"/>
        <w:jc w:val="both"/>
      </w:pPr>
    </w:p>
    <w:p w14:paraId="56E5CA81" w14:textId="77777777" w:rsidR="00410B92" w:rsidRDefault="00410B92" w:rsidP="00BE4F2F">
      <w:pPr>
        <w:widowControl w:val="0"/>
        <w:autoSpaceDE w:val="0"/>
        <w:autoSpaceDN w:val="0"/>
        <w:adjustRightInd w:val="0"/>
        <w:ind w:firstLine="567"/>
        <w:jc w:val="both"/>
      </w:pPr>
      <w:r>
        <w:t>2.1. В состав Комиссии входят 2 представителя педагогических работников</w:t>
      </w:r>
      <w:r w:rsidR="00BE4F2F">
        <w:t xml:space="preserve"> </w:t>
      </w:r>
      <w:r w:rsidR="00243B48">
        <w:t>образовательной организации</w:t>
      </w:r>
      <w:r>
        <w:t>, избранные педагогическим советом, и 3 законных представителя учащихся</w:t>
      </w:r>
      <w:r w:rsidR="00BE4F2F">
        <w:t xml:space="preserve"> </w:t>
      </w:r>
      <w:r w:rsidR="00243B48">
        <w:t>образовательной организации</w:t>
      </w:r>
      <w:r>
        <w:t xml:space="preserve">, избранные советом </w:t>
      </w:r>
      <w:r w:rsidR="000E7B6F">
        <w:t>представителей родительских комитетов</w:t>
      </w:r>
      <w:r>
        <w:t>. Директор</w:t>
      </w:r>
      <w:r w:rsidR="00BE4F2F">
        <w:t xml:space="preserve"> </w:t>
      </w:r>
      <w:r w:rsidR="00243B48">
        <w:t>образовательной организации</w:t>
      </w:r>
      <w:r>
        <w:t xml:space="preserve"> входит в состав Комиссии по должности и является ее председателем. Персональный состав Комиссии утверждается приказом директора</w:t>
      </w:r>
      <w:r w:rsidR="00BE4F2F">
        <w:t xml:space="preserve"> </w:t>
      </w:r>
      <w:r w:rsidR="00243B48">
        <w:t>образовательной организации</w:t>
      </w:r>
      <w:r>
        <w:t>. Члены Комиссии и привлекаемые к ее работе физические лица работают на безвозмездной основе.</w:t>
      </w:r>
    </w:p>
    <w:p w14:paraId="4896884F" w14:textId="77777777" w:rsidR="00410B92" w:rsidRDefault="00410B92" w:rsidP="00BE4F2F">
      <w:pPr>
        <w:widowControl w:val="0"/>
        <w:autoSpaceDE w:val="0"/>
        <w:autoSpaceDN w:val="0"/>
        <w:adjustRightInd w:val="0"/>
        <w:ind w:firstLine="567"/>
        <w:jc w:val="both"/>
      </w:pPr>
      <w: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14:paraId="51F8298C" w14:textId="77777777" w:rsidR="00410B92" w:rsidRDefault="00410B92" w:rsidP="00BE4F2F">
      <w:pPr>
        <w:widowControl w:val="0"/>
        <w:autoSpaceDE w:val="0"/>
        <w:autoSpaceDN w:val="0"/>
        <w:adjustRightInd w:val="0"/>
        <w:ind w:firstLine="567"/>
        <w:jc w:val="both"/>
      </w:pPr>
      <w:r>
        <w:t xml:space="preserve">2.3. Из числа членов </w:t>
      </w:r>
      <w:r w:rsidR="00BE4F2F">
        <w:t>К</w:t>
      </w:r>
      <w:r>
        <w:t>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14:paraId="385EBA73" w14:textId="77777777" w:rsidR="00410B92" w:rsidRDefault="00410B92" w:rsidP="00BE4F2F">
      <w:pPr>
        <w:widowControl w:val="0"/>
        <w:autoSpaceDE w:val="0"/>
        <w:autoSpaceDN w:val="0"/>
        <w:adjustRightInd w:val="0"/>
        <w:ind w:firstLine="567"/>
        <w:jc w:val="both"/>
      </w:pPr>
      <w:r>
        <w:t>2.4. Председатель Комиссии:</w:t>
      </w:r>
    </w:p>
    <w:p w14:paraId="25239868" w14:textId="77777777" w:rsidR="00410B92" w:rsidRDefault="00410B92">
      <w:pPr>
        <w:widowControl w:val="0"/>
        <w:numPr>
          <w:ilvl w:val="0"/>
          <w:numId w:val="2"/>
        </w:numPr>
        <w:autoSpaceDE w:val="0"/>
        <w:autoSpaceDN w:val="0"/>
        <w:adjustRightInd w:val="0"/>
        <w:jc w:val="both"/>
      </w:pPr>
      <w:r>
        <w:t>организует работу Комиссии;</w:t>
      </w:r>
    </w:p>
    <w:p w14:paraId="619AA452" w14:textId="77777777" w:rsidR="00410B92" w:rsidRDefault="00410B92">
      <w:pPr>
        <w:widowControl w:val="0"/>
        <w:numPr>
          <w:ilvl w:val="0"/>
          <w:numId w:val="2"/>
        </w:numPr>
        <w:autoSpaceDE w:val="0"/>
        <w:autoSpaceDN w:val="0"/>
        <w:adjustRightInd w:val="0"/>
        <w:jc w:val="both"/>
      </w:pPr>
      <w:r>
        <w:t>созывает и проводит заседания Комиссии;</w:t>
      </w:r>
    </w:p>
    <w:p w14:paraId="049ED621" w14:textId="77777777" w:rsidR="00410B92" w:rsidRDefault="00410B92">
      <w:pPr>
        <w:widowControl w:val="0"/>
        <w:numPr>
          <w:ilvl w:val="0"/>
          <w:numId w:val="2"/>
        </w:numPr>
        <w:autoSpaceDE w:val="0"/>
        <w:autoSpaceDN w:val="0"/>
        <w:adjustRightInd w:val="0"/>
        <w:jc w:val="both"/>
      </w:pPr>
      <w:r>
        <w:t>дает поручения членам Комиссии, привлекаемым специалистам, экспертам;</w:t>
      </w:r>
    </w:p>
    <w:p w14:paraId="5C895886" w14:textId="77777777" w:rsidR="00410B92" w:rsidRDefault="00410B92">
      <w:pPr>
        <w:widowControl w:val="0"/>
        <w:numPr>
          <w:ilvl w:val="0"/>
          <w:numId w:val="2"/>
        </w:numPr>
        <w:autoSpaceDE w:val="0"/>
        <w:autoSpaceDN w:val="0"/>
        <w:adjustRightInd w:val="0"/>
        <w:jc w:val="both"/>
      </w:pPr>
      <w:r>
        <w:t xml:space="preserve">выступает перед участниками образовательных отношений с сообщениями о </w:t>
      </w:r>
      <w:r>
        <w:lastRenderedPageBreak/>
        <w:t>деятельности Комиссии.</w:t>
      </w:r>
    </w:p>
    <w:p w14:paraId="1C15F0C9" w14:textId="77777777" w:rsidR="00410B92" w:rsidRDefault="00410B92" w:rsidP="00BE4F2F">
      <w:pPr>
        <w:widowControl w:val="0"/>
        <w:autoSpaceDE w:val="0"/>
        <w:autoSpaceDN w:val="0"/>
        <w:adjustRightInd w:val="0"/>
        <w:ind w:firstLine="567"/>
        <w:jc w:val="both"/>
      </w:pPr>
      <w:r>
        <w:t>2.5. В отсутствие председателя Комиссии его полномочия осуществляет заместитель председателя Комиссии.</w:t>
      </w:r>
    </w:p>
    <w:p w14:paraId="10C31C46" w14:textId="77777777" w:rsidR="00410B92" w:rsidRDefault="00410B92" w:rsidP="00BE4F2F">
      <w:pPr>
        <w:widowControl w:val="0"/>
        <w:autoSpaceDE w:val="0"/>
        <w:autoSpaceDN w:val="0"/>
        <w:adjustRightInd w:val="0"/>
        <w:ind w:firstLine="567"/>
        <w:jc w:val="both"/>
      </w:pPr>
      <w:r>
        <w:t>2.6. Секретарь Комиссии отвечает за ведение делопроизводства, регистрацию обращений, хранение документов Комиссии, подготовку ее заседаний.</w:t>
      </w:r>
    </w:p>
    <w:p w14:paraId="28206752" w14:textId="77777777" w:rsidR="00410B92" w:rsidRDefault="00410B92" w:rsidP="00BE4F2F">
      <w:pPr>
        <w:widowControl w:val="0"/>
        <w:autoSpaceDE w:val="0"/>
        <w:autoSpaceDN w:val="0"/>
        <w:adjustRightInd w:val="0"/>
        <w:ind w:firstLine="567"/>
        <w:jc w:val="both"/>
      </w:pPr>
      <w: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14:paraId="7E288FF9" w14:textId="77777777" w:rsidR="00410B92" w:rsidRDefault="00410B92" w:rsidP="00BE4F2F">
      <w:pPr>
        <w:widowControl w:val="0"/>
        <w:autoSpaceDE w:val="0"/>
        <w:autoSpaceDN w:val="0"/>
        <w:adjustRightInd w:val="0"/>
        <w:ind w:firstLine="567"/>
        <w:jc w:val="both"/>
      </w:pPr>
      <w: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14:paraId="752845D4" w14:textId="77777777" w:rsidR="00410B92" w:rsidRDefault="00410B92" w:rsidP="00BE4F2F">
      <w:pPr>
        <w:widowControl w:val="0"/>
        <w:autoSpaceDE w:val="0"/>
        <w:autoSpaceDN w:val="0"/>
        <w:adjustRightInd w:val="0"/>
        <w:ind w:firstLine="567"/>
        <w:jc w:val="both"/>
      </w:pPr>
      <w: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14:paraId="250BD851" w14:textId="77777777" w:rsidR="00410B92" w:rsidRDefault="00410B92" w:rsidP="00BE4F2F">
      <w:pPr>
        <w:widowControl w:val="0"/>
        <w:autoSpaceDE w:val="0"/>
        <w:autoSpaceDN w:val="0"/>
        <w:adjustRightInd w:val="0"/>
        <w:ind w:firstLine="567"/>
        <w:jc w:val="both"/>
      </w:pPr>
      <w: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14:paraId="52767078" w14:textId="77777777" w:rsidR="00410B92" w:rsidRDefault="00410B92">
      <w:pPr>
        <w:widowControl w:val="0"/>
        <w:autoSpaceDE w:val="0"/>
        <w:autoSpaceDN w:val="0"/>
        <w:adjustRightInd w:val="0"/>
        <w:ind w:firstLine="675"/>
        <w:jc w:val="both"/>
      </w:pPr>
    </w:p>
    <w:p w14:paraId="24C58BA7" w14:textId="77777777" w:rsidR="00410B92" w:rsidRDefault="00410B92">
      <w:pPr>
        <w:widowControl w:val="0"/>
        <w:autoSpaceDE w:val="0"/>
        <w:autoSpaceDN w:val="0"/>
        <w:adjustRightInd w:val="0"/>
        <w:ind w:firstLine="705"/>
        <w:jc w:val="center"/>
        <w:rPr>
          <w:b/>
          <w:bCs/>
        </w:rPr>
      </w:pPr>
      <w:r>
        <w:rPr>
          <w:b/>
          <w:bCs/>
        </w:rPr>
        <w:t>III. П</w:t>
      </w:r>
      <w:r w:rsidR="00BE4F2F">
        <w:rPr>
          <w:b/>
          <w:bCs/>
        </w:rPr>
        <w:t>орядок работы Комиссии</w:t>
      </w:r>
    </w:p>
    <w:p w14:paraId="498B5A43" w14:textId="77777777" w:rsidR="00410B92" w:rsidRDefault="00410B92">
      <w:pPr>
        <w:widowControl w:val="0"/>
        <w:autoSpaceDE w:val="0"/>
        <w:autoSpaceDN w:val="0"/>
        <w:adjustRightInd w:val="0"/>
        <w:ind w:firstLine="675"/>
        <w:jc w:val="both"/>
      </w:pPr>
    </w:p>
    <w:p w14:paraId="021298F5" w14:textId="77777777" w:rsidR="00410B92" w:rsidRDefault="00410B92" w:rsidP="00247B35">
      <w:pPr>
        <w:widowControl w:val="0"/>
        <w:autoSpaceDE w:val="0"/>
        <w:autoSpaceDN w:val="0"/>
        <w:adjustRightInd w:val="0"/>
        <w:ind w:firstLine="567"/>
        <w:jc w:val="both"/>
      </w:pPr>
      <w: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14:paraId="1E828F9A" w14:textId="77777777" w:rsidR="00410B92" w:rsidRDefault="00410B92">
      <w:pPr>
        <w:widowControl w:val="0"/>
        <w:autoSpaceDE w:val="0"/>
        <w:autoSpaceDN w:val="0"/>
        <w:adjustRightInd w:val="0"/>
        <w:ind w:firstLine="675"/>
        <w:jc w:val="both"/>
      </w:pPr>
      <w:r>
        <w:t>В заявлении должны быть указаны:</w:t>
      </w:r>
    </w:p>
    <w:p w14:paraId="11CBBAF3" w14:textId="77777777" w:rsidR="00410B92" w:rsidRDefault="00410B92">
      <w:pPr>
        <w:widowControl w:val="0"/>
        <w:numPr>
          <w:ilvl w:val="0"/>
          <w:numId w:val="1"/>
        </w:numPr>
        <w:autoSpaceDE w:val="0"/>
        <w:autoSpaceDN w:val="0"/>
        <w:adjustRightInd w:val="0"/>
        <w:jc w:val="both"/>
      </w:pPr>
      <w:r>
        <w:t>дата заявления;</w:t>
      </w:r>
    </w:p>
    <w:p w14:paraId="4FCFC901" w14:textId="77777777" w:rsidR="00410B92" w:rsidRDefault="00410B92">
      <w:pPr>
        <w:widowControl w:val="0"/>
        <w:numPr>
          <w:ilvl w:val="0"/>
          <w:numId w:val="1"/>
        </w:numPr>
        <w:autoSpaceDE w:val="0"/>
        <w:autoSpaceDN w:val="0"/>
        <w:adjustRightInd w:val="0"/>
        <w:jc w:val="both"/>
      </w:pPr>
      <w:r>
        <w:t>Ф.И.О. заявителя;</w:t>
      </w:r>
    </w:p>
    <w:p w14:paraId="715F0533" w14:textId="77777777" w:rsidR="00410B92" w:rsidRDefault="00410B92">
      <w:pPr>
        <w:widowControl w:val="0"/>
        <w:numPr>
          <w:ilvl w:val="0"/>
          <w:numId w:val="1"/>
        </w:numPr>
        <w:autoSpaceDE w:val="0"/>
        <w:autoSpaceDN w:val="0"/>
        <w:adjustRightInd w:val="0"/>
        <w:jc w:val="both"/>
      </w:pPr>
      <w:r>
        <w:t>требования заявителя;</w:t>
      </w:r>
    </w:p>
    <w:p w14:paraId="65576D8F" w14:textId="77777777" w:rsidR="00410B92" w:rsidRDefault="00410B92">
      <w:pPr>
        <w:widowControl w:val="0"/>
        <w:numPr>
          <w:ilvl w:val="0"/>
          <w:numId w:val="1"/>
        </w:numPr>
        <w:autoSpaceDE w:val="0"/>
        <w:autoSpaceDN w:val="0"/>
        <w:adjustRightInd w:val="0"/>
        <w:jc w:val="both"/>
      </w:pPr>
      <w:r>
        <w:t>обстоятельства, на которых заявитель основывает свои требования;</w:t>
      </w:r>
    </w:p>
    <w:p w14:paraId="661306DA" w14:textId="77777777" w:rsidR="00410B92" w:rsidRDefault="00410B92">
      <w:pPr>
        <w:widowControl w:val="0"/>
        <w:numPr>
          <w:ilvl w:val="0"/>
          <w:numId w:val="1"/>
        </w:numPr>
        <w:autoSpaceDE w:val="0"/>
        <w:autoSpaceDN w:val="0"/>
        <w:adjustRightInd w:val="0"/>
        <w:jc w:val="both"/>
      </w:pPr>
      <w:r>
        <w:t>доказательства, подтверждающие основания требований заявителя;</w:t>
      </w:r>
    </w:p>
    <w:p w14:paraId="02FAB55C" w14:textId="77777777" w:rsidR="00410B92" w:rsidRDefault="00410B92">
      <w:pPr>
        <w:widowControl w:val="0"/>
        <w:numPr>
          <w:ilvl w:val="0"/>
          <w:numId w:val="1"/>
        </w:numPr>
        <w:autoSpaceDE w:val="0"/>
        <w:autoSpaceDN w:val="0"/>
        <w:adjustRightInd w:val="0"/>
        <w:jc w:val="both"/>
      </w:pPr>
      <w:r>
        <w:t>перечень прилагаемых к заявлению документов и иных материалов;</w:t>
      </w:r>
    </w:p>
    <w:p w14:paraId="670C4DEE" w14:textId="77777777" w:rsidR="00410B92" w:rsidRDefault="00410B92">
      <w:pPr>
        <w:widowControl w:val="0"/>
        <w:numPr>
          <w:ilvl w:val="0"/>
          <w:numId w:val="1"/>
        </w:numPr>
        <w:autoSpaceDE w:val="0"/>
        <w:autoSpaceDN w:val="0"/>
        <w:adjustRightInd w:val="0"/>
        <w:jc w:val="both"/>
      </w:pPr>
      <w:r>
        <w:t>подпись заявителя.</w:t>
      </w:r>
    </w:p>
    <w:p w14:paraId="5E16968D" w14:textId="77777777" w:rsidR="00410B92" w:rsidRDefault="00410B92">
      <w:pPr>
        <w:widowControl w:val="0"/>
        <w:autoSpaceDE w:val="0"/>
        <w:autoSpaceDN w:val="0"/>
        <w:adjustRightInd w:val="0"/>
        <w:ind w:firstLine="675"/>
        <w:jc w:val="both"/>
      </w:pPr>
      <w:r>
        <w:t>В случае если заявителем является законный представитель учащегося в заявлении также должны быть указаны Ф.И. учащегося.</w:t>
      </w:r>
    </w:p>
    <w:p w14:paraId="239A9011" w14:textId="77777777" w:rsidR="00410B92" w:rsidRDefault="00410B92" w:rsidP="00247B35">
      <w:pPr>
        <w:widowControl w:val="0"/>
        <w:autoSpaceDE w:val="0"/>
        <w:autoSpaceDN w:val="0"/>
        <w:adjustRightInd w:val="0"/>
        <w:ind w:firstLine="567"/>
        <w:jc w:val="both"/>
      </w:pPr>
      <w:r>
        <w:t xml:space="preserve">3.2. Поданное заявление регистрируется секретарем </w:t>
      </w:r>
      <w:r w:rsidR="00BC6B1B">
        <w:t>в Журнале регистрации заявлений</w:t>
      </w:r>
      <w:r>
        <w:t>.</w:t>
      </w:r>
    </w:p>
    <w:p w14:paraId="7B95A4C7" w14:textId="77777777" w:rsidR="00410B92" w:rsidRDefault="00410B92" w:rsidP="00247B35">
      <w:pPr>
        <w:widowControl w:val="0"/>
        <w:autoSpaceDE w:val="0"/>
        <w:autoSpaceDN w:val="0"/>
        <w:adjustRightInd w:val="0"/>
        <w:ind w:firstLine="567"/>
        <w:jc w:val="both"/>
      </w:pPr>
      <w: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14:paraId="36DF66DF" w14:textId="77777777" w:rsidR="00410B92" w:rsidRDefault="00410B92" w:rsidP="00247B35">
      <w:pPr>
        <w:widowControl w:val="0"/>
        <w:autoSpaceDE w:val="0"/>
        <w:autoSpaceDN w:val="0"/>
        <w:adjustRightInd w:val="0"/>
        <w:ind w:firstLine="567"/>
        <w:jc w:val="both"/>
      </w:pPr>
      <w: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14:paraId="337A472A" w14:textId="77777777" w:rsidR="00410B92" w:rsidRDefault="00410B92" w:rsidP="00247B35">
      <w:pPr>
        <w:widowControl w:val="0"/>
        <w:autoSpaceDE w:val="0"/>
        <w:autoSpaceDN w:val="0"/>
        <w:adjustRightInd w:val="0"/>
        <w:ind w:firstLine="567"/>
        <w:jc w:val="both"/>
      </w:pPr>
      <w:r>
        <w:t xml:space="preserve">3.5. Председатель Комиссии при поступлении к нему информации, содержащей </w:t>
      </w:r>
      <w:r>
        <w:lastRenderedPageBreak/>
        <w:t>основания для проведения заседания Комиссии:</w:t>
      </w:r>
    </w:p>
    <w:p w14:paraId="7508DB0A" w14:textId="77777777" w:rsidR="00410B92" w:rsidRDefault="00410B92">
      <w:pPr>
        <w:widowControl w:val="0"/>
        <w:numPr>
          <w:ilvl w:val="0"/>
          <w:numId w:val="1"/>
        </w:numPr>
        <w:autoSpaceDE w:val="0"/>
        <w:autoSpaceDN w:val="0"/>
        <w:adjustRightInd w:val="0"/>
        <w:jc w:val="both"/>
      </w:pPr>
      <w:r>
        <w:t>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14:paraId="6FC80518" w14:textId="77777777" w:rsidR="00410B92" w:rsidRDefault="00410B92">
      <w:pPr>
        <w:widowControl w:val="0"/>
        <w:numPr>
          <w:ilvl w:val="0"/>
          <w:numId w:val="1"/>
        </w:numPr>
        <w:autoSpaceDE w:val="0"/>
        <w:autoSpaceDN w:val="0"/>
        <w:adjustRightInd w:val="0"/>
        <w:jc w:val="both"/>
      </w:pPr>
      <w: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14:paraId="67784A4D" w14:textId="77777777" w:rsidR="00410B92" w:rsidRDefault="00410B92">
      <w:pPr>
        <w:widowControl w:val="0"/>
        <w:numPr>
          <w:ilvl w:val="0"/>
          <w:numId w:val="1"/>
        </w:numPr>
        <w:autoSpaceDE w:val="0"/>
        <w:autoSpaceDN w:val="0"/>
        <w:adjustRightInd w:val="0"/>
        <w:jc w:val="both"/>
      </w:pPr>
      <w:r>
        <w:t>предлагает оппоненту представить в Комиссию и заявителю свои письменные возражения по существу заявления.</w:t>
      </w:r>
    </w:p>
    <w:p w14:paraId="0CC74B0F" w14:textId="77777777" w:rsidR="00410B92" w:rsidRDefault="00410B92" w:rsidP="00247B35">
      <w:pPr>
        <w:widowControl w:val="0"/>
        <w:autoSpaceDE w:val="0"/>
        <w:autoSpaceDN w:val="0"/>
        <w:adjustRightInd w:val="0"/>
        <w:ind w:firstLine="567"/>
        <w:jc w:val="both"/>
      </w:pPr>
      <w:r>
        <w:t>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14:paraId="5497452E" w14:textId="77777777" w:rsidR="00410B92" w:rsidRDefault="00410B92" w:rsidP="00247B35">
      <w:pPr>
        <w:widowControl w:val="0"/>
        <w:autoSpaceDE w:val="0"/>
        <w:autoSpaceDN w:val="0"/>
        <w:adjustRightInd w:val="0"/>
        <w:ind w:firstLine="567"/>
        <w:jc w:val="both"/>
      </w:pPr>
      <w: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14:paraId="4A45E188" w14:textId="77777777" w:rsidR="00410B92" w:rsidRDefault="00410B92" w:rsidP="00247B35">
      <w:pPr>
        <w:widowControl w:val="0"/>
        <w:autoSpaceDE w:val="0"/>
        <w:autoSpaceDN w:val="0"/>
        <w:adjustRightInd w:val="0"/>
        <w:ind w:firstLine="567"/>
        <w:jc w:val="both"/>
      </w:pPr>
      <w: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14:paraId="75EA06DA" w14:textId="77777777" w:rsidR="00410B92" w:rsidRDefault="00410B92" w:rsidP="00247B35">
      <w:pPr>
        <w:widowControl w:val="0"/>
        <w:autoSpaceDE w:val="0"/>
        <w:autoSpaceDN w:val="0"/>
        <w:adjustRightInd w:val="0"/>
        <w:ind w:firstLine="567"/>
        <w:jc w:val="both"/>
      </w:pPr>
      <w: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14:paraId="2E15E157" w14:textId="77777777" w:rsidR="00410B92" w:rsidRDefault="00410B92" w:rsidP="00247B35">
      <w:pPr>
        <w:widowControl w:val="0"/>
        <w:autoSpaceDE w:val="0"/>
        <w:autoSpaceDN w:val="0"/>
        <w:adjustRightInd w:val="0"/>
        <w:ind w:firstLine="567"/>
        <w:jc w:val="both"/>
      </w:pPr>
      <w:r>
        <w:t>3.10. 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14:paraId="1872A218" w14:textId="77777777" w:rsidR="00410B92" w:rsidRDefault="00410B92" w:rsidP="00247B35">
      <w:pPr>
        <w:widowControl w:val="0"/>
        <w:autoSpaceDE w:val="0"/>
        <w:autoSpaceDN w:val="0"/>
        <w:adjustRightInd w:val="0"/>
        <w:ind w:firstLine="567"/>
        <w:jc w:val="both"/>
      </w:pPr>
      <w: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14:paraId="00C1443F" w14:textId="77777777" w:rsidR="00410B92" w:rsidRDefault="00410B92" w:rsidP="00247B35">
      <w:pPr>
        <w:widowControl w:val="0"/>
        <w:autoSpaceDE w:val="0"/>
        <w:autoSpaceDN w:val="0"/>
        <w:adjustRightInd w:val="0"/>
        <w:ind w:firstLine="567"/>
        <w:jc w:val="both"/>
      </w:pPr>
      <w:r>
        <w:t>3.12. По итогам рассмотрения спора Комиссия принимает решение с указанием мотивов, на которых оно основано.</w:t>
      </w:r>
    </w:p>
    <w:p w14:paraId="1163C9FB" w14:textId="77777777" w:rsidR="00410B92" w:rsidRDefault="00410B92" w:rsidP="00675484">
      <w:pPr>
        <w:widowControl w:val="0"/>
        <w:autoSpaceDE w:val="0"/>
        <w:autoSpaceDN w:val="0"/>
        <w:adjustRightInd w:val="0"/>
        <w:ind w:firstLine="567"/>
        <w:jc w:val="both"/>
      </w:pPr>
      <w:r>
        <w:t xml:space="preserve">3.13. </w:t>
      </w:r>
      <w:r w:rsidR="00675484">
        <w:t xml:space="preserve"> </w:t>
      </w:r>
      <w:r>
        <w:t>Сторона спора, которую не устраивает решение Комиссии, вправе обратиться по существу спора в суд.</w:t>
      </w:r>
    </w:p>
    <w:p w14:paraId="3C48524A" w14:textId="77777777" w:rsidR="00410B92" w:rsidRDefault="00410B92">
      <w:pPr>
        <w:widowControl w:val="0"/>
        <w:autoSpaceDE w:val="0"/>
        <w:autoSpaceDN w:val="0"/>
        <w:adjustRightInd w:val="0"/>
        <w:ind w:firstLine="705"/>
        <w:jc w:val="center"/>
        <w:rPr>
          <w:b/>
          <w:bCs/>
        </w:rPr>
      </w:pPr>
      <w:r>
        <w:rPr>
          <w:b/>
          <w:bCs/>
        </w:rPr>
        <w:t>IV. П</w:t>
      </w:r>
      <w:r w:rsidR="00247B35">
        <w:rPr>
          <w:b/>
          <w:bCs/>
        </w:rPr>
        <w:t>орядок оформления решений Комиссии.</w:t>
      </w:r>
    </w:p>
    <w:p w14:paraId="3D89B763" w14:textId="77777777" w:rsidR="00410B92" w:rsidRDefault="00410B92">
      <w:pPr>
        <w:widowControl w:val="0"/>
        <w:autoSpaceDE w:val="0"/>
        <w:autoSpaceDN w:val="0"/>
        <w:adjustRightInd w:val="0"/>
        <w:ind w:firstLine="675"/>
        <w:jc w:val="both"/>
      </w:pPr>
    </w:p>
    <w:p w14:paraId="674D32AB" w14:textId="77777777" w:rsidR="00410B92" w:rsidRDefault="00410B92" w:rsidP="00247B35">
      <w:pPr>
        <w:widowControl w:val="0"/>
        <w:autoSpaceDE w:val="0"/>
        <w:autoSpaceDN w:val="0"/>
        <w:adjustRightInd w:val="0"/>
        <w:ind w:firstLine="567"/>
        <w:jc w:val="both"/>
      </w:pPr>
      <w:r>
        <w:t>4.1. Решения Комиссии оформляются протоколами, которые подписывает председатель и секретарь Комиссии.</w:t>
      </w:r>
    </w:p>
    <w:p w14:paraId="179DC4EE" w14:textId="77777777" w:rsidR="00410B92" w:rsidRDefault="00410B92" w:rsidP="00247B35">
      <w:pPr>
        <w:widowControl w:val="0"/>
        <w:autoSpaceDE w:val="0"/>
        <w:autoSpaceDN w:val="0"/>
        <w:adjustRightInd w:val="0"/>
        <w:ind w:firstLine="567"/>
        <w:jc w:val="both"/>
      </w:pPr>
      <w: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14:paraId="1A98AD23" w14:textId="77777777" w:rsidR="00410B92" w:rsidRDefault="00410B92" w:rsidP="00247B35">
      <w:pPr>
        <w:widowControl w:val="0"/>
        <w:autoSpaceDE w:val="0"/>
        <w:autoSpaceDN w:val="0"/>
        <w:adjustRightInd w:val="0"/>
        <w:ind w:firstLine="567"/>
        <w:jc w:val="both"/>
      </w:pPr>
      <w:r>
        <w:lastRenderedPageBreak/>
        <w:t xml:space="preserve">4.3. Копии протокола в течение трех рабочих дней со дня заседания передаются директору </w:t>
      </w:r>
      <w:r w:rsidR="00243B48">
        <w:t>образовательной организации</w:t>
      </w:r>
      <w:r>
        <w:t xml:space="preserve"> и сторонам спора, а также по решению Комиссии иным заинтересованным лицам.</w:t>
      </w:r>
    </w:p>
    <w:p w14:paraId="6E36E6E9" w14:textId="77777777" w:rsidR="00243B48" w:rsidRDefault="00243B48">
      <w:pPr>
        <w:widowControl w:val="0"/>
        <w:autoSpaceDE w:val="0"/>
        <w:autoSpaceDN w:val="0"/>
        <w:adjustRightInd w:val="0"/>
        <w:ind w:firstLine="705"/>
        <w:jc w:val="center"/>
        <w:rPr>
          <w:b/>
          <w:bCs/>
        </w:rPr>
      </w:pPr>
    </w:p>
    <w:p w14:paraId="4B45789F" w14:textId="77777777" w:rsidR="00410B92" w:rsidRDefault="00410B92">
      <w:pPr>
        <w:widowControl w:val="0"/>
        <w:autoSpaceDE w:val="0"/>
        <w:autoSpaceDN w:val="0"/>
        <w:adjustRightInd w:val="0"/>
        <w:ind w:firstLine="705"/>
        <w:jc w:val="center"/>
        <w:rPr>
          <w:b/>
          <w:bCs/>
        </w:rPr>
      </w:pPr>
      <w:r>
        <w:rPr>
          <w:b/>
          <w:bCs/>
        </w:rPr>
        <w:t>V. О</w:t>
      </w:r>
      <w:r w:rsidR="00247B35">
        <w:rPr>
          <w:b/>
          <w:bCs/>
        </w:rPr>
        <w:t>беспечение деятельности Комиссии.</w:t>
      </w:r>
    </w:p>
    <w:p w14:paraId="43314EE4" w14:textId="77777777" w:rsidR="00410B92" w:rsidRDefault="00410B92">
      <w:pPr>
        <w:widowControl w:val="0"/>
        <w:autoSpaceDE w:val="0"/>
        <w:autoSpaceDN w:val="0"/>
        <w:adjustRightInd w:val="0"/>
        <w:ind w:firstLine="675"/>
        <w:jc w:val="both"/>
      </w:pPr>
    </w:p>
    <w:p w14:paraId="55AC6694" w14:textId="77777777" w:rsidR="00410B92" w:rsidRDefault="00410B92" w:rsidP="00247B35">
      <w:pPr>
        <w:widowControl w:val="0"/>
        <w:autoSpaceDE w:val="0"/>
        <w:autoSpaceDN w:val="0"/>
        <w:adjustRightInd w:val="0"/>
        <w:ind w:firstLine="567"/>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14:paraId="51E82F3B" w14:textId="77777777" w:rsidR="00410B92" w:rsidRDefault="00410B92" w:rsidP="00247B35">
      <w:pPr>
        <w:widowControl w:val="0"/>
        <w:autoSpaceDE w:val="0"/>
        <w:autoSpaceDN w:val="0"/>
        <w:adjustRightInd w:val="0"/>
        <w:ind w:firstLine="567"/>
        <w:jc w:val="both"/>
      </w:pPr>
      <w:r>
        <w:t>5.2. Делопроизводство Комиссии ведется в соответствии с действующим законодательством.</w:t>
      </w:r>
    </w:p>
    <w:p w14:paraId="5368C0C0" w14:textId="77777777" w:rsidR="00410B92" w:rsidRDefault="00410B92" w:rsidP="00247B35">
      <w:pPr>
        <w:widowControl w:val="0"/>
        <w:autoSpaceDE w:val="0"/>
        <w:autoSpaceDN w:val="0"/>
        <w:adjustRightInd w:val="0"/>
        <w:ind w:firstLine="567"/>
        <w:jc w:val="both"/>
      </w:pPr>
      <w:r>
        <w:t xml:space="preserve">5.3. Протоколы заседания Комиссии, заявления и материалы по существу рассматриваемых споров хранятся в составе отдельного дела в архиве </w:t>
      </w:r>
      <w:r w:rsidR="00243B48">
        <w:t>образовательной организации</w:t>
      </w:r>
      <w:r>
        <w:t>.</w:t>
      </w:r>
    </w:p>
    <w:sectPr w:rsidR="00410B92" w:rsidSect="00BC6B1B">
      <w:footerReference w:type="default" r:id="rId7"/>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79CFD" w14:textId="77777777" w:rsidR="004D17F5" w:rsidRDefault="004D17F5" w:rsidP="00BC6B1B">
      <w:r>
        <w:separator/>
      </w:r>
    </w:p>
  </w:endnote>
  <w:endnote w:type="continuationSeparator" w:id="0">
    <w:p w14:paraId="247AD081" w14:textId="77777777" w:rsidR="004D17F5" w:rsidRDefault="004D17F5" w:rsidP="00BC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B0D2" w14:textId="77777777" w:rsidR="00BC6B1B" w:rsidRDefault="00147661">
    <w:pPr>
      <w:pStyle w:val="a5"/>
      <w:jc w:val="right"/>
    </w:pPr>
    <w:r>
      <w:fldChar w:fldCharType="begin"/>
    </w:r>
    <w:r>
      <w:instrText xml:space="preserve"> PAGE   \* MERGEFORMAT </w:instrText>
    </w:r>
    <w:r>
      <w:fldChar w:fldCharType="separate"/>
    </w:r>
    <w:r w:rsidR="00671F60">
      <w:rPr>
        <w:noProof/>
      </w:rPr>
      <w:t>5</w:t>
    </w:r>
    <w:r>
      <w:rPr>
        <w:noProof/>
      </w:rPr>
      <w:fldChar w:fldCharType="end"/>
    </w:r>
  </w:p>
  <w:p w14:paraId="7C2C401A" w14:textId="77777777" w:rsidR="00BC6B1B" w:rsidRDefault="00BC6B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7692D" w14:textId="77777777" w:rsidR="004D17F5" w:rsidRDefault="004D17F5" w:rsidP="00BC6B1B">
      <w:r>
        <w:separator/>
      </w:r>
    </w:p>
  </w:footnote>
  <w:footnote w:type="continuationSeparator" w:id="0">
    <w:p w14:paraId="433F0796" w14:textId="77777777" w:rsidR="004D17F5" w:rsidRDefault="004D17F5" w:rsidP="00BC6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42F5"/>
    <w:multiLevelType w:val="multilevel"/>
    <w:tmpl w:val="41C83A96"/>
    <w:lvl w:ilvl="0">
      <w:numFmt w:val="bullet"/>
      <w:lvlText w:val="·"/>
      <w:lvlJc w:val="left"/>
      <w:pPr>
        <w:tabs>
          <w:tab w:val="num" w:pos="1575"/>
        </w:tabs>
        <w:ind w:left="1575" w:hanging="450"/>
      </w:pPr>
      <w:rPr>
        <w:rFonts w:ascii="Symbol" w:hAnsi="Symbol"/>
        <w:sz w:val="30"/>
      </w:rPr>
    </w:lvl>
    <w:lvl w:ilvl="1">
      <w:numFmt w:val="bullet"/>
      <w:lvlText w:val="o"/>
      <w:lvlJc w:val="left"/>
      <w:pPr>
        <w:tabs>
          <w:tab w:val="num" w:pos="2475"/>
        </w:tabs>
        <w:ind w:left="2475" w:hanging="450"/>
      </w:pPr>
      <w:rPr>
        <w:rFonts w:ascii="Courier New" w:hAnsi="Courier New"/>
        <w:sz w:val="30"/>
      </w:rPr>
    </w:lvl>
    <w:lvl w:ilvl="2">
      <w:numFmt w:val="bullet"/>
      <w:lvlText w:val="§"/>
      <w:lvlJc w:val="left"/>
      <w:pPr>
        <w:tabs>
          <w:tab w:val="num" w:pos="3375"/>
        </w:tabs>
        <w:ind w:left="3375" w:hanging="450"/>
      </w:pPr>
      <w:rPr>
        <w:rFonts w:ascii="Wingdings" w:hAnsi="Wingdings"/>
        <w:sz w:val="30"/>
      </w:rPr>
    </w:lvl>
    <w:lvl w:ilvl="3">
      <w:numFmt w:val="bullet"/>
      <w:lvlText w:val="·"/>
      <w:lvlJc w:val="left"/>
      <w:pPr>
        <w:tabs>
          <w:tab w:val="num" w:pos="4275"/>
        </w:tabs>
        <w:ind w:left="4275" w:hanging="450"/>
      </w:pPr>
      <w:rPr>
        <w:rFonts w:ascii="Symbol" w:hAnsi="Symbol"/>
        <w:sz w:val="30"/>
      </w:rPr>
    </w:lvl>
    <w:lvl w:ilvl="4">
      <w:numFmt w:val="bullet"/>
      <w:lvlText w:val="o"/>
      <w:lvlJc w:val="left"/>
      <w:pPr>
        <w:tabs>
          <w:tab w:val="num" w:pos="5175"/>
        </w:tabs>
        <w:ind w:left="5175" w:hanging="450"/>
      </w:pPr>
      <w:rPr>
        <w:rFonts w:ascii="Courier New" w:hAnsi="Courier New"/>
        <w:sz w:val="30"/>
      </w:rPr>
    </w:lvl>
    <w:lvl w:ilvl="5">
      <w:numFmt w:val="bullet"/>
      <w:lvlText w:val="§"/>
      <w:lvlJc w:val="left"/>
      <w:pPr>
        <w:tabs>
          <w:tab w:val="num" w:pos="6075"/>
        </w:tabs>
        <w:ind w:left="6075" w:hanging="450"/>
      </w:pPr>
      <w:rPr>
        <w:rFonts w:ascii="Wingdings" w:hAnsi="Wingdings"/>
        <w:sz w:val="30"/>
      </w:rPr>
    </w:lvl>
    <w:lvl w:ilvl="6">
      <w:numFmt w:val="bullet"/>
      <w:lvlText w:val="·"/>
      <w:lvlJc w:val="left"/>
      <w:pPr>
        <w:tabs>
          <w:tab w:val="num" w:pos="6975"/>
        </w:tabs>
        <w:ind w:left="6975" w:hanging="450"/>
      </w:pPr>
      <w:rPr>
        <w:rFonts w:ascii="Symbol" w:hAnsi="Symbol"/>
        <w:sz w:val="30"/>
      </w:rPr>
    </w:lvl>
    <w:lvl w:ilvl="7">
      <w:numFmt w:val="bullet"/>
      <w:lvlText w:val="o"/>
      <w:lvlJc w:val="left"/>
      <w:pPr>
        <w:tabs>
          <w:tab w:val="num" w:pos="7875"/>
        </w:tabs>
        <w:ind w:left="7875" w:hanging="450"/>
      </w:pPr>
      <w:rPr>
        <w:rFonts w:ascii="Courier New" w:hAnsi="Courier New"/>
        <w:sz w:val="30"/>
      </w:rPr>
    </w:lvl>
    <w:lvl w:ilvl="8">
      <w:numFmt w:val="bullet"/>
      <w:lvlText w:val="§"/>
      <w:lvlJc w:val="left"/>
      <w:pPr>
        <w:tabs>
          <w:tab w:val="num" w:pos="8775"/>
        </w:tabs>
        <w:ind w:left="8775" w:hanging="450"/>
      </w:pPr>
      <w:rPr>
        <w:rFonts w:ascii="Wingdings" w:hAnsi="Wingdings"/>
        <w:sz w:val="30"/>
      </w:rPr>
    </w:lvl>
  </w:abstractNum>
  <w:abstractNum w:abstractNumId="1" w15:restartNumberingAfterBreak="0">
    <w:nsid w:val="276302EA"/>
    <w:multiLevelType w:val="multilevel"/>
    <w:tmpl w:val="3110B9C8"/>
    <w:lvl w:ilvl="0">
      <w:numFmt w:val="bullet"/>
      <w:lvlText w:val="·"/>
      <w:lvlJc w:val="left"/>
      <w:pPr>
        <w:tabs>
          <w:tab w:val="num" w:pos="1575"/>
        </w:tabs>
        <w:ind w:left="1575" w:hanging="450"/>
      </w:pPr>
      <w:rPr>
        <w:rFonts w:ascii="Symbol" w:hAnsi="Symbol"/>
        <w:sz w:val="30"/>
      </w:rPr>
    </w:lvl>
    <w:lvl w:ilvl="1">
      <w:numFmt w:val="bullet"/>
      <w:lvlText w:val="o"/>
      <w:lvlJc w:val="left"/>
      <w:pPr>
        <w:tabs>
          <w:tab w:val="num" w:pos="2475"/>
        </w:tabs>
        <w:ind w:left="2475" w:hanging="450"/>
      </w:pPr>
      <w:rPr>
        <w:rFonts w:ascii="Courier New" w:hAnsi="Courier New"/>
        <w:sz w:val="30"/>
      </w:rPr>
    </w:lvl>
    <w:lvl w:ilvl="2">
      <w:numFmt w:val="bullet"/>
      <w:lvlText w:val="§"/>
      <w:lvlJc w:val="left"/>
      <w:pPr>
        <w:tabs>
          <w:tab w:val="num" w:pos="3375"/>
        </w:tabs>
        <w:ind w:left="3375" w:hanging="450"/>
      </w:pPr>
      <w:rPr>
        <w:rFonts w:ascii="Wingdings" w:hAnsi="Wingdings"/>
        <w:sz w:val="30"/>
      </w:rPr>
    </w:lvl>
    <w:lvl w:ilvl="3">
      <w:numFmt w:val="bullet"/>
      <w:lvlText w:val="·"/>
      <w:lvlJc w:val="left"/>
      <w:pPr>
        <w:tabs>
          <w:tab w:val="num" w:pos="4275"/>
        </w:tabs>
        <w:ind w:left="4275" w:hanging="450"/>
      </w:pPr>
      <w:rPr>
        <w:rFonts w:ascii="Symbol" w:hAnsi="Symbol"/>
        <w:sz w:val="30"/>
      </w:rPr>
    </w:lvl>
    <w:lvl w:ilvl="4">
      <w:numFmt w:val="bullet"/>
      <w:lvlText w:val="o"/>
      <w:lvlJc w:val="left"/>
      <w:pPr>
        <w:tabs>
          <w:tab w:val="num" w:pos="5175"/>
        </w:tabs>
        <w:ind w:left="5175" w:hanging="450"/>
      </w:pPr>
      <w:rPr>
        <w:rFonts w:ascii="Courier New" w:hAnsi="Courier New"/>
        <w:sz w:val="30"/>
      </w:rPr>
    </w:lvl>
    <w:lvl w:ilvl="5">
      <w:numFmt w:val="bullet"/>
      <w:lvlText w:val="§"/>
      <w:lvlJc w:val="left"/>
      <w:pPr>
        <w:tabs>
          <w:tab w:val="num" w:pos="6075"/>
        </w:tabs>
        <w:ind w:left="6075" w:hanging="450"/>
      </w:pPr>
      <w:rPr>
        <w:rFonts w:ascii="Wingdings" w:hAnsi="Wingdings"/>
        <w:sz w:val="30"/>
      </w:rPr>
    </w:lvl>
    <w:lvl w:ilvl="6">
      <w:numFmt w:val="bullet"/>
      <w:lvlText w:val="·"/>
      <w:lvlJc w:val="left"/>
      <w:pPr>
        <w:tabs>
          <w:tab w:val="num" w:pos="6975"/>
        </w:tabs>
        <w:ind w:left="6975" w:hanging="450"/>
      </w:pPr>
      <w:rPr>
        <w:rFonts w:ascii="Symbol" w:hAnsi="Symbol"/>
        <w:sz w:val="30"/>
      </w:rPr>
    </w:lvl>
    <w:lvl w:ilvl="7">
      <w:numFmt w:val="bullet"/>
      <w:lvlText w:val="o"/>
      <w:lvlJc w:val="left"/>
      <w:pPr>
        <w:tabs>
          <w:tab w:val="num" w:pos="7875"/>
        </w:tabs>
        <w:ind w:left="7875" w:hanging="450"/>
      </w:pPr>
      <w:rPr>
        <w:rFonts w:ascii="Courier New" w:hAnsi="Courier New"/>
        <w:sz w:val="30"/>
      </w:rPr>
    </w:lvl>
    <w:lvl w:ilvl="8">
      <w:numFmt w:val="bullet"/>
      <w:lvlText w:val="§"/>
      <w:lvlJc w:val="left"/>
      <w:pPr>
        <w:tabs>
          <w:tab w:val="num" w:pos="8775"/>
        </w:tabs>
        <w:ind w:left="8775" w:hanging="450"/>
      </w:pPr>
      <w:rPr>
        <w:rFonts w:ascii="Wingdings" w:hAnsi="Wingdings"/>
        <w:sz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92"/>
    <w:rsid w:val="000E7B6F"/>
    <w:rsid w:val="00147661"/>
    <w:rsid w:val="002251EB"/>
    <w:rsid w:val="00243B48"/>
    <w:rsid w:val="00247B35"/>
    <w:rsid w:val="00410B92"/>
    <w:rsid w:val="00421852"/>
    <w:rsid w:val="004D17F5"/>
    <w:rsid w:val="0051435B"/>
    <w:rsid w:val="00671F60"/>
    <w:rsid w:val="00675484"/>
    <w:rsid w:val="00676919"/>
    <w:rsid w:val="00693C87"/>
    <w:rsid w:val="00996354"/>
    <w:rsid w:val="00BC6B1B"/>
    <w:rsid w:val="00BE4F2F"/>
    <w:rsid w:val="00D5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14590"/>
  <w15:docId w15:val="{0A7B8125-DA59-4E5F-A6E9-AC138ADF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9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1852"/>
    <w:pPr>
      <w:tabs>
        <w:tab w:val="num" w:pos="0"/>
      </w:tabs>
      <w:ind w:firstLine="360"/>
      <w:jc w:val="both"/>
    </w:pPr>
    <w:rPr>
      <w:sz w:val="28"/>
    </w:rPr>
  </w:style>
  <w:style w:type="character" w:customStyle="1" w:styleId="20">
    <w:name w:val="Основной текст с отступом 2 Знак"/>
    <w:basedOn w:val="a0"/>
    <w:link w:val="2"/>
    <w:uiPriority w:val="99"/>
    <w:rsid w:val="00421852"/>
    <w:rPr>
      <w:rFonts w:eastAsia="Times New Roman"/>
      <w:sz w:val="28"/>
      <w:szCs w:val="24"/>
    </w:rPr>
  </w:style>
  <w:style w:type="paragraph" w:styleId="a3">
    <w:name w:val="header"/>
    <w:basedOn w:val="a"/>
    <w:link w:val="a4"/>
    <w:uiPriority w:val="99"/>
    <w:semiHidden/>
    <w:unhideWhenUsed/>
    <w:rsid w:val="00BC6B1B"/>
    <w:pPr>
      <w:tabs>
        <w:tab w:val="center" w:pos="4677"/>
        <w:tab w:val="right" w:pos="9355"/>
      </w:tabs>
    </w:pPr>
  </w:style>
  <w:style w:type="character" w:customStyle="1" w:styleId="a4">
    <w:name w:val="Верхний колонтитул Знак"/>
    <w:basedOn w:val="a0"/>
    <w:link w:val="a3"/>
    <w:uiPriority w:val="99"/>
    <w:semiHidden/>
    <w:rsid w:val="00BC6B1B"/>
    <w:rPr>
      <w:sz w:val="24"/>
      <w:szCs w:val="24"/>
    </w:rPr>
  </w:style>
  <w:style w:type="paragraph" w:styleId="a5">
    <w:name w:val="footer"/>
    <w:basedOn w:val="a"/>
    <w:link w:val="a6"/>
    <w:uiPriority w:val="99"/>
    <w:unhideWhenUsed/>
    <w:rsid w:val="00BC6B1B"/>
    <w:pPr>
      <w:tabs>
        <w:tab w:val="center" w:pos="4677"/>
        <w:tab w:val="right" w:pos="9355"/>
      </w:tabs>
    </w:pPr>
  </w:style>
  <w:style w:type="character" w:customStyle="1" w:styleId="a6">
    <w:name w:val="Нижний колонтитул Знак"/>
    <w:basedOn w:val="a0"/>
    <w:link w:val="a5"/>
    <w:uiPriority w:val="99"/>
    <w:rsid w:val="00BC6B1B"/>
    <w:rPr>
      <w:sz w:val="24"/>
      <w:szCs w:val="24"/>
    </w:rPr>
  </w:style>
  <w:style w:type="paragraph" w:customStyle="1" w:styleId="ConsPlusNormal">
    <w:name w:val="ConsPlusNormal"/>
    <w:rsid w:val="0051435B"/>
    <w:pPr>
      <w:widowControl w:val="0"/>
      <w:autoSpaceDE w:val="0"/>
      <w:autoSpaceDN w:val="0"/>
      <w:adjustRightInd w:val="0"/>
    </w:pPr>
    <w:rPr>
      <w:rFonts w:ascii="Arial" w:hAnsi="Arial" w:cs="Arial"/>
    </w:rPr>
  </w:style>
  <w:style w:type="paragraph" w:styleId="a7">
    <w:name w:val="Balloon Text"/>
    <w:basedOn w:val="a"/>
    <w:link w:val="a8"/>
    <w:uiPriority w:val="99"/>
    <w:semiHidden/>
    <w:unhideWhenUsed/>
    <w:rsid w:val="00671F60"/>
    <w:rPr>
      <w:rFonts w:ascii="Tahoma" w:hAnsi="Tahoma" w:cs="Tahoma"/>
      <w:sz w:val="16"/>
      <w:szCs w:val="16"/>
    </w:rPr>
  </w:style>
  <w:style w:type="character" w:customStyle="1" w:styleId="a8">
    <w:name w:val="Текст выноски Знак"/>
    <w:basedOn w:val="a0"/>
    <w:link w:val="a7"/>
    <w:uiPriority w:val="99"/>
    <w:semiHidden/>
    <w:rsid w:val="0067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ПОЛОЖЕНИЕ О КОМИССИИ ПО УРЕГУЛИРОВАНИЮ СПОРОВ МЕЖДУ УЧАСТНИКАМИ ОБРАЗОВАТЕЛЬНЫХ ОТНОШЕНИЙ</vt:lpstr>
    </vt:vector>
  </TitlesOfParts>
  <Compan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УРЕГУЛИРОВАНИЮ СПОРОВ МЕЖДУ УЧАСТНИКАМИ ОБРАЗОВАТЕЛЬНЫХ ОТНОШЕНИЙ</dc:title>
  <dc:creator>*****</dc:creator>
  <cp:lastModifiedBy>Директор</cp:lastModifiedBy>
  <cp:revision>2</cp:revision>
  <cp:lastPrinted>2014-06-16T08:40:00Z</cp:lastPrinted>
  <dcterms:created xsi:type="dcterms:W3CDTF">2021-03-29T09:13:00Z</dcterms:created>
  <dcterms:modified xsi:type="dcterms:W3CDTF">2021-03-29T09:13:00Z</dcterms:modified>
</cp:coreProperties>
</file>