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89" w:rsidRDefault="00AC0189" w:rsidP="000B1725">
      <w:pPr>
        <w:spacing w:after="0"/>
        <w:ind w:left="6379"/>
        <w:jc w:val="right"/>
        <w:rPr>
          <w:b/>
          <w:sz w:val="24"/>
          <w:szCs w:val="22"/>
        </w:rPr>
      </w:pPr>
      <w:r w:rsidRPr="000E4E3A">
        <w:rPr>
          <w:b/>
          <w:sz w:val="24"/>
          <w:szCs w:val="22"/>
        </w:rPr>
        <w:t>Утверждаю:</w:t>
      </w:r>
    </w:p>
    <w:p w:rsidR="00AC0189" w:rsidRDefault="00AC0189" w:rsidP="000B1725">
      <w:pPr>
        <w:spacing w:after="0"/>
        <w:ind w:left="6379"/>
        <w:jc w:val="right"/>
        <w:rPr>
          <w:b/>
          <w:sz w:val="24"/>
          <w:szCs w:val="22"/>
        </w:rPr>
      </w:pPr>
      <w:r>
        <w:rPr>
          <w:b/>
          <w:sz w:val="24"/>
          <w:szCs w:val="22"/>
        </w:rPr>
        <w:t>Директор школы: ___________А.А. Лотов</w:t>
      </w:r>
    </w:p>
    <w:p w:rsidR="00AC0189" w:rsidRPr="000E4E3A" w:rsidRDefault="00AC0189" w:rsidP="00AC0189">
      <w:pPr>
        <w:spacing w:after="0"/>
        <w:ind w:left="6379"/>
        <w:rPr>
          <w:b/>
          <w:sz w:val="24"/>
          <w:szCs w:val="22"/>
        </w:rPr>
      </w:pPr>
    </w:p>
    <w:p w:rsidR="00DE4534" w:rsidRPr="000B1725" w:rsidRDefault="00680778" w:rsidP="0068077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0B1725">
        <w:rPr>
          <w:rFonts w:ascii="Times New Roman" w:hAnsi="Times New Roman" w:cs="Times New Roman"/>
          <w:b/>
          <w:sz w:val="36"/>
          <w:szCs w:val="22"/>
        </w:rPr>
        <w:t>Расписание работы столовой</w:t>
      </w:r>
      <w:r w:rsidR="00DE4534" w:rsidRPr="000B1725">
        <w:rPr>
          <w:rFonts w:ascii="Times New Roman" w:hAnsi="Times New Roman" w:cs="Times New Roman"/>
          <w:b/>
          <w:sz w:val="36"/>
          <w:szCs w:val="22"/>
        </w:rPr>
        <w:t xml:space="preserve"> МАОУ «Викуловская СОШ №1» </w:t>
      </w:r>
    </w:p>
    <w:p w:rsidR="00680778" w:rsidRPr="000B1725" w:rsidRDefault="00DE4534" w:rsidP="00680778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0B1725">
        <w:rPr>
          <w:rFonts w:ascii="Times New Roman" w:hAnsi="Times New Roman" w:cs="Times New Roman"/>
          <w:b/>
          <w:sz w:val="36"/>
          <w:szCs w:val="22"/>
        </w:rPr>
        <w:t>на 2020-2021 учебный год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3402"/>
        <w:gridCol w:w="2835"/>
        <w:gridCol w:w="3402"/>
      </w:tblGrid>
      <w:tr w:rsidR="00995692" w:rsidRPr="000B1725" w:rsidTr="000B1725">
        <w:tc>
          <w:tcPr>
            <w:tcW w:w="2126" w:type="dxa"/>
            <w:vMerge w:val="restart"/>
          </w:tcPr>
          <w:p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Вид питания</w:t>
            </w:r>
          </w:p>
        </w:tc>
        <w:tc>
          <w:tcPr>
            <w:tcW w:w="2693" w:type="dxa"/>
            <w:vMerge w:val="restart"/>
          </w:tcPr>
          <w:p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Время</w:t>
            </w:r>
          </w:p>
        </w:tc>
        <w:tc>
          <w:tcPr>
            <w:tcW w:w="3402" w:type="dxa"/>
            <w:vMerge w:val="restart"/>
          </w:tcPr>
          <w:p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Продолжите</w:t>
            </w:r>
            <w:bookmarkStart w:id="0" w:name="_GoBack"/>
            <w:bookmarkEnd w:id="0"/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льность</w:t>
            </w:r>
          </w:p>
        </w:tc>
        <w:tc>
          <w:tcPr>
            <w:tcW w:w="6237" w:type="dxa"/>
            <w:gridSpan w:val="2"/>
          </w:tcPr>
          <w:p w:rsidR="00995692" w:rsidRPr="000B1725" w:rsidRDefault="00995692" w:rsidP="003754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Классы</w:t>
            </w:r>
          </w:p>
        </w:tc>
      </w:tr>
      <w:tr w:rsidR="00995692" w:rsidRPr="000B1725" w:rsidTr="000B1725">
        <w:tc>
          <w:tcPr>
            <w:tcW w:w="2126" w:type="dxa"/>
            <w:vMerge/>
          </w:tcPr>
          <w:p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  <w:vMerge/>
          </w:tcPr>
          <w:p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3402" w:type="dxa"/>
            <w:vMerge/>
          </w:tcPr>
          <w:p w:rsidR="00995692" w:rsidRPr="000B1725" w:rsidRDefault="00995692" w:rsidP="005660E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835" w:type="dxa"/>
          </w:tcPr>
          <w:p w:rsidR="00995692" w:rsidRPr="000B1725" w:rsidRDefault="00995692" w:rsidP="003754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При одноразовом</w:t>
            </w:r>
          </w:p>
        </w:tc>
        <w:tc>
          <w:tcPr>
            <w:tcW w:w="3402" w:type="dxa"/>
          </w:tcPr>
          <w:p w:rsidR="00995692" w:rsidRPr="000B1725" w:rsidRDefault="00995692" w:rsidP="003754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При двухразовом</w:t>
            </w:r>
          </w:p>
        </w:tc>
      </w:tr>
      <w:tr w:rsidR="000B1725" w:rsidRPr="000B1725" w:rsidTr="000B1725">
        <w:tc>
          <w:tcPr>
            <w:tcW w:w="2126" w:type="dxa"/>
            <w:vMerge w:val="restart"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Завтрак</w:t>
            </w:r>
          </w:p>
        </w:tc>
        <w:tc>
          <w:tcPr>
            <w:tcW w:w="2693" w:type="dxa"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09:05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– 9:15</w:t>
            </w: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10 мин</w:t>
            </w:r>
          </w:p>
        </w:tc>
        <w:tc>
          <w:tcPr>
            <w:tcW w:w="2835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1а, 1б, 1в</w:t>
            </w: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09:15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– 9:30</w:t>
            </w: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2а, 2б, 2в</w:t>
            </w:r>
          </w:p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proofErr w:type="spellStart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коррекц</w:t>
            </w:r>
            <w:proofErr w:type="spellEnd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. школа</w:t>
            </w: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10:15 - 10:30</w:t>
            </w: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5-11-е (только завтрак)</w:t>
            </w:r>
          </w:p>
        </w:tc>
        <w:tc>
          <w:tcPr>
            <w:tcW w:w="3402" w:type="dxa"/>
          </w:tcPr>
          <w:p w:rsid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3а, 3б, 3в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:rsid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4а, 4б, 4в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5-11-е</w:t>
            </w:r>
          </w:p>
        </w:tc>
      </w:tr>
      <w:tr w:rsidR="000B1725" w:rsidRPr="000B1725" w:rsidTr="000B1725">
        <w:tc>
          <w:tcPr>
            <w:tcW w:w="2126" w:type="dxa"/>
            <w:vMerge w:val="restart"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b/>
                <w:sz w:val="32"/>
                <w:szCs w:val="22"/>
              </w:rPr>
              <w:t>Обед</w:t>
            </w:r>
          </w:p>
        </w:tc>
        <w:tc>
          <w:tcPr>
            <w:tcW w:w="2693" w:type="dxa"/>
          </w:tcPr>
          <w:p w:rsidR="000B1725" w:rsidRPr="000B1725" w:rsidRDefault="000B1725" w:rsidP="006807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11:15 - 11:35 </w:t>
            </w: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20 мин</w:t>
            </w:r>
          </w:p>
        </w:tc>
        <w:tc>
          <w:tcPr>
            <w:tcW w:w="2835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5-8-е (только обед)</w:t>
            </w:r>
          </w:p>
        </w:tc>
        <w:tc>
          <w:tcPr>
            <w:tcW w:w="3402" w:type="dxa"/>
          </w:tcPr>
          <w:p w:rsidR="000B1725" w:rsidRPr="000B1725" w:rsidRDefault="000B1725" w:rsidP="006807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12:10 – 12:25</w:t>
            </w: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1а, 1б, 1в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(только обед)</w:t>
            </w: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1а, 1б, 1в</w:t>
            </w: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12:25 - 12:40</w:t>
            </w: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2б, 8-11-е (только обед)</w:t>
            </w: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2б</w:t>
            </w: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13:25 - 13:40</w:t>
            </w: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:rsid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2а, 2в, </w:t>
            </w:r>
          </w:p>
          <w:p w:rsid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3а, 3б, 3в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:rsid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4а, 4б, 4в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:rsidR="000B1725" w:rsidRP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 (только обед)</w:t>
            </w:r>
          </w:p>
        </w:tc>
        <w:tc>
          <w:tcPr>
            <w:tcW w:w="3402" w:type="dxa"/>
          </w:tcPr>
          <w:p w:rsid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2а,2в, </w:t>
            </w:r>
          </w:p>
          <w:p w:rsid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3а, 3б, 3в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:rsidR="000B1725" w:rsidRDefault="000B1725" w:rsidP="000B172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sz w:val="32"/>
                <w:szCs w:val="22"/>
              </w:rPr>
              <w:t>4а, 4б, 4в</w:t>
            </w: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, </w:t>
            </w:r>
          </w:p>
          <w:p w:rsidR="000B1725" w:rsidRPr="000B1725" w:rsidRDefault="000B1725" w:rsidP="00DE45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13:45 – 14:00</w:t>
            </w:r>
          </w:p>
        </w:tc>
        <w:tc>
          <w:tcPr>
            <w:tcW w:w="3402" w:type="dxa"/>
          </w:tcPr>
          <w:p w:rsidR="000B1725" w:rsidRPr="000B1725" w:rsidRDefault="000B1725" w:rsidP="00DE45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15 мин</w:t>
            </w:r>
          </w:p>
        </w:tc>
        <w:tc>
          <w:tcPr>
            <w:tcW w:w="2835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proofErr w:type="spellStart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коррекц</w:t>
            </w:r>
            <w:proofErr w:type="spellEnd"/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. школа</w:t>
            </w:r>
          </w:p>
        </w:tc>
      </w:tr>
      <w:tr w:rsidR="000B1725" w:rsidRPr="000B1725" w:rsidTr="000B1725">
        <w:tc>
          <w:tcPr>
            <w:tcW w:w="2126" w:type="dxa"/>
            <w:vMerge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</w:tc>
        <w:tc>
          <w:tcPr>
            <w:tcW w:w="2693" w:type="dxa"/>
          </w:tcPr>
          <w:p w:rsidR="000B1725" w:rsidRPr="000B1725" w:rsidRDefault="000B1725" w:rsidP="0099569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 xml:space="preserve">14:20 - </w:t>
            </w:r>
            <w:r w:rsidRPr="000B1725">
              <w:rPr>
                <w:rFonts w:ascii="Times New Roman" w:hAnsi="Times New Roman" w:cs="Times New Roman"/>
                <w:sz w:val="32"/>
                <w:szCs w:val="22"/>
                <w:lang w:val="en-US"/>
              </w:rPr>
              <w:t>14:30</w:t>
            </w: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10 мин</w:t>
            </w:r>
          </w:p>
        </w:tc>
        <w:tc>
          <w:tcPr>
            <w:tcW w:w="2835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</w:p>
        </w:tc>
        <w:tc>
          <w:tcPr>
            <w:tcW w:w="3402" w:type="dxa"/>
          </w:tcPr>
          <w:p w:rsidR="000B1725" w:rsidRPr="000B1725" w:rsidRDefault="000B1725" w:rsidP="0099569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22"/>
              </w:rPr>
            </w:pPr>
            <w:r w:rsidRPr="000B1725">
              <w:rPr>
                <w:rFonts w:ascii="Times New Roman" w:hAnsi="Times New Roman" w:cs="Times New Roman"/>
                <w:sz w:val="32"/>
                <w:szCs w:val="22"/>
              </w:rPr>
              <w:t>5-11-е</w:t>
            </w:r>
          </w:p>
        </w:tc>
      </w:tr>
    </w:tbl>
    <w:p w:rsidR="00DE4534" w:rsidRPr="00F20812" w:rsidRDefault="00DE4534">
      <w:pPr>
        <w:rPr>
          <w:sz w:val="22"/>
        </w:rPr>
      </w:pPr>
    </w:p>
    <w:sectPr w:rsidR="00DE4534" w:rsidRPr="00F20812" w:rsidSect="000B1725">
      <w:pgSz w:w="16838" w:h="11906" w:orient="landscape"/>
      <w:pgMar w:top="568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8"/>
    <w:rsid w:val="000A6623"/>
    <w:rsid w:val="000B1725"/>
    <w:rsid w:val="002552CA"/>
    <w:rsid w:val="003846F4"/>
    <w:rsid w:val="005660E4"/>
    <w:rsid w:val="00680778"/>
    <w:rsid w:val="00873A06"/>
    <w:rsid w:val="00995692"/>
    <w:rsid w:val="00A30695"/>
    <w:rsid w:val="00AC0189"/>
    <w:rsid w:val="00B528B5"/>
    <w:rsid w:val="00C53D5B"/>
    <w:rsid w:val="00D34456"/>
    <w:rsid w:val="00DE4534"/>
    <w:rsid w:val="00F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94F5"/>
  <w15:docId w15:val="{6ADDB588-6B45-432C-AA56-08F747C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78"/>
    <w:pPr>
      <w:spacing w:after="200" w:line="276" w:lineRule="auto"/>
    </w:pPr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2020-09-01T04:54:00Z</cp:lastPrinted>
  <dcterms:created xsi:type="dcterms:W3CDTF">2020-09-06T10:57:00Z</dcterms:created>
  <dcterms:modified xsi:type="dcterms:W3CDTF">2020-09-06T10:57:00Z</dcterms:modified>
</cp:coreProperties>
</file>