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11F" w:rsidRPr="0017611F" w:rsidRDefault="0017611F" w:rsidP="0017611F">
      <w:pPr>
        <w:pStyle w:val="a5"/>
        <w:jc w:val="center"/>
        <w:rPr>
          <w:rFonts w:ascii="Times New Roman" w:hAnsi="Times New Roman" w:cs="Times New Roman"/>
          <w:b/>
          <w:color w:val="C00000"/>
          <w:sz w:val="36"/>
        </w:rPr>
      </w:pPr>
      <w:r w:rsidRPr="0017611F">
        <w:rPr>
          <w:rFonts w:ascii="Times New Roman" w:hAnsi="Times New Roman" w:cs="Times New Roman"/>
          <w:b/>
          <w:color w:val="C00000"/>
          <w:sz w:val="36"/>
        </w:rPr>
        <w:t>70-летию Великой  Победы посвящается:</w:t>
      </w:r>
    </w:p>
    <w:p w:rsidR="0017611F" w:rsidRPr="0017611F" w:rsidRDefault="0017611F" w:rsidP="0017611F">
      <w:pPr>
        <w:pStyle w:val="a5"/>
        <w:jc w:val="center"/>
        <w:rPr>
          <w:rFonts w:ascii="Times New Roman" w:hAnsi="Times New Roman" w:cs="Times New Roman"/>
          <w:b/>
          <w:color w:val="C00000"/>
          <w:sz w:val="36"/>
        </w:rPr>
      </w:pPr>
    </w:p>
    <w:p w:rsidR="0017611F" w:rsidRPr="0017611F" w:rsidRDefault="0017611F" w:rsidP="0017611F">
      <w:pPr>
        <w:pStyle w:val="a5"/>
        <w:jc w:val="center"/>
        <w:rPr>
          <w:rFonts w:ascii="Times New Roman" w:hAnsi="Times New Roman" w:cs="Times New Roman"/>
          <w:b/>
          <w:color w:val="C00000"/>
          <w:sz w:val="36"/>
        </w:rPr>
      </w:pPr>
      <w:proofErr w:type="gramStart"/>
      <w:r w:rsidRPr="0017611F">
        <w:rPr>
          <w:rFonts w:ascii="Times New Roman" w:hAnsi="Times New Roman" w:cs="Times New Roman"/>
          <w:b/>
          <w:color w:val="C00000"/>
          <w:sz w:val="36"/>
        </w:rPr>
        <w:t>Юные-герои</w:t>
      </w:r>
      <w:proofErr w:type="gramEnd"/>
      <w:r w:rsidRPr="0017611F">
        <w:rPr>
          <w:rFonts w:ascii="Times New Roman" w:hAnsi="Times New Roman" w:cs="Times New Roman"/>
          <w:b/>
          <w:color w:val="C00000"/>
          <w:sz w:val="36"/>
        </w:rPr>
        <w:t xml:space="preserve"> Великой Отечественной войны</w:t>
      </w:r>
      <w:bookmarkStart w:id="0" w:name="_GoBack"/>
      <w:bookmarkEnd w:id="0"/>
    </w:p>
    <w:p w:rsidR="0017611F" w:rsidRDefault="0017611F" w:rsidP="00071BE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71BEC"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 wp14:anchorId="0825530A" wp14:editId="1AEF571D">
            <wp:simplePos x="1082675" y="721360"/>
            <wp:positionH relativeFrom="margin">
              <wp:align>left</wp:align>
            </wp:positionH>
            <wp:positionV relativeFrom="margin">
              <wp:posOffset>1851058</wp:posOffset>
            </wp:positionV>
            <wp:extent cx="2550160" cy="3331845"/>
            <wp:effectExtent l="0" t="0" r="2540" b="1905"/>
            <wp:wrapSquare wrapText="bothSides"/>
            <wp:docPr id="2" name="Рисунок 1" descr="Чекалин Александр Павлович биография, фото, истории - юный партизан-разведчик во время Великой Отечественной войны, Герой Советского Сою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калин Александр Павлович биография, фото, истории - юный партизан-разведчик во время Великой Отечественной войны, Герой Советского Союз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69" cy="33320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1BEC" w:rsidRDefault="00071BEC" w:rsidP="00071BE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071BEC" w:rsidRPr="0017611F" w:rsidRDefault="00071BEC" w:rsidP="00071B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071BEC" w:rsidRPr="0017611F" w:rsidRDefault="0017611F" w:rsidP="00071BEC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2060"/>
          <w:sz w:val="32"/>
          <w:szCs w:val="20"/>
          <w:lang w:eastAsia="ru-RU"/>
        </w:rPr>
      </w:pPr>
      <w:r w:rsidRPr="0017611F">
        <w:rPr>
          <w:rFonts w:ascii="Times New Roman" w:eastAsia="Times New Roman" w:hAnsi="Times New Roman" w:cs="Times New Roman"/>
          <w:b/>
          <w:bCs/>
          <w:i/>
          <w:color w:val="002060"/>
          <w:sz w:val="40"/>
          <w:szCs w:val="20"/>
          <w:lang w:eastAsia="ru-RU"/>
        </w:rPr>
        <w:t>Саша Чекалин</w:t>
      </w:r>
      <w:r w:rsidRPr="0017611F">
        <w:rPr>
          <w:rFonts w:ascii="Times New Roman" w:eastAsia="Times New Roman" w:hAnsi="Times New Roman" w:cs="Times New Roman"/>
          <w:b/>
          <w:bCs/>
          <w:color w:val="002060"/>
          <w:sz w:val="40"/>
          <w:szCs w:val="20"/>
          <w:lang w:eastAsia="ru-RU"/>
        </w:rPr>
        <w:t xml:space="preserve"> </w:t>
      </w:r>
      <w:r w:rsidRPr="0017611F">
        <w:rPr>
          <w:rFonts w:ascii="Times New Roman" w:eastAsia="Times New Roman" w:hAnsi="Times New Roman" w:cs="Times New Roman"/>
          <w:b/>
          <w:bCs/>
          <w:color w:val="002060"/>
          <w:sz w:val="32"/>
          <w:szCs w:val="20"/>
          <w:lang w:eastAsia="ru-RU"/>
        </w:rPr>
        <w:t>(Александр Иванович</w:t>
      </w:r>
      <w:proofErr w:type="gramStart"/>
      <w:r w:rsidRPr="0017611F">
        <w:rPr>
          <w:rFonts w:ascii="Times New Roman" w:eastAsia="Times New Roman" w:hAnsi="Times New Roman" w:cs="Times New Roman"/>
          <w:b/>
          <w:bCs/>
          <w:color w:val="002060"/>
          <w:sz w:val="32"/>
          <w:szCs w:val="20"/>
          <w:lang w:eastAsia="ru-RU"/>
        </w:rPr>
        <w:t>)-</w:t>
      </w:r>
      <w:proofErr w:type="gramEnd"/>
      <w:r w:rsidRPr="0017611F">
        <w:rPr>
          <w:rFonts w:ascii="Times New Roman" w:eastAsia="Times New Roman" w:hAnsi="Times New Roman" w:cs="Times New Roman"/>
          <w:b/>
          <w:bCs/>
          <w:color w:val="002060"/>
          <w:sz w:val="32"/>
          <w:szCs w:val="20"/>
          <w:lang w:eastAsia="ru-RU"/>
        </w:rPr>
        <w:t>ю</w:t>
      </w:r>
      <w:r w:rsidR="00071BEC" w:rsidRPr="0017611F">
        <w:rPr>
          <w:rFonts w:ascii="Times New Roman" w:eastAsia="Times New Roman" w:hAnsi="Times New Roman" w:cs="Times New Roman"/>
          <w:b/>
          <w:bCs/>
          <w:color w:val="002060"/>
          <w:sz w:val="32"/>
          <w:szCs w:val="20"/>
          <w:lang w:eastAsia="ru-RU"/>
        </w:rPr>
        <w:t>ный партизан-разведчик во время Великой Отечественной войны, Герой Советского Союза</w:t>
      </w:r>
      <w:r w:rsidRPr="0017611F">
        <w:rPr>
          <w:rFonts w:ascii="Times New Roman" w:eastAsia="Times New Roman" w:hAnsi="Times New Roman" w:cs="Times New Roman"/>
          <w:b/>
          <w:bCs/>
          <w:color w:val="002060"/>
          <w:sz w:val="32"/>
          <w:szCs w:val="20"/>
          <w:lang w:eastAsia="ru-RU"/>
        </w:rPr>
        <w:t>.</w:t>
      </w:r>
    </w:p>
    <w:p w:rsidR="00071BEC" w:rsidRPr="0017611F" w:rsidRDefault="00071BEC" w:rsidP="00071BE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2060"/>
          <w:sz w:val="32"/>
          <w:szCs w:val="32"/>
          <w:lang w:eastAsia="ru-RU"/>
        </w:rPr>
      </w:pPr>
      <w:r w:rsidRPr="0017611F">
        <w:rPr>
          <w:rFonts w:ascii="Times New Roman" w:eastAsia="Times New Roman" w:hAnsi="Times New Roman" w:cs="Times New Roman"/>
          <w:b/>
          <w:bCs/>
          <w:caps/>
          <w:color w:val="002060"/>
          <w:sz w:val="32"/>
          <w:szCs w:val="32"/>
          <w:lang w:eastAsia="ru-RU"/>
        </w:rPr>
        <w:t>Биография</w:t>
      </w:r>
    </w:p>
    <w:p w:rsidR="00071BEC" w:rsidRPr="0017611F" w:rsidRDefault="00071BEC" w:rsidP="00071B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61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Родился 24 марта 1925 года в селе </w:t>
      </w:r>
      <w:proofErr w:type="spellStart"/>
      <w:r w:rsidRPr="0017611F">
        <w:rPr>
          <w:rFonts w:ascii="Times New Roman" w:eastAsia="Times New Roman" w:hAnsi="Times New Roman" w:cs="Times New Roman"/>
          <w:sz w:val="32"/>
          <w:szCs w:val="32"/>
          <w:lang w:eastAsia="ru-RU"/>
        </w:rPr>
        <w:t>Песковатское</w:t>
      </w:r>
      <w:proofErr w:type="spellEnd"/>
      <w:r w:rsidRPr="0017611F">
        <w:rPr>
          <w:rFonts w:ascii="Times New Roman" w:eastAsia="Times New Roman" w:hAnsi="Times New Roman" w:cs="Times New Roman"/>
          <w:sz w:val="32"/>
          <w:szCs w:val="32"/>
          <w:lang w:eastAsia="ru-RU"/>
        </w:rPr>
        <w:t>, ныне Суворовского района Тульской области. Русский. Сын охотника, с малых лет научился метко стрелять, хорошо знал окрестные леса. Играл на мандолине, увлекался фотографией.</w:t>
      </w:r>
    </w:p>
    <w:p w:rsidR="00071BEC" w:rsidRPr="0017611F" w:rsidRDefault="00071BEC" w:rsidP="00071B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61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Учился в средней школе города </w:t>
      </w:r>
      <w:proofErr w:type="spellStart"/>
      <w:r w:rsidRPr="0017611F">
        <w:rPr>
          <w:rFonts w:ascii="Times New Roman" w:eastAsia="Times New Roman" w:hAnsi="Times New Roman" w:cs="Times New Roman"/>
          <w:sz w:val="32"/>
          <w:szCs w:val="32"/>
          <w:lang w:eastAsia="ru-RU"/>
        </w:rPr>
        <w:t>Лихвин</w:t>
      </w:r>
      <w:proofErr w:type="spellEnd"/>
      <w:proofErr w:type="gramStart"/>
      <w:r w:rsidRPr="0017611F">
        <w:rPr>
          <w:rFonts w:ascii="Times New Roman" w:eastAsia="Times New Roman" w:hAnsi="Times New Roman" w:cs="Times New Roman"/>
          <w:sz w:val="32"/>
          <w:szCs w:val="32"/>
          <w:lang w:eastAsia="ru-RU"/>
        </w:rPr>
        <w:t>..</w:t>
      </w:r>
      <w:proofErr w:type="gramEnd"/>
    </w:p>
    <w:p w:rsidR="00071BEC" w:rsidRPr="0017611F" w:rsidRDefault="00071BEC" w:rsidP="00071B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611F">
        <w:rPr>
          <w:rFonts w:ascii="Times New Roman" w:eastAsia="Times New Roman" w:hAnsi="Times New Roman" w:cs="Times New Roman"/>
          <w:sz w:val="32"/>
          <w:szCs w:val="32"/>
          <w:lang w:eastAsia="ru-RU"/>
        </w:rPr>
        <w:t>В июле 1941 Александр Чекалин вступил добровольцем в истребительный отряд, затем в партизанский отряд «Передовой», которым руководил Д. Т. </w:t>
      </w:r>
      <w:proofErr w:type="spellStart"/>
      <w:r w:rsidRPr="0017611F">
        <w:rPr>
          <w:rFonts w:ascii="Times New Roman" w:eastAsia="Times New Roman" w:hAnsi="Times New Roman" w:cs="Times New Roman"/>
          <w:sz w:val="32"/>
          <w:szCs w:val="32"/>
          <w:lang w:eastAsia="ru-RU"/>
        </w:rPr>
        <w:t>Тетеричев</w:t>
      </w:r>
      <w:proofErr w:type="spellEnd"/>
      <w:r w:rsidRPr="001761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где стал разведчиком. Занимался сбором </w:t>
      </w:r>
      <w:proofErr w:type="spellStart"/>
      <w:r w:rsidRPr="0017611F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разведсведений</w:t>
      </w:r>
      <w:proofErr w:type="spellEnd"/>
      <w:r w:rsidRPr="001761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дислокации и численности немецких частей, их вооружении, маршрутам передвижения. На равных участвовал в засадах, минировал дороги, подрывал связь и пускал под откос эшелоны.</w:t>
      </w:r>
    </w:p>
    <w:p w:rsidR="00071BEC" w:rsidRPr="0017611F" w:rsidRDefault="00071BEC" w:rsidP="00071B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611F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начале ноября простудился и пришёл в родной дом отлежаться. Заметив дым из трубы, староста сообщил об этом в немецкую военную комендатуру. Прибывшие немецкие части окружили дом и предложили Саше сдаться. В ответ Саша открыл огонь, а когда закончились патроны, бросил гранату, но она не взорвалась. Был захвачен и доставлен в военную комендатуру. Несколько дней его пытали, пытаясь получить от него нужные сведения. Но ничего не добившись, устроили показательную казнь на городской площади: был повешен 6 ноября 1941 года.</w:t>
      </w:r>
    </w:p>
    <w:sectPr w:rsidR="00071BEC" w:rsidRPr="0017611F" w:rsidSect="0017611F">
      <w:headerReference w:type="default" r:id="rId9"/>
      <w:pgSz w:w="11906" w:h="16838"/>
      <w:pgMar w:top="284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BEC" w:rsidRDefault="00071BEC" w:rsidP="00071BEC">
      <w:pPr>
        <w:spacing w:after="0" w:line="240" w:lineRule="auto"/>
      </w:pPr>
      <w:r>
        <w:separator/>
      </w:r>
    </w:p>
  </w:endnote>
  <w:endnote w:type="continuationSeparator" w:id="0">
    <w:p w:rsidR="00071BEC" w:rsidRDefault="00071BEC" w:rsidP="00071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BEC" w:rsidRDefault="00071BEC" w:rsidP="00071BEC">
      <w:pPr>
        <w:spacing w:after="0" w:line="240" w:lineRule="auto"/>
      </w:pPr>
      <w:r>
        <w:separator/>
      </w:r>
    </w:p>
  </w:footnote>
  <w:footnote w:type="continuationSeparator" w:id="0">
    <w:p w:rsidR="00071BEC" w:rsidRDefault="00071BEC" w:rsidP="00071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BEC" w:rsidRPr="0017611F" w:rsidRDefault="00071BEC" w:rsidP="00071BEC">
    <w:pPr>
      <w:pStyle w:val="a5"/>
      <w:jc w:val="center"/>
      <w:rPr>
        <w:rFonts w:ascii="Times New Roman" w:hAnsi="Times New Roman" w:cs="Times New Roman"/>
        <w:b/>
        <w:color w:val="002060"/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A36"/>
    <w:multiLevelType w:val="multilevel"/>
    <w:tmpl w:val="939C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71166"/>
    <w:multiLevelType w:val="multilevel"/>
    <w:tmpl w:val="70A4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1C7F5D"/>
    <w:multiLevelType w:val="multilevel"/>
    <w:tmpl w:val="BA3AE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7F00D1"/>
    <w:multiLevelType w:val="multilevel"/>
    <w:tmpl w:val="271EF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2419E5"/>
    <w:multiLevelType w:val="multilevel"/>
    <w:tmpl w:val="21926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EC"/>
    <w:rsid w:val="00071BEC"/>
    <w:rsid w:val="000C2511"/>
    <w:rsid w:val="00153F74"/>
    <w:rsid w:val="0017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B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71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1BEC"/>
  </w:style>
  <w:style w:type="paragraph" w:styleId="a7">
    <w:name w:val="footer"/>
    <w:basedOn w:val="a"/>
    <w:link w:val="a8"/>
    <w:uiPriority w:val="99"/>
    <w:unhideWhenUsed/>
    <w:rsid w:val="00071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1B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B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71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1BEC"/>
  </w:style>
  <w:style w:type="paragraph" w:styleId="a7">
    <w:name w:val="footer"/>
    <w:basedOn w:val="a"/>
    <w:link w:val="a8"/>
    <w:uiPriority w:val="99"/>
    <w:unhideWhenUsed/>
    <w:rsid w:val="00071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1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879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3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28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0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549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2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8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99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99173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696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DE6E9"/>
                            <w:left w:val="single" w:sz="6" w:space="11" w:color="EDE6E9"/>
                            <w:bottom w:val="single" w:sz="6" w:space="4" w:color="EDE6E9"/>
                            <w:right w:val="single" w:sz="6" w:space="11" w:color="EDE6E9"/>
                          </w:divBdr>
                          <w:divsChild>
                            <w:div w:id="37978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56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89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568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79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348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1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13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74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11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64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45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22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4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десятый</dc:creator>
  <cp:lastModifiedBy>десятый</cp:lastModifiedBy>
  <cp:revision>1</cp:revision>
  <dcterms:created xsi:type="dcterms:W3CDTF">2015-03-18T04:53:00Z</dcterms:created>
  <dcterms:modified xsi:type="dcterms:W3CDTF">2015-03-18T05:10:00Z</dcterms:modified>
</cp:coreProperties>
</file>