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BE" w:rsidRDefault="002C4439" w:rsidP="005653BE">
      <w:pPr>
        <w:pStyle w:val="ConsPlusNormal"/>
        <w:jc w:val="both"/>
      </w:pPr>
      <w:r w:rsidRPr="002C4439">
        <w:rPr>
          <w:sz w:val="28"/>
          <w:u w:val="single"/>
        </w:rPr>
        <w:t>Выписка из Устава, утвержденного приказом начальника отдела образования №34-ОД от 03.05.2017 г.</w:t>
      </w:r>
      <w:r w:rsidR="005653BE" w:rsidRPr="005653BE">
        <w:t xml:space="preserve"> </w:t>
      </w:r>
    </w:p>
    <w:p w:rsidR="005653BE" w:rsidRPr="005653BE" w:rsidRDefault="005653BE" w:rsidP="005653BE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5653BE">
        <w:rPr>
          <w:rFonts w:ascii="Times New Roman" w:hAnsi="Times New Roman" w:cs="Times New Roman"/>
          <w:sz w:val="24"/>
          <w:szCs w:val="24"/>
        </w:rPr>
        <w:t xml:space="preserve">4.4.4. </w:t>
      </w:r>
      <w:r w:rsidRPr="005653BE">
        <w:rPr>
          <w:rFonts w:ascii="Times New Roman" w:hAnsi="Times New Roman" w:cs="Times New Roman"/>
          <w:b/>
          <w:i/>
          <w:sz w:val="24"/>
          <w:szCs w:val="24"/>
        </w:rPr>
        <w:t>Управляющий совет</w:t>
      </w:r>
      <w:proofErr w:type="gramStart"/>
      <w:r w:rsidRPr="005653BE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bookmarkEnd w:id="0"/>
    <w:p w:rsidR="005653BE" w:rsidRPr="00E8469C" w:rsidRDefault="005653BE" w:rsidP="005653BE">
      <w:pPr>
        <w:ind w:firstLine="720"/>
        <w:jc w:val="both"/>
      </w:pPr>
      <w:r w:rsidRPr="00E8469C">
        <w:t xml:space="preserve">Управляющий совет Школы, (далее – «Совет»), как коллегиальный  орган управления,  осуществляет   решение отдельных вопросов, относящихся к  компетенции  Школы, в соответствии с настоящим Уставом. </w:t>
      </w:r>
    </w:p>
    <w:p w:rsidR="005653BE" w:rsidRPr="00E8469C" w:rsidRDefault="005653BE" w:rsidP="005653BE">
      <w:pPr>
        <w:ind w:firstLine="720"/>
        <w:jc w:val="both"/>
      </w:pPr>
      <w:r w:rsidRPr="00E8469C">
        <w:t>Совет осуществляет свою деятельность в соответствии с законами и иными нормативными правовыми актами Российской Федерации, Тюменской области, органов местного самоуправления, настоящим Уставом, а также локальными актами директора Школы.</w:t>
      </w:r>
    </w:p>
    <w:p w:rsidR="005653BE" w:rsidRPr="00E8469C" w:rsidRDefault="005653BE" w:rsidP="005653BE">
      <w:pPr>
        <w:ind w:firstLine="720"/>
        <w:jc w:val="both"/>
      </w:pPr>
      <w:r w:rsidRPr="00E8469C">
        <w:t>Деятельность Совета основывается на принципах добровольности и безвозмездности участия в его работе, коллегиальности принятия решений, гласности.</w:t>
      </w:r>
    </w:p>
    <w:p w:rsidR="005653BE" w:rsidRPr="00E8469C" w:rsidRDefault="005653BE" w:rsidP="005653BE">
      <w:pPr>
        <w:ind w:firstLine="720"/>
        <w:jc w:val="both"/>
      </w:pPr>
      <w:r w:rsidRPr="00E8469C">
        <w:t>Члены Совета принимают участие в его работе на общественных началах.</w:t>
      </w:r>
    </w:p>
    <w:p w:rsidR="005653BE" w:rsidRPr="00E8469C" w:rsidRDefault="005653BE" w:rsidP="005653BE">
      <w:pPr>
        <w:ind w:firstLine="720"/>
        <w:jc w:val="both"/>
      </w:pPr>
      <w:r w:rsidRPr="00E8469C">
        <w:t>Порядок формирования Совета.</w:t>
      </w:r>
    </w:p>
    <w:p w:rsidR="005653BE" w:rsidRPr="00E8469C" w:rsidRDefault="005653BE" w:rsidP="005653BE">
      <w:pPr>
        <w:ind w:firstLine="720"/>
        <w:jc w:val="both"/>
      </w:pPr>
      <w:r w:rsidRPr="00E8469C">
        <w:t>Совет состоит из равного количества представителей:</w:t>
      </w:r>
    </w:p>
    <w:p w:rsidR="005653BE" w:rsidRPr="00E8469C" w:rsidRDefault="005653BE" w:rsidP="005653BE">
      <w:pPr>
        <w:ind w:firstLine="720"/>
        <w:jc w:val="both"/>
      </w:pPr>
      <w:r w:rsidRPr="00E8469C">
        <w:t xml:space="preserve">а) родителей (законных представителей) обучающихся всех уровней общего образования – 3 человека; </w:t>
      </w:r>
    </w:p>
    <w:p w:rsidR="005653BE" w:rsidRPr="00E8469C" w:rsidRDefault="005653BE" w:rsidP="005653BE">
      <w:pPr>
        <w:ind w:firstLine="720"/>
        <w:jc w:val="both"/>
      </w:pPr>
      <w:r w:rsidRPr="00E8469C">
        <w:t xml:space="preserve">б) обучающихся (старших классов – 9-11 </w:t>
      </w:r>
      <w:proofErr w:type="spellStart"/>
      <w:r w:rsidRPr="00E8469C">
        <w:t>кл</w:t>
      </w:r>
      <w:proofErr w:type="spellEnd"/>
      <w:r w:rsidRPr="00E8469C">
        <w:t>.) - 3 человека;</w:t>
      </w:r>
    </w:p>
    <w:p w:rsidR="005653BE" w:rsidRPr="00E8469C" w:rsidRDefault="005653BE" w:rsidP="005653BE">
      <w:pPr>
        <w:ind w:firstLine="720"/>
        <w:jc w:val="both"/>
      </w:pPr>
      <w:r w:rsidRPr="00E8469C">
        <w:t>в) работников Школы  – 3 человека;</w:t>
      </w:r>
    </w:p>
    <w:p w:rsidR="005653BE" w:rsidRPr="00E8469C" w:rsidRDefault="005653BE" w:rsidP="005653BE">
      <w:pPr>
        <w:ind w:firstLine="720"/>
        <w:jc w:val="both"/>
      </w:pPr>
      <w:r w:rsidRPr="00E8469C">
        <w:t>г) директор Школы;</w:t>
      </w:r>
    </w:p>
    <w:p w:rsidR="005653BE" w:rsidRPr="00E8469C" w:rsidRDefault="005653BE" w:rsidP="005653BE">
      <w:pPr>
        <w:ind w:firstLine="720"/>
        <w:jc w:val="both"/>
      </w:pPr>
      <w:r w:rsidRPr="00E8469C">
        <w:t>д) представитель Учредителя, назначаемый приказом Учредителя.</w:t>
      </w:r>
    </w:p>
    <w:p w:rsidR="005653BE" w:rsidRPr="00E8469C" w:rsidRDefault="005653BE" w:rsidP="005653BE">
      <w:pPr>
        <w:ind w:firstLine="720"/>
        <w:jc w:val="both"/>
      </w:pPr>
      <w:r w:rsidRPr="00E8469C">
        <w:t>По решению Совета в его состав могут быть включены с правом совещательного голоса граждане, чья профессиональная и (</w:t>
      </w:r>
      <w:proofErr w:type="gramStart"/>
      <w:r w:rsidRPr="00E8469C">
        <w:t xml:space="preserve">или) </w:t>
      </w:r>
      <w:proofErr w:type="gramEnd"/>
      <w:r w:rsidRPr="00E8469C">
        <w:t>общественная деятельность связана с Образовательной организацией или территорией, где оно расположено.</w:t>
      </w:r>
    </w:p>
    <w:p w:rsidR="005653BE" w:rsidRPr="00E8469C" w:rsidRDefault="005653BE" w:rsidP="005653BE">
      <w:pPr>
        <w:ind w:firstLine="720"/>
        <w:jc w:val="both"/>
      </w:pPr>
      <w:r w:rsidRPr="00E8469C">
        <w:t>Члены Совета из числа родителей (законных представителей) обучающихся всех уровней общего образования избираются на общешкольном родительском собрании.</w:t>
      </w:r>
    </w:p>
    <w:p w:rsidR="005653BE" w:rsidRPr="00E8469C" w:rsidRDefault="005653BE" w:rsidP="005653BE">
      <w:pPr>
        <w:ind w:firstLine="720"/>
        <w:jc w:val="both"/>
      </w:pPr>
      <w:r w:rsidRPr="00E8469C">
        <w:t>Собрание избирает председателя и секретаря, при необходимости счетную комиссию.</w:t>
      </w:r>
    </w:p>
    <w:p w:rsidR="005653BE" w:rsidRPr="00E8469C" w:rsidRDefault="005653BE" w:rsidP="005653BE">
      <w:pPr>
        <w:ind w:firstLine="720"/>
        <w:jc w:val="both"/>
      </w:pPr>
      <w:r w:rsidRPr="00E8469C">
        <w:t>Предложения по кандидатурам членов Совета могут быть внесены работниками Школы, директором Школы, представителем Учредителя в составе Совета.</w:t>
      </w:r>
    </w:p>
    <w:p w:rsidR="005653BE" w:rsidRPr="00E8469C" w:rsidRDefault="005653BE" w:rsidP="005653BE">
      <w:pPr>
        <w:ind w:firstLine="720"/>
        <w:jc w:val="both"/>
      </w:pPr>
      <w:r w:rsidRPr="00E8469C">
        <w:t xml:space="preserve">Решения принимаются открытым голосованием большинством голосов присутствующих на общешкольном родительском собрании и оформляются протоколом, подписываемым председателем и секретарем собрания. </w:t>
      </w:r>
    </w:p>
    <w:p w:rsidR="005653BE" w:rsidRPr="00E8469C" w:rsidRDefault="005653BE" w:rsidP="005653BE">
      <w:pPr>
        <w:ind w:firstLine="720"/>
        <w:jc w:val="both"/>
      </w:pPr>
      <w:r w:rsidRPr="00E8469C">
        <w:t xml:space="preserve">Члены Совета из числа обучающихся избираются на общешкольном собрании обучающихся старших классов, в работе которого принимают участие не менее двух третей обучающихся 9-11 классов. Предложения по кандидатурам могут быть внесены обучающимися, классными руководителями, директором Образовательной организации с последующим согласованием кандидатур Педагогическим советом Школы. </w:t>
      </w:r>
    </w:p>
    <w:p w:rsidR="005653BE" w:rsidRPr="00E8469C" w:rsidRDefault="005653BE" w:rsidP="005653BE">
      <w:pPr>
        <w:ind w:firstLine="720"/>
        <w:jc w:val="both"/>
      </w:pPr>
      <w:r w:rsidRPr="00E8469C">
        <w:t>Члены Совета из числа работников Школы избираются на общем собрании коллектива работников Школы. Решения принимаются открытым голосованием большинством голосов присутствующих на общем собрании и оформляются протоколом. Собрание правомочно если в его работе принимают участие не менее двух третей работников учреждения. Предложения по кандидатурам членов Совета могут быть внесены работниками Школы, директором Школы, представителем Учредителя в составе Совета.</w:t>
      </w:r>
    </w:p>
    <w:p w:rsidR="005653BE" w:rsidRPr="00E8469C" w:rsidRDefault="005653BE" w:rsidP="005653BE">
      <w:pPr>
        <w:ind w:firstLine="720"/>
        <w:jc w:val="both"/>
      </w:pPr>
      <w:r w:rsidRPr="00E8469C">
        <w:t>Совет считается сформированным и вправе приступить к осуществлению своих полномочий с момента избрания (назначения) не менее двух третей от общей численности членов Совета, определенной настоящим уставом.</w:t>
      </w:r>
    </w:p>
    <w:p w:rsidR="005653BE" w:rsidRPr="00E8469C" w:rsidRDefault="005653BE" w:rsidP="005653BE">
      <w:pPr>
        <w:ind w:firstLine="720"/>
        <w:jc w:val="both"/>
      </w:pPr>
      <w:r w:rsidRPr="00E8469C">
        <w:t>Срок полномочий Совета составляет три года.</w:t>
      </w:r>
    </w:p>
    <w:p w:rsidR="005653BE" w:rsidRPr="00E8469C" w:rsidRDefault="005653BE" w:rsidP="005653BE">
      <w:pPr>
        <w:ind w:firstLine="720"/>
        <w:jc w:val="both"/>
      </w:pPr>
      <w:r w:rsidRPr="00E8469C">
        <w:t>Компетенция Совета:</w:t>
      </w:r>
    </w:p>
    <w:p w:rsidR="005653BE" w:rsidRPr="00E8469C" w:rsidRDefault="005653BE" w:rsidP="005653BE">
      <w:pPr>
        <w:ind w:firstLine="720"/>
        <w:jc w:val="both"/>
      </w:pPr>
      <w:r w:rsidRPr="00E8469C">
        <w:lastRenderedPageBreak/>
        <w:t>- вносит на рассмотрение Учредителя предложения по изменению и (или) дополнению Устава Школы в части определения: структуры, порядка формирования органов управления Школы, их компетенции и порядка организации деятельности;</w:t>
      </w:r>
    </w:p>
    <w:p w:rsidR="005653BE" w:rsidRPr="00E8469C" w:rsidRDefault="005653BE" w:rsidP="005653BE">
      <w:pPr>
        <w:ind w:firstLine="720"/>
        <w:jc w:val="both"/>
      </w:pPr>
      <w:r w:rsidRPr="00E8469C">
        <w:t>- согласовывает по представлению директора Школы изменения (или) дополнения правил внутреннего распорядка обучающихся;</w:t>
      </w:r>
    </w:p>
    <w:p w:rsidR="005653BE" w:rsidRPr="00E8469C" w:rsidRDefault="005653BE" w:rsidP="005653BE">
      <w:pPr>
        <w:ind w:firstLine="720"/>
        <w:jc w:val="both"/>
      </w:pPr>
      <w:r w:rsidRPr="00E8469C">
        <w:t>- вносит директору Школы предложения в части:</w:t>
      </w:r>
    </w:p>
    <w:p w:rsidR="005653BE" w:rsidRPr="00E8469C" w:rsidRDefault="005653BE" w:rsidP="005653BE">
      <w:pPr>
        <w:ind w:firstLine="720"/>
        <w:jc w:val="both"/>
      </w:pPr>
      <w:r w:rsidRPr="00E8469C">
        <w:t>а) материально-технического обеспечения и оснащения образовательного процесса, оборудования помещений Школы;</w:t>
      </w:r>
    </w:p>
    <w:p w:rsidR="005653BE" w:rsidRPr="00E8469C" w:rsidRDefault="005653BE" w:rsidP="005653BE">
      <w:pPr>
        <w:ind w:firstLine="720"/>
        <w:jc w:val="both"/>
      </w:pPr>
      <w:r w:rsidRPr="00E8469C">
        <w:t>б) создания в Школе необходимых условий для организации питания, медицинского обслуживания обучающихся;</w:t>
      </w:r>
    </w:p>
    <w:p w:rsidR="005653BE" w:rsidRPr="00E8469C" w:rsidRDefault="005653BE" w:rsidP="005653BE">
      <w:pPr>
        <w:ind w:firstLine="720"/>
        <w:jc w:val="both"/>
      </w:pPr>
      <w:r w:rsidRPr="00E8469C">
        <w:t xml:space="preserve">в)   организации отдыха </w:t>
      </w:r>
      <w:proofErr w:type="gramStart"/>
      <w:r w:rsidRPr="00E8469C">
        <w:t>обучающихся</w:t>
      </w:r>
      <w:proofErr w:type="gramEnd"/>
      <w:r w:rsidRPr="00E8469C">
        <w:t xml:space="preserve"> в каникулярный период.</w:t>
      </w:r>
    </w:p>
    <w:p w:rsidR="005653BE" w:rsidRPr="00E8469C" w:rsidRDefault="005653BE" w:rsidP="005653BE">
      <w:pPr>
        <w:ind w:firstLine="720"/>
        <w:jc w:val="both"/>
      </w:pPr>
      <w:r w:rsidRPr="00E8469C">
        <w:t xml:space="preserve">- распределяет по представлению директора </w:t>
      </w:r>
      <w:proofErr w:type="gramStart"/>
      <w:r w:rsidRPr="00E8469C">
        <w:t>Школы</w:t>
      </w:r>
      <w:proofErr w:type="gramEnd"/>
      <w:r w:rsidRPr="00E8469C">
        <w:t xml:space="preserve"> стимулирующие выплаты работникам Школы, установленные локальным актом Школы и (или) коллективным договором.</w:t>
      </w:r>
    </w:p>
    <w:p w:rsidR="005653BE" w:rsidRPr="00E8469C" w:rsidRDefault="005653BE" w:rsidP="005653BE">
      <w:pPr>
        <w:ind w:firstLine="720"/>
        <w:jc w:val="both"/>
      </w:pPr>
      <w:r w:rsidRPr="00E8469C">
        <w:t>Порядок и условия деятельности Совета определяются регламентом Совета. Организационной формой работы Совета являются заседания, которые проводятся по мере необходимости, но не реже одного раза в квартал. По необходимости могут проводиться внеплановые заседания Совета.</w:t>
      </w:r>
    </w:p>
    <w:p w:rsidR="005653BE" w:rsidRPr="00E8469C" w:rsidRDefault="005653BE" w:rsidP="005653BE">
      <w:pPr>
        <w:ind w:firstLine="720"/>
        <w:jc w:val="both"/>
      </w:pPr>
      <w:r w:rsidRPr="00E8469C">
        <w:t>Заседания Совета созываются председателем Совета, а в его отсутствие - заместителем председателя. Правом созыва заседания Совета обладают также директор Школы и представитель Учредителя в составе Совета.</w:t>
      </w:r>
    </w:p>
    <w:p w:rsidR="005653BE" w:rsidRPr="00E8469C" w:rsidRDefault="005653BE" w:rsidP="005653BE">
      <w:pPr>
        <w:ind w:firstLine="720"/>
        <w:jc w:val="both"/>
      </w:pPr>
      <w:r w:rsidRPr="00E8469C">
        <w:t>Заседания Совета проводятся открыто. На заседании в порядке, установленном регламентом Совета, может быть решен любой вопрос, отнесенный к компетенции Совета.</w:t>
      </w:r>
    </w:p>
    <w:p w:rsidR="005653BE" w:rsidRPr="00E8469C" w:rsidRDefault="005653BE" w:rsidP="005653BE">
      <w:pPr>
        <w:ind w:firstLine="720"/>
        <w:jc w:val="both"/>
      </w:pPr>
      <w:r w:rsidRPr="00E8469C">
        <w:t>Первое заседание Совета созывается директором Школы не позднее чем через месяц после его формирования. На первом заседании Совета, в частности, утверждаются регламент работы Совета, избираются председатель, заместитель председателя  и секретарь Совета. Председатель Совета и его заместитель могут избираться только из числа представителей родителей (законных представителей) учащихся в составе Совета.</w:t>
      </w:r>
    </w:p>
    <w:p w:rsidR="005653BE" w:rsidRPr="00E8469C" w:rsidRDefault="005653BE" w:rsidP="005653BE">
      <w:pPr>
        <w:ind w:firstLine="720"/>
        <w:jc w:val="both"/>
      </w:pPr>
      <w:r w:rsidRPr="00E8469C">
        <w:t>Планирование работы Совета осуществляется при необходимости в порядке, определенном регламентом работы Совета.</w:t>
      </w:r>
    </w:p>
    <w:p w:rsidR="005653BE" w:rsidRPr="00E8469C" w:rsidRDefault="005653BE" w:rsidP="005653BE">
      <w:pPr>
        <w:ind w:firstLine="720"/>
        <w:jc w:val="both"/>
      </w:pPr>
      <w:r w:rsidRPr="00E8469C">
        <w:t>Заседание Совета правомочно, если на нем присутствуют не менее половины от числа членов Совета, определенного настоящим уставом. Заседание Совета ведет председатель, а в его отсутствие - заместитель председателя.</w:t>
      </w:r>
    </w:p>
    <w:p w:rsidR="005653BE" w:rsidRPr="00E8469C" w:rsidRDefault="005653BE" w:rsidP="005653BE">
      <w:pPr>
        <w:ind w:firstLine="720"/>
        <w:jc w:val="both"/>
      </w:pPr>
      <w:r w:rsidRPr="00E8469C">
        <w:t>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5653BE" w:rsidRPr="00E8469C" w:rsidRDefault="005653BE" w:rsidP="005653BE">
      <w:pPr>
        <w:ind w:firstLine="720"/>
        <w:jc w:val="both"/>
      </w:pPr>
      <w:r w:rsidRPr="00E8469C">
        <w:t>Осуществление функции Совета по распределению стимулирующих выплат работникам Школы (по представлению директора Школы) производит комиссия Совета, избираемая из числа родителей (законных представителей) членов Совета. Директор Школы  не вправе принимать участие в голосовании.</w:t>
      </w:r>
    </w:p>
    <w:p w:rsidR="005653BE" w:rsidRPr="00E8469C" w:rsidRDefault="005653BE" w:rsidP="005653BE">
      <w:pPr>
        <w:ind w:firstLine="720"/>
        <w:jc w:val="both"/>
      </w:pPr>
      <w:r w:rsidRPr="00E8469C">
        <w:t>Решение Совета по данному вопросу принимается большинством в две трети голосов от числа представителей родителей (законных представителей) обучающихся в составе Совета, определенного настоящим уставом.</w:t>
      </w:r>
    </w:p>
    <w:p w:rsidR="005653BE" w:rsidRPr="00E8469C" w:rsidRDefault="005653BE" w:rsidP="005653BE">
      <w:pPr>
        <w:ind w:firstLine="720"/>
        <w:jc w:val="both"/>
        <w:rPr>
          <w:i/>
          <w:u w:val="single"/>
        </w:rPr>
      </w:pPr>
      <w:r w:rsidRPr="00E8469C">
        <w:rPr>
          <w:i/>
          <w:u w:val="single"/>
        </w:rPr>
        <w:t>Для осуществления своих компетенций Совет вправе:</w:t>
      </w:r>
    </w:p>
    <w:p w:rsidR="005653BE" w:rsidRPr="00E8469C" w:rsidRDefault="005653BE" w:rsidP="005653BE">
      <w:pPr>
        <w:ind w:firstLine="720"/>
        <w:jc w:val="both"/>
      </w:pPr>
      <w:r w:rsidRPr="00E8469C">
        <w:t>а) приглашать на заседания Совета любых работников Школы для получения разъяснений, консультаций, заслушивания отчетов по вопросам, входящим в компетенцию Совета;</w:t>
      </w:r>
    </w:p>
    <w:p w:rsidR="005653BE" w:rsidRPr="00E8469C" w:rsidRDefault="005653BE" w:rsidP="005653BE">
      <w:pPr>
        <w:ind w:firstLine="720"/>
        <w:jc w:val="both"/>
      </w:pPr>
      <w:r w:rsidRPr="00E8469C">
        <w:t xml:space="preserve">б) запрашивать и получать у директора Школы и (или) Учредителя информацию, необходимую для осуществления функций Совета, в том числе в порядке </w:t>
      </w:r>
      <w:proofErr w:type="gramStart"/>
      <w:r w:rsidRPr="00E8469C">
        <w:t>контроля за</w:t>
      </w:r>
      <w:proofErr w:type="gramEnd"/>
      <w:r w:rsidRPr="00E8469C">
        <w:t xml:space="preserve"> реализацией решений Совета.</w:t>
      </w:r>
    </w:p>
    <w:p w:rsidR="005653BE" w:rsidRPr="00E8469C" w:rsidRDefault="005653BE" w:rsidP="005653BE">
      <w:pPr>
        <w:ind w:firstLine="720"/>
        <w:jc w:val="both"/>
      </w:pPr>
      <w:r w:rsidRPr="00E8469C">
        <w:lastRenderedPageBreak/>
        <w:t>Организационно-техническое обеспечение деятельности Совета возлагается на администрацию Школы, в случае необходимости при содействии Учредителя.</w:t>
      </w:r>
    </w:p>
    <w:p w:rsidR="005653BE" w:rsidRPr="00E8469C" w:rsidRDefault="005653BE" w:rsidP="005653BE">
      <w:pPr>
        <w:ind w:firstLine="720"/>
        <w:jc w:val="both"/>
      </w:pPr>
      <w:r w:rsidRPr="00E8469C">
        <w:t>Документы Совета входят в номенклатуру дел Школы. Совет имеет план работы, являющийся частью плана работы Школы.</w:t>
      </w:r>
    </w:p>
    <w:p w:rsidR="005653BE" w:rsidRPr="00E8469C" w:rsidRDefault="005653BE" w:rsidP="005653BE">
      <w:pPr>
        <w:ind w:firstLine="720"/>
        <w:jc w:val="both"/>
      </w:pPr>
      <w:r w:rsidRPr="00E8469C">
        <w:t xml:space="preserve">Совет в лице председателя совместно с директором Школы представляет ее интересы в государственных, муниципальных органах управления, общественных организациях, предприятиях всех форм собственности. </w:t>
      </w:r>
    </w:p>
    <w:sectPr w:rsidR="005653BE" w:rsidRPr="00E8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7F50"/>
    <w:multiLevelType w:val="hybridMultilevel"/>
    <w:tmpl w:val="CF3AA4E4"/>
    <w:lvl w:ilvl="0" w:tplc="942840B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39"/>
    <w:rsid w:val="002C4439"/>
    <w:rsid w:val="00430F52"/>
    <w:rsid w:val="005653BE"/>
    <w:rsid w:val="007643D1"/>
    <w:rsid w:val="00A4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643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7643D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430F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0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643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7643D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430F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0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i3-10</dc:creator>
  <cp:lastModifiedBy>i3-10</cp:lastModifiedBy>
  <cp:revision>2</cp:revision>
  <dcterms:created xsi:type="dcterms:W3CDTF">2018-08-17T08:48:00Z</dcterms:created>
  <dcterms:modified xsi:type="dcterms:W3CDTF">2018-08-17T08:48:00Z</dcterms:modified>
</cp:coreProperties>
</file>