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830" w:type="dxa"/>
        <w:tblInd w:w="-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9"/>
        <w:gridCol w:w="5471"/>
        <w:gridCol w:w="5830"/>
      </w:tblGrid>
      <w:tr w:rsidR="00147EE7" w:rsidRPr="003273AA" w:rsidTr="00B7599B">
        <w:trPr>
          <w:trHeight w:val="11614"/>
        </w:trPr>
        <w:tc>
          <w:tcPr>
            <w:tcW w:w="5529" w:type="dxa"/>
          </w:tcPr>
          <w:p w:rsidR="00147EE7" w:rsidRPr="003273AA" w:rsidRDefault="00B7599B" w:rsidP="002C2720">
            <w:pPr>
              <w:spacing w:after="0" w:line="240" w:lineRule="auto"/>
              <w:rPr>
                <w:sz w:val="96"/>
                <w:szCs w:val="96"/>
              </w:rPr>
            </w:pPr>
            <w:r>
              <w:rPr>
                <w:noProof/>
                <w:sz w:val="96"/>
                <w:szCs w:val="9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Fh5Tb-R-8N4.jpg" style="width:265.85pt;height:240.35pt;visibility:visible">
                  <v:imagedata r:id="rId7" o:title=""/>
                </v:shape>
              </w:pict>
            </w:r>
          </w:p>
          <w:p w:rsidR="00147EE7" w:rsidRPr="003273AA" w:rsidRDefault="00147EE7" w:rsidP="003273AA">
            <w:pPr>
              <w:spacing w:after="0" w:line="240" w:lineRule="auto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3273AA">
              <w:rPr>
                <w:b/>
                <w:bCs/>
                <w:color w:val="FF0000"/>
                <w:sz w:val="36"/>
                <w:szCs w:val="36"/>
              </w:rPr>
              <w:t xml:space="preserve">Жители и гости </w:t>
            </w:r>
          </w:p>
          <w:p w:rsidR="00147EE7" w:rsidRPr="003273AA" w:rsidRDefault="00147EE7" w:rsidP="003273AA">
            <w:pPr>
              <w:spacing w:after="0" w:line="240" w:lineRule="auto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3273AA">
              <w:rPr>
                <w:b/>
                <w:bCs/>
                <w:color w:val="FF0000"/>
                <w:sz w:val="36"/>
                <w:szCs w:val="36"/>
              </w:rPr>
              <w:t>села Викулова!</w:t>
            </w:r>
          </w:p>
          <w:p w:rsidR="00147EE7" w:rsidRPr="003273AA" w:rsidRDefault="00147EE7" w:rsidP="003273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47EE7" w:rsidRPr="003273AA" w:rsidRDefault="00147EE7" w:rsidP="003273A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273AA">
              <w:rPr>
                <w:sz w:val="32"/>
                <w:szCs w:val="32"/>
              </w:rPr>
              <w:t xml:space="preserve">Пожалуйста, не засоряйте лес! </w:t>
            </w:r>
          </w:p>
          <w:p w:rsidR="00147EE7" w:rsidRPr="003273AA" w:rsidRDefault="00147EE7" w:rsidP="003273A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273AA">
              <w:rPr>
                <w:sz w:val="32"/>
                <w:szCs w:val="32"/>
              </w:rPr>
              <w:t xml:space="preserve">Убирайте за собой мусор, </w:t>
            </w:r>
          </w:p>
          <w:p w:rsidR="00147EE7" w:rsidRPr="003273AA" w:rsidRDefault="00147EE7" w:rsidP="003273A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273AA">
              <w:rPr>
                <w:sz w:val="32"/>
                <w:szCs w:val="32"/>
              </w:rPr>
              <w:t>ведь это не сложно!</w:t>
            </w:r>
          </w:p>
          <w:p w:rsidR="00147EE7" w:rsidRPr="003273AA" w:rsidRDefault="00147EE7" w:rsidP="003273A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273AA">
              <w:rPr>
                <w:sz w:val="32"/>
                <w:szCs w:val="32"/>
              </w:rPr>
              <w:t>Думайте о нас, о подрастающем поколении!</w:t>
            </w:r>
          </w:p>
          <w:p w:rsidR="00147EE7" w:rsidRPr="003273AA" w:rsidRDefault="00147EE7" w:rsidP="003273AA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147EE7" w:rsidRPr="003273AA" w:rsidRDefault="00147EE7" w:rsidP="003273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47EE7" w:rsidRPr="003273AA" w:rsidRDefault="00147EE7" w:rsidP="003273AA">
            <w:pPr>
              <w:spacing w:after="0" w:line="240" w:lineRule="auto"/>
              <w:jc w:val="center"/>
              <w:rPr>
                <w:color w:val="FF0000"/>
                <w:sz w:val="36"/>
                <w:szCs w:val="36"/>
              </w:rPr>
            </w:pPr>
            <w:r w:rsidRPr="003273AA">
              <w:rPr>
                <w:color w:val="FF0000"/>
                <w:sz w:val="36"/>
                <w:szCs w:val="36"/>
              </w:rPr>
              <w:t>Какой лес вы нам оставите после себя?!</w:t>
            </w:r>
          </w:p>
          <w:p w:rsidR="00147EE7" w:rsidRPr="003273AA" w:rsidRDefault="00147EE7" w:rsidP="003273AA">
            <w:pPr>
              <w:spacing w:after="0" w:line="240" w:lineRule="auto"/>
              <w:jc w:val="center"/>
              <w:rPr>
                <w:color w:val="FF0000"/>
                <w:sz w:val="36"/>
                <w:szCs w:val="36"/>
              </w:rPr>
            </w:pPr>
          </w:p>
          <w:p w:rsidR="00147EE7" w:rsidRPr="003273AA" w:rsidRDefault="00147EE7" w:rsidP="003273A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147EE7" w:rsidRPr="003273AA" w:rsidRDefault="00147EE7" w:rsidP="003273AA">
            <w:pPr>
              <w:spacing w:after="0" w:line="240" w:lineRule="auto"/>
              <w:rPr>
                <w:color w:val="0F243E"/>
                <w:sz w:val="32"/>
                <w:szCs w:val="32"/>
              </w:rPr>
            </w:pPr>
            <w:r w:rsidRPr="003273AA">
              <w:rPr>
                <w:color w:val="0F243E"/>
                <w:sz w:val="32"/>
                <w:szCs w:val="32"/>
              </w:rPr>
              <w:t xml:space="preserve">          Дети школьного отряда «Росток»</w:t>
            </w:r>
          </w:p>
          <w:p w:rsidR="00147EE7" w:rsidRPr="003273AA" w:rsidRDefault="00147EE7" w:rsidP="003273AA">
            <w:pPr>
              <w:spacing w:after="0" w:line="240" w:lineRule="auto"/>
              <w:jc w:val="right"/>
              <w:rPr>
                <w:color w:val="7030A0"/>
                <w:sz w:val="32"/>
                <w:szCs w:val="32"/>
              </w:rPr>
            </w:pPr>
            <w:r w:rsidRPr="003273AA">
              <w:rPr>
                <w:color w:val="7030A0"/>
                <w:sz w:val="32"/>
                <w:szCs w:val="32"/>
              </w:rPr>
              <w:t>МАОУ «</w:t>
            </w:r>
            <w:proofErr w:type="spellStart"/>
            <w:r w:rsidRPr="003273AA">
              <w:rPr>
                <w:color w:val="7030A0"/>
                <w:sz w:val="32"/>
                <w:szCs w:val="32"/>
              </w:rPr>
              <w:t>Викуловская</w:t>
            </w:r>
            <w:proofErr w:type="spellEnd"/>
            <w:r w:rsidRPr="003273AA">
              <w:rPr>
                <w:color w:val="7030A0"/>
                <w:sz w:val="32"/>
                <w:szCs w:val="32"/>
              </w:rPr>
              <w:t xml:space="preserve"> СОШ №1»</w:t>
            </w:r>
          </w:p>
          <w:p w:rsidR="00147EE7" w:rsidRPr="003273AA" w:rsidRDefault="00147EE7" w:rsidP="003273AA">
            <w:pPr>
              <w:spacing w:after="0" w:line="240" w:lineRule="auto"/>
              <w:jc w:val="right"/>
              <w:rPr>
                <w:color w:val="C00000"/>
                <w:sz w:val="32"/>
                <w:szCs w:val="32"/>
              </w:rPr>
            </w:pPr>
            <w:r w:rsidRPr="003273AA">
              <w:rPr>
                <w:color w:val="C00000"/>
                <w:sz w:val="32"/>
                <w:szCs w:val="32"/>
              </w:rPr>
              <w:t>сентябрь 2013 года</w:t>
            </w:r>
          </w:p>
          <w:p w:rsidR="00147EE7" w:rsidRPr="003273AA" w:rsidRDefault="00147EE7" w:rsidP="003273AA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color w:val="00B050"/>
                <w:sz w:val="48"/>
                <w:szCs w:val="48"/>
                <w:shd w:val="clear" w:color="auto" w:fill="FFFFFF"/>
              </w:rPr>
            </w:pPr>
          </w:p>
          <w:p w:rsidR="00147EE7" w:rsidRPr="003273AA" w:rsidRDefault="00147EE7" w:rsidP="003273AA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color w:val="00B050"/>
                <w:sz w:val="40"/>
                <w:szCs w:val="40"/>
                <w:shd w:val="clear" w:color="auto" w:fill="FFFFFF"/>
              </w:rPr>
            </w:pPr>
          </w:p>
          <w:p w:rsidR="00147EE7" w:rsidRPr="003273AA" w:rsidRDefault="00147EE7" w:rsidP="003273AA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color w:val="00B050"/>
                <w:sz w:val="40"/>
                <w:szCs w:val="40"/>
                <w:shd w:val="clear" w:color="auto" w:fill="FFFFFF"/>
              </w:rPr>
            </w:pPr>
            <w:r w:rsidRPr="003273AA">
              <w:rPr>
                <w:rFonts w:ascii="Tahoma" w:hAnsi="Tahoma" w:cs="Tahoma"/>
                <w:i/>
                <w:iCs/>
                <w:color w:val="00B050"/>
                <w:sz w:val="40"/>
                <w:szCs w:val="40"/>
                <w:shd w:val="clear" w:color="auto" w:fill="FFFFFF"/>
              </w:rPr>
              <w:t>Все леса - дом для животных.</w:t>
            </w:r>
          </w:p>
          <w:p w:rsidR="00147EE7" w:rsidRPr="003273AA" w:rsidRDefault="00147EE7" w:rsidP="003273AA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color w:val="00B050"/>
                <w:sz w:val="40"/>
                <w:szCs w:val="40"/>
                <w:shd w:val="clear" w:color="auto" w:fill="FFFFFF"/>
              </w:rPr>
            </w:pPr>
            <w:r w:rsidRPr="003273AA">
              <w:rPr>
                <w:rFonts w:ascii="Tahoma" w:hAnsi="Tahoma" w:cs="Tahoma"/>
                <w:i/>
                <w:iCs/>
                <w:color w:val="00B050"/>
                <w:sz w:val="40"/>
                <w:szCs w:val="40"/>
                <w:shd w:val="clear" w:color="auto" w:fill="FFFFFF"/>
              </w:rPr>
              <w:t xml:space="preserve">Веди себя как </w:t>
            </w:r>
            <w:r w:rsidRPr="003273AA">
              <w:rPr>
                <w:rFonts w:ascii="Tahoma" w:hAnsi="Tahoma" w:cs="Tahoma"/>
                <w:b/>
                <w:bCs/>
                <w:i/>
                <w:iCs/>
                <w:color w:val="00B050"/>
                <w:sz w:val="40"/>
                <w:szCs w:val="40"/>
                <w:shd w:val="clear" w:color="auto" w:fill="FFFFFF"/>
              </w:rPr>
              <w:t>гость</w:t>
            </w:r>
            <w:r w:rsidRPr="003273AA">
              <w:rPr>
                <w:rFonts w:ascii="Tahoma" w:hAnsi="Tahoma" w:cs="Tahoma"/>
                <w:i/>
                <w:iCs/>
                <w:color w:val="00B050"/>
                <w:sz w:val="40"/>
                <w:szCs w:val="40"/>
                <w:shd w:val="clear" w:color="auto" w:fill="FFFFFF"/>
              </w:rPr>
              <w:t>.</w:t>
            </w:r>
          </w:p>
          <w:p w:rsidR="00147EE7" w:rsidRPr="003273AA" w:rsidRDefault="00147EE7" w:rsidP="003273AA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FF0000"/>
                <w:sz w:val="36"/>
                <w:szCs w:val="36"/>
                <w:shd w:val="clear" w:color="auto" w:fill="FFFFFF"/>
                <w:lang w:eastAsia="ko-KR"/>
              </w:rPr>
            </w:pPr>
            <w:r w:rsidRPr="003273AA">
              <w:rPr>
                <w:rFonts w:ascii="Times New Roman" w:eastAsia="Batang" w:hAnsi="Times New Roman" w:cs="Times New Roman"/>
                <w:b/>
                <w:bCs/>
                <w:color w:val="393838"/>
                <w:sz w:val="36"/>
                <w:szCs w:val="36"/>
                <w:shd w:val="clear" w:color="auto" w:fill="FFFFFF"/>
                <w:lang w:eastAsia="ko-KR"/>
              </w:rPr>
              <w:t xml:space="preserve">В 2011 году на территории Тюменской области было зарегистрировано </w:t>
            </w:r>
            <w:r w:rsidRPr="003273AA">
              <w:rPr>
                <w:rFonts w:ascii="Times New Roman" w:eastAsia="Batang" w:hAnsi="Times New Roman" w:cs="Times New Roman"/>
                <w:b/>
                <w:bCs/>
                <w:color w:val="FF0000"/>
                <w:sz w:val="36"/>
                <w:szCs w:val="36"/>
                <w:shd w:val="clear" w:color="auto" w:fill="FFFFFF"/>
                <w:lang w:eastAsia="ko-KR"/>
              </w:rPr>
              <w:t>387 экологических преступлений,</w:t>
            </w:r>
            <w:r w:rsidRPr="003273AA">
              <w:rPr>
                <w:rFonts w:ascii="Times New Roman" w:eastAsia="Batang" w:hAnsi="Times New Roman" w:cs="Times New Roman"/>
                <w:b/>
                <w:bCs/>
                <w:color w:val="393838"/>
                <w:sz w:val="36"/>
                <w:szCs w:val="36"/>
                <w:shd w:val="clear" w:color="auto" w:fill="FFFFFF"/>
                <w:lang w:eastAsia="ko-KR"/>
              </w:rPr>
              <w:t xml:space="preserve"> в том числе </w:t>
            </w:r>
            <w:r w:rsidRPr="003273AA">
              <w:rPr>
                <w:rFonts w:ascii="Times New Roman" w:eastAsia="Batang" w:hAnsi="Times New Roman" w:cs="Times New Roman"/>
                <w:b/>
                <w:bCs/>
                <w:color w:val="FF0000"/>
                <w:sz w:val="36"/>
                <w:szCs w:val="36"/>
                <w:shd w:val="clear" w:color="auto" w:fill="FFFFFF"/>
                <w:lang w:eastAsia="ko-KR"/>
              </w:rPr>
              <w:t>237 незаконных рубок леса,</w:t>
            </w:r>
            <w:r w:rsidRPr="003273AA">
              <w:rPr>
                <w:rFonts w:ascii="Times New Roman" w:eastAsia="Batang" w:hAnsi="Times New Roman" w:cs="Times New Roman"/>
                <w:b/>
                <w:bCs/>
                <w:color w:val="393838"/>
                <w:sz w:val="36"/>
                <w:szCs w:val="36"/>
                <w:shd w:val="clear" w:color="auto" w:fill="FFFFFF"/>
                <w:lang w:eastAsia="ko-KR"/>
              </w:rPr>
              <w:t xml:space="preserve"> 54 случая уничтожения зеленых насаждений в результате неосторожного обращения с огнем. В общей сложности "черные" дровосеки нанесли региону ущерб в размере </w:t>
            </w:r>
            <w:r w:rsidRPr="003273AA">
              <w:rPr>
                <w:rFonts w:ascii="Times New Roman" w:eastAsia="Batang" w:hAnsi="Times New Roman" w:cs="Times New Roman"/>
                <w:b/>
                <w:bCs/>
                <w:color w:val="FF0000"/>
                <w:sz w:val="36"/>
                <w:szCs w:val="36"/>
                <w:shd w:val="clear" w:color="auto" w:fill="FFFFFF"/>
                <w:lang w:eastAsia="ko-KR"/>
              </w:rPr>
              <w:t>50 миллионов рублей</w:t>
            </w:r>
            <w:r w:rsidRPr="003273AA">
              <w:rPr>
                <w:rFonts w:ascii="Times New Roman" w:eastAsia="Batang" w:hAnsi="Times New Roman" w:cs="Times New Roman"/>
                <w:b/>
                <w:bCs/>
                <w:color w:val="393838"/>
                <w:sz w:val="36"/>
                <w:szCs w:val="36"/>
                <w:shd w:val="clear" w:color="auto" w:fill="FFFFFF"/>
                <w:lang w:eastAsia="ko-KR"/>
              </w:rPr>
              <w:t xml:space="preserve">. За пять месяцев 2012 года по факту незаконной вырубки леса заведено  </w:t>
            </w:r>
            <w:r w:rsidRPr="003273AA">
              <w:rPr>
                <w:rFonts w:ascii="Times New Roman" w:eastAsia="Batang" w:hAnsi="Times New Roman" w:cs="Times New Roman"/>
                <w:b/>
                <w:bCs/>
                <w:color w:val="FF0000"/>
                <w:sz w:val="36"/>
                <w:szCs w:val="36"/>
                <w:shd w:val="clear" w:color="auto" w:fill="FFFFFF"/>
                <w:lang w:eastAsia="ko-KR"/>
              </w:rPr>
              <w:t>75 уголовных дел</w:t>
            </w:r>
            <w:r w:rsidRPr="003273AA">
              <w:rPr>
                <w:rFonts w:ascii="Times New Roman" w:eastAsia="Batang" w:hAnsi="Times New Roman" w:cs="Times New Roman"/>
                <w:b/>
                <w:bCs/>
                <w:color w:val="393838"/>
                <w:sz w:val="36"/>
                <w:szCs w:val="36"/>
                <w:shd w:val="clear" w:color="auto" w:fill="FFFFFF"/>
                <w:lang w:eastAsia="ko-KR"/>
              </w:rPr>
              <w:t xml:space="preserve">. Общая сумма ущерба составила </w:t>
            </w:r>
            <w:r w:rsidRPr="003273AA">
              <w:rPr>
                <w:rFonts w:ascii="Times New Roman" w:eastAsia="Batang" w:hAnsi="Times New Roman" w:cs="Times New Roman"/>
                <w:b/>
                <w:bCs/>
                <w:color w:val="FF0000"/>
                <w:sz w:val="36"/>
                <w:szCs w:val="36"/>
                <w:shd w:val="clear" w:color="auto" w:fill="FFFFFF"/>
                <w:lang w:eastAsia="ko-KR"/>
              </w:rPr>
              <w:t>17 миллионов рублей.</w:t>
            </w:r>
          </w:p>
          <w:p w:rsidR="00147EE7" w:rsidRPr="003273AA" w:rsidRDefault="00B7599B" w:rsidP="003273AA">
            <w:pPr>
              <w:spacing w:after="0" w:line="240" w:lineRule="auto"/>
              <w:jc w:val="center"/>
              <w:rPr>
                <w:i/>
                <w:iCs/>
                <w:sz w:val="48"/>
                <w:szCs w:val="48"/>
              </w:rPr>
            </w:pPr>
            <w:r>
              <w:rPr>
                <w:noProof/>
                <w:sz w:val="96"/>
                <w:szCs w:val="96"/>
              </w:rPr>
              <w:pict>
                <v:shape id="Рисунок 5" o:spid="_x0000_i1026" type="#_x0000_t75" alt="yOmRd_fR7tc.jpg" style="width:187.2pt;height:117.4pt;visibility:visible">
                  <v:imagedata r:id="rId8" o:title=""/>
                </v:shape>
              </w:pict>
            </w:r>
          </w:p>
        </w:tc>
        <w:tc>
          <w:tcPr>
            <w:tcW w:w="5471" w:type="dxa"/>
          </w:tcPr>
          <w:p w:rsidR="00147EE7" w:rsidRPr="003273AA" w:rsidRDefault="00B7599B" w:rsidP="003273AA">
            <w:pPr>
              <w:spacing w:after="0" w:line="240" w:lineRule="auto"/>
              <w:rPr>
                <w:sz w:val="96"/>
                <w:szCs w:val="96"/>
              </w:rPr>
            </w:pPr>
            <w:r>
              <w:rPr>
                <w:noProof/>
                <w:sz w:val="96"/>
                <w:szCs w:val="96"/>
              </w:rPr>
              <w:lastRenderedPageBreak/>
              <w:pict>
                <v:shape id="Рисунок 2" o:spid="_x0000_i1027" type="#_x0000_t75" alt="1332680452_rorlvpkaneneg.jpg" style="width:262.5pt;height:240.35pt;visibility:visible">
                  <v:imagedata r:id="rId9" o:title=""/>
                </v:shape>
              </w:pict>
            </w:r>
          </w:p>
          <w:p w:rsidR="00147EE7" w:rsidRPr="003273AA" w:rsidRDefault="00147EE7" w:rsidP="003273AA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273AA">
              <w:rPr>
                <w:b/>
                <w:bCs/>
                <w:i/>
                <w:iCs/>
                <w:color w:val="76923C"/>
                <w:sz w:val="36"/>
                <w:szCs w:val="36"/>
              </w:rPr>
              <w:t>Отдыхай со вкусом,</w:t>
            </w:r>
          </w:p>
          <w:p w:rsidR="00147EE7" w:rsidRPr="003273AA" w:rsidRDefault="00147EE7" w:rsidP="003273AA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3273AA">
              <w:rPr>
                <w:b/>
                <w:bCs/>
                <w:i/>
                <w:iCs/>
                <w:color w:val="FF0000"/>
                <w:sz w:val="36"/>
                <w:szCs w:val="36"/>
              </w:rPr>
              <w:t xml:space="preserve">убери за собой </w:t>
            </w:r>
            <w:r w:rsidRPr="003273AA">
              <w:rPr>
                <w:b/>
                <w:bCs/>
                <w:i/>
                <w:iCs/>
                <w:sz w:val="36"/>
                <w:szCs w:val="36"/>
              </w:rPr>
              <w:t>МУСОР!</w:t>
            </w:r>
          </w:p>
          <w:p w:rsidR="00147EE7" w:rsidRPr="003273AA" w:rsidRDefault="00147EE7" w:rsidP="003273AA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  <w:p w:rsidR="00147EE7" w:rsidRPr="003273AA" w:rsidRDefault="00B7599B" w:rsidP="003273AA">
            <w:pPr>
              <w:spacing w:after="0" w:line="240" w:lineRule="auto"/>
              <w:jc w:val="right"/>
              <w:rPr>
                <w:i/>
                <w:iCs/>
                <w:sz w:val="44"/>
                <w:szCs w:val="44"/>
              </w:rPr>
            </w:pPr>
            <w:r>
              <w:rPr>
                <w:i/>
                <w:iCs/>
                <w:noProof/>
                <w:sz w:val="44"/>
                <w:szCs w:val="44"/>
              </w:rPr>
              <w:pict>
                <v:shape id="Рисунок 3" o:spid="_x0000_i1028" type="#_x0000_t75" alt="уборка леса.jpg" style="width:260.3pt;height:259.2pt;visibility:visible">
                  <v:imagedata r:id="rId10" o:title=""/>
                </v:shape>
              </w:pict>
            </w:r>
          </w:p>
          <w:p w:rsidR="00147EE7" w:rsidRPr="003273AA" w:rsidRDefault="00147EE7" w:rsidP="003273AA">
            <w:pPr>
              <w:spacing w:after="0" w:line="240" w:lineRule="auto"/>
              <w:jc w:val="right"/>
              <w:rPr>
                <w:i/>
                <w:iCs/>
                <w:color w:val="00B050"/>
                <w:sz w:val="36"/>
                <w:szCs w:val="36"/>
              </w:rPr>
            </w:pPr>
          </w:p>
          <w:p w:rsidR="00147EE7" w:rsidRPr="003273AA" w:rsidRDefault="00147EE7" w:rsidP="003273AA">
            <w:pPr>
              <w:shd w:val="clear" w:color="auto" w:fill="FFFFFF"/>
              <w:spacing w:after="0" w:line="370" w:lineRule="atLeast"/>
              <w:jc w:val="center"/>
              <w:rPr>
                <w:rFonts w:ascii="Tahoma" w:hAnsi="Tahoma" w:cs="Tahoma"/>
                <w:i/>
                <w:iCs/>
                <w:color w:val="000000"/>
                <w:sz w:val="40"/>
                <w:szCs w:val="40"/>
              </w:rPr>
            </w:pPr>
          </w:p>
          <w:p w:rsidR="00147EE7" w:rsidRPr="003273AA" w:rsidRDefault="00147EE7" w:rsidP="003273AA">
            <w:pPr>
              <w:shd w:val="clear" w:color="auto" w:fill="FFFFFF"/>
              <w:spacing w:after="0" w:line="370" w:lineRule="atLeast"/>
              <w:jc w:val="center"/>
              <w:rPr>
                <w:rFonts w:ascii="Tahoma" w:hAnsi="Tahoma" w:cs="Tahoma"/>
                <w:i/>
                <w:iCs/>
                <w:color w:val="FF0000"/>
                <w:sz w:val="44"/>
                <w:szCs w:val="44"/>
              </w:rPr>
            </w:pPr>
            <w:r w:rsidRPr="003273AA">
              <w:rPr>
                <w:rFonts w:ascii="Tahoma" w:hAnsi="Tahoma" w:cs="Tahoma"/>
                <w:i/>
                <w:iCs/>
                <w:color w:val="000000"/>
                <w:sz w:val="40"/>
                <w:szCs w:val="40"/>
              </w:rPr>
              <w:t xml:space="preserve">Будь сильным - донеси мусор до </w:t>
            </w:r>
            <w:r w:rsidRPr="003273AA">
              <w:rPr>
                <w:rFonts w:ascii="Tahoma" w:hAnsi="Tahoma" w:cs="Tahoma"/>
                <w:i/>
                <w:iCs/>
                <w:color w:val="FF0000"/>
                <w:sz w:val="40"/>
                <w:szCs w:val="40"/>
              </w:rPr>
              <w:t>контейнера</w:t>
            </w:r>
            <w:r w:rsidRPr="003273AA">
              <w:rPr>
                <w:rFonts w:ascii="Tahoma" w:hAnsi="Tahoma" w:cs="Tahoma"/>
                <w:i/>
                <w:iCs/>
                <w:color w:val="FF0000"/>
                <w:sz w:val="44"/>
                <w:szCs w:val="44"/>
              </w:rPr>
              <w:t>.</w:t>
            </w:r>
          </w:p>
          <w:p w:rsidR="00147EE7" w:rsidRPr="003273AA" w:rsidRDefault="00147EE7" w:rsidP="003273AA">
            <w:pPr>
              <w:spacing w:after="0" w:line="240" w:lineRule="auto"/>
              <w:jc w:val="right"/>
              <w:rPr>
                <w:i/>
                <w:iCs/>
                <w:color w:val="000000"/>
                <w:sz w:val="36"/>
                <w:szCs w:val="36"/>
              </w:rPr>
            </w:pPr>
          </w:p>
          <w:p w:rsidR="00147EE7" w:rsidRPr="003273AA" w:rsidRDefault="00147EE7" w:rsidP="003273AA">
            <w:pPr>
              <w:spacing w:after="0" w:line="240" w:lineRule="auto"/>
              <w:jc w:val="right"/>
              <w:rPr>
                <w:i/>
                <w:iCs/>
                <w:color w:val="FF0000"/>
                <w:sz w:val="36"/>
                <w:szCs w:val="36"/>
              </w:rPr>
            </w:pPr>
          </w:p>
          <w:p w:rsidR="00147EE7" w:rsidRPr="003273AA" w:rsidRDefault="00B7599B" w:rsidP="003273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hyperlink r:id="rId11" w:tgtFrame="_blank" w:history="1">
              <w:r>
                <w:rPr>
                  <w:rFonts w:ascii="Arial" w:hAnsi="Arial" w:cs="Arial"/>
                  <w:noProof/>
                  <w:color w:val="1A3DC1"/>
                  <w:sz w:val="19"/>
                  <w:szCs w:val="19"/>
                </w:rPr>
                <w:pict>
                  <v:shape id="Рисунок 8" o:spid="_x0000_i1029" type="#_x0000_t75" alt="http://open.az/uploads/posts/2009-10/1255216326_d181d0b5d0bcd18cd18f.jpeg" href="http://open.az/uploads/posts/2009-10/1255216326_d181d0b5d0bcd18cd18f." style="width:253.65pt;height:190.5pt;visibility:visible" o:button="t">
                    <v:fill o:detectmouseclick="t"/>
                    <v:imagedata r:id="rId12" o:title=""/>
                  </v:shape>
                </w:pict>
              </w:r>
            </w:hyperlink>
          </w:p>
          <w:p w:rsidR="00147EE7" w:rsidRPr="003273AA" w:rsidRDefault="00147EE7" w:rsidP="003273AA">
            <w:pPr>
              <w:spacing w:after="0" w:line="240" w:lineRule="auto"/>
              <w:jc w:val="right"/>
              <w:rPr>
                <w:i/>
                <w:iCs/>
                <w:color w:val="FF0000"/>
                <w:sz w:val="36"/>
                <w:szCs w:val="36"/>
              </w:rPr>
            </w:pPr>
          </w:p>
          <w:p w:rsidR="00147EE7" w:rsidRPr="003273AA" w:rsidRDefault="00147EE7" w:rsidP="003273AA">
            <w:pPr>
              <w:spacing w:after="0" w:line="240" w:lineRule="auto"/>
              <w:jc w:val="right"/>
              <w:rPr>
                <w:i/>
                <w:iCs/>
                <w:color w:val="FF0000"/>
                <w:sz w:val="36"/>
                <w:szCs w:val="36"/>
              </w:rPr>
            </w:pPr>
          </w:p>
          <w:p w:rsidR="00147EE7" w:rsidRPr="003273AA" w:rsidRDefault="00147EE7" w:rsidP="003273AA">
            <w:pPr>
              <w:spacing w:after="0" w:line="240" w:lineRule="auto"/>
              <w:rPr>
                <w:i/>
                <w:iCs/>
                <w:color w:val="FF0000"/>
                <w:sz w:val="36"/>
                <w:szCs w:val="36"/>
              </w:rPr>
            </w:pPr>
          </w:p>
          <w:p w:rsidR="00147EE7" w:rsidRPr="003273AA" w:rsidRDefault="00B7599B" w:rsidP="003273AA">
            <w:pPr>
              <w:spacing w:after="0" w:line="240" w:lineRule="auto"/>
              <w:rPr>
                <w:i/>
                <w:iCs/>
                <w:color w:val="FF0000"/>
                <w:sz w:val="36"/>
                <w:szCs w:val="36"/>
              </w:rPr>
            </w:pPr>
            <w:r>
              <w:rPr>
                <w:i/>
                <w:iCs/>
                <w:noProof/>
                <w:color w:val="FF0000"/>
                <w:sz w:val="36"/>
                <w:szCs w:val="36"/>
              </w:rPr>
              <w:pict>
                <v:shape id="Рисунок 6" o:spid="_x0000_i1030" type="#_x0000_t75" alt="pb220115-1.jpg" style="width:245.9pt;height:201.6pt;visibility:visible">
                  <v:imagedata r:id="rId13" o:title=""/>
                </v:shape>
              </w:pict>
            </w:r>
          </w:p>
        </w:tc>
        <w:tc>
          <w:tcPr>
            <w:tcW w:w="5830" w:type="dxa"/>
          </w:tcPr>
          <w:p w:rsidR="00147EE7" w:rsidRPr="003273AA" w:rsidRDefault="00B7599B" w:rsidP="003273AA">
            <w:pPr>
              <w:spacing w:after="0" w:line="240" w:lineRule="auto"/>
              <w:rPr>
                <w:sz w:val="96"/>
                <w:szCs w:val="96"/>
              </w:rPr>
            </w:pPr>
            <w:r>
              <w:rPr>
                <w:noProof/>
                <w:sz w:val="96"/>
                <w:szCs w:val="96"/>
              </w:rPr>
              <w:lastRenderedPageBreak/>
              <w:pict>
                <v:shape id="Рисунок 4" o:spid="_x0000_i1031" type="#_x0000_t75" alt="мусор забери с собой.png" style="width:303.5pt;height:591.5pt;visibility:visible">
                  <v:imagedata r:id="rId14" o:title=""/>
                </v:shape>
              </w:pict>
            </w:r>
          </w:p>
          <w:p w:rsidR="00147EE7" w:rsidRPr="003273AA" w:rsidRDefault="00B7599B" w:rsidP="003273AA">
            <w:pPr>
              <w:spacing w:after="0" w:line="240" w:lineRule="auto"/>
              <w:jc w:val="right"/>
              <w:rPr>
                <w:sz w:val="96"/>
                <w:szCs w:val="96"/>
              </w:rPr>
            </w:pPr>
            <w:r>
              <w:rPr>
                <w:noProof/>
                <w:sz w:val="96"/>
                <w:szCs w:val="96"/>
              </w:rPr>
              <w:lastRenderedPageBreak/>
              <w:pict>
                <v:shape id="Рисунок 0" o:spid="_x0000_i1032" type="#_x0000_t75" alt="чистый лес - чистая душа.jpg" style="width:286.9pt;height:214.9pt;visibility:visible">
                  <v:imagedata r:id="rId15" o:title=""/>
                </v:shape>
              </w:pict>
            </w:r>
          </w:p>
          <w:p w:rsidR="00147EE7" w:rsidRPr="003273AA" w:rsidRDefault="00147EE7" w:rsidP="003273AA">
            <w:pPr>
              <w:spacing w:after="0" w:line="240" w:lineRule="auto"/>
              <w:jc w:val="center"/>
              <w:rPr>
                <w:i/>
                <w:iCs/>
                <w:color w:val="FF0000"/>
                <w:sz w:val="56"/>
                <w:szCs w:val="56"/>
              </w:rPr>
            </w:pPr>
            <w:r w:rsidRPr="003273AA">
              <w:rPr>
                <w:i/>
                <w:iCs/>
                <w:color w:val="FF0000"/>
                <w:sz w:val="56"/>
                <w:szCs w:val="56"/>
              </w:rPr>
              <w:t>Мусорить уже не модно!</w:t>
            </w:r>
          </w:p>
          <w:p w:rsidR="00147EE7" w:rsidRPr="003273AA" w:rsidRDefault="00147EE7" w:rsidP="003273AA">
            <w:pPr>
              <w:spacing w:after="0" w:line="240" w:lineRule="auto"/>
              <w:jc w:val="center"/>
              <w:rPr>
                <w:i/>
                <w:iCs/>
                <w:color w:val="FF0000"/>
                <w:sz w:val="56"/>
                <w:szCs w:val="56"/>
              </w:rPr>
            </w:pPr>
          </w:p>
          <w:p w:rsidR="00147EE7" w:rsidRPr="003273AA" w:rsidRDefault="00147EE7" w:rsidP="003273AA">
            <w:pPr>
              <w:spacing w:after="0" w:line="240" w:lineRule="auto"/>
              <w:rPr>
                <w:rStyle w:val="aa"/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3273AA">
              <w:rPr>
                <w:rStyle w:val="aa"/>
                <w:rFonts w:ascii="Times New Roman" w:hAnsi="Times New Roman" w:cs="Times New Roman"/>
                <w:color w:val="000000"/>
                <w:sz w:val="36"/>
                <w:szCs w:val="36"/>
              </w:rPr>
              <w:t>Если вас настораживает тот или иной факт небрежного обращения с природой, загрязнения воды, воздуха, лесов, вы можете обратиться на горячую линию департамента недропользования и экологии Тюменской области:</w:t>
            </w:r>
          </w:p>
          <w:p w:rsidR="00147EE7" w:rsidRPr="003273AA" w:rsidRDefault="00147EE7" w:rsidP="003273AA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  <w:p w:rsidR="00147EE7" w:rsidRPr="003273AA" w:rsidRDefault="00147EE7" w:rsidP="0032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273AA">
              <w:rPr>
                <w:rStyle w:val="aa"/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телефон: </w:t>
            </w:r>
            <w:r w:rsidRPr="003273AA">
              <w:rPr>
                <w:rStyle w:val="aa"/>
                <w:rFonts w:ascii="Times New Roman" w:hAnsi="Times New Roman" w:cs="Times New Roman"/>
                <w:color w:val="B22222"/>
                <w:sz w:val="40"/>
                <w:szCs w:val="40"/>
              </w:rPr>
              <w:t>(3452) 22-91-40</w:t>
            </w:r>
          </w:p>
        </w:tc>
      </w:tr>
    </w:tbl>
    <w:p w:rsidR="00147EE7" w:rsidRPr="00825FFB" w:rsidRDefault="00147EE7" w:rsidP="00B7599B">
      <w:pPr>
        <w:rPr>
          <w:sz w:val="96"/>
          <w:szCs w:val="96"/>
        </w:rPr>
      </w:pPr>
      <w:bookmarkStart w:id="0" w:name="_GoBack"/>
      <w:bookmarkEnd w:id="0"/>
    </w:p>
    <w:sectPr w:rsidR="00147EE7" w:rsidRPr="00825FFB" w:rsidSect="00712891">
      <w:pgSz w:w="16840" w:h="11907" w:orient="landscape" w:code="9"/>
      <w:pgMar w:top="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EE7" w:rsidRDefault="00147EE7" w:rsidP="00825FFB">
      <w:pPr>
        <w:spacing w:after="0" w:line="240" w:lineRule="auto"/>
      </w:pPr>
      <w:r>
        <w:separator/>
      </w:r>
    </w:p>
  </w:endnote>
  <w:endnote w:type="continuationSeparator" w:id="0">
    <w:p w:rsidR="00147EE7" w:rsidRDefault="00147EE7" w:rsidP="00825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EE7" w:rsidRDefault="00147EE7" w:rsidP="00825FFB">
      <w:pPr>
        <w:spacing w:after="0" w:line="240" w:lineRule="auto"/>
      </w:pPr>
      <w:r>
        <w:separator/>
      </w:r>
    </w:p>
  </w:footnote>
  <w:footnote w:type="continuationSeparator" w:id="0">
    <w:p w:rsidR="00147EE7" w:rsidRDefault="00147EE7" w:rsidP="00825F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710"/>
    <w:rsid w:val="00054973"/>
    <w:rsid w:val="00127841"/>
    <w:rsid w:val="00147EE7"/>
    <w:rsid w:val="00150C2E"/>
    <w:rsid w:val="0025325D"/>
    <w:rsid w:val="00296386"/>
    <w:rsid w:val="002C2720"/>
    <w:rsid w:val="003273AA"/>
    <w:rsid w:val="003E2B8E"/>
    <w:rsid w:val="00415048"/>
    <w:rsid w:val="004D4DE0"/>
    <w:rsid w:val="005671E3"/>
    <w:rsid w:val="005B4D84"/>
    <w:rsid w:val="005D1797"/>
    <w:rsid w:val="005D2E69"/>
    <w:rsid w:val="006B2457"/>
    <w:rsid w:val="006C35C0"/>
    <w:rsid w:val="00712891"/>
    <w:rsid w:val="00731A19"/>
    <w:rsid w:val="0079076D"/>
    <w:rsid w:val="00821E5C"/>
    <w:rsid w:val="00825FFB"/>
    <w:rsid w:val="008C3F3B"/>
    <w:rsid w:val="009A45BC"/>
    <w:rsid w:val="009C1C7B"/>
    <w:rsid w:val="00A21C61"/>
    <w:rsid w:val="00A430A0"/>
    <w:rsid w:val="00A95EEB"/>
    <w:rsid w:val="00B0500B"/>
    <w:rsid w:val="00B65728"/>
    <w:rsid w:val="00B7599B"/>
    <w:rsid w:val="00BC6710"/>
    <w:rsid w:val="00BD16F1"/>
    <w:rsid w:val="00D44E66"/>
    <w:rsid w:val="00D53E60"/>
    <w:rsid w:val="00D6115F"/>
    <w:rsid w:val="00FC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28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6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71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825FFB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825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25FFB"/>
  </w:style>
  <w:style w:type="paragraph" w:styleId="a8">
    <w:name w:val="footer"/>
    <w:basedOn w:val="a"/>
    <w:link w:val="a9"/>
    <w:uiPriority w:val="99"/>
    <w:semiHidden/>
    <w:rsid w:val="00825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25FFB"/>
  </w:style>
  <w:style w:type="character" w:styleId="aa">
    <w:name w:val="Strong"/>
    <w:basedOn w:val="a0"/>
    <w:uiPriority w:val="99"/>
    <w:qFormat/>
    <w:rsid w:val="002532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57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pen.az/uploads/posts/2009-10/1255216326_d181d0b5d0bcd18cd18f.jpe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186</Words>
  <Characters>1064</Characters>
  <Application>Microsoft Office Word</Application>
  <DocSecurity>0</DocSecurity>
  <Lines>8</Lines>
  <Paragraphs>2</Paragraphs>
  <ScaleCrop>false</ScaleCrop>
  <Company>********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ВСШ1</dc:creator>
  <cp:keywords/>
  <dc:description/>
  <cp:lastModifiedBy>класс</cp:lastModifiedBy>
  <cp:revision>20</cp:revision>
  <cp:lastPrinted>2013-09-30T05:34:00Z</cp:lastPrinted>
  <dcterms:created xsi:type="dcterms:W3CDTF">2013-09-24T04:14:00Z</dcterms:created>
  <dcterms:modified xsi:type="dcterms:W3CDTF">2013-10-11T06:23:00Z</dcterms:modified>
</cp:coreProperties>
</file>