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E4" w:rsidRDefault="00FB1BE4" w:rsidP="00FB1BE4">
      <w:pPr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</w:pPr>
      <w:r w:rsidRPr="00FB1BE4"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  <w:t>ЧЕМ ПОЛЬЗОВАТЬСЯ НА ЕГЭ</w:t>
      </w:r>
    </w:p>
    <w:p w:rsidR="00FB1BE4" w:rsidRPr="00FB1BE4" w:rsidRDefault="00FB1BE4" w:rsidP="00FB1BE4">
      <w:pPr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FB1BE4" w:rsidRPr="00FB1BE4" w:rsidRDefault="00FB1BE4" w:rsidP="00FB1BE4">
      <w:pPr>
        <w:ind w:firstLine="567"/>
        <w:jc w:val="both"/>
        <w:rPr>
          <w:rFonts w:ascii="Times New Roman" w:hAnsi="Times New Roman" w:cs="Times New Roman"/>
          <w:color w:val="1F262D"/>
          <w:sz w:val="24"/>
          <w:szCs w:val="24"/>
          <w:lang w:eastAsia="ru-RU"/>
        </w:rPr>
      </w:pPr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 приказом </w:t>
      </w:r>
      <w:proofErr w:type="spellStart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Минобрнауки</w:t>
      </w:r>
      <w:proofErr w:type="spellEnd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 xml:space="preserve"> России.</w:t>
      </w:r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br/>
        <w:t>Кроме того, в комплекты КИМ по некоторым предметам включены справочные материалы.</w:t>
      </w:r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br/>
        <w:t>Ниже дан полный перечень разрешенных дополнительных устройств и материалов, составленный на основе </w:t>
      </w:r>
      <w:hyperlink r:id="rId5" w:history="1">
        <w:r w:rsidRPr="00FB1BE4">
          <w:rPr>
            <w:rFonts w:ascii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спецификаций по предметам</w:t>
        </w:r>
      </w:hyperlink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.</w:t>
      </w:r>
    </w:p>
    <w:p w:rsidR="00FB1BE4" w:rsidRPr="00FB1BE4" w:rsidRDefault="00FB1BE4" w:rsidP="00FB1BE4">
      <w:pPr>
        <w:ind w:firstLine="567"/>
        <w:jc w:val="both"/>
        <w:rPr>
          <w:rFonts w:ascii="Times New Roman" w:hAnsi="Times New Roman" w:cs="Times New Roman"/>
          <w:b/>
          <w:i/>
          <w:color w:val="1F262D"/>
          <w:sz w:val="24"/>
          <w:szCs w:val="24"/>
          <w:lang w:eastAsia="ru-RU"/>
        </w:rPr>
      </w:pPr>
      <w:r w:rsidRPr="00FB1BE4">
        <w:rPr>
          <w:rFonts w:ascii="Times New Roman" w:hAnsi="Times New Roman" w:cs="Times New Roman"/>
          <w:b/>
          <w:i/>
          <w:color w:val="1F262D"/>
          <w:sz w:val="24"/>
          <w:szCs w:val="24"/>
          <w:lang w:eastAsia="ru-RU"/>
        </w:rPr>
        <w:t>ЕГЭ по математике.</w:t>
      </w:r>
    </w:p>
    <w:p w:rsidR="00FB1BE4" w:rsidRDefault="00FB1BE4" w:rsidP="00FB1BE4">
      <w:pPr>
        <w:ind w:firstLine="567"/>
        <w:jc w:val="both"/>
        <w:rPr>
          <w:rFonts w:ascii="Times New Roman" w:hAnsi="Times New Roman" w:cs="Times New Roman"/>
          <w:color w:val="1F262D"/>
          <w:sz w:val="24"/>
          <w:szCs w:val="24"/>
          <w:lang w:eastAsia="ru-RU"/>
        </w:rPr>
      </w:pPr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Разрешается пользоваться линейкой.</w:t>
      </w:r>
    </w:p>
    <w:p w:rsidR="00FB1BE4" w:rsidRPr="00FB1BE4" w:rsidRDefault="00FB1BE4" w:rsidP="00FB1BE4">
      <w:pPr>
        <w:ind w:firstLine="567"/>
        <w:jc w:val="both"/>
        <w:rPr>
          <w:rFonts w:ascii="Times New Roman" w:hAnsi="Times New Roman" w:cs="Times New Roman"/>
          <w:color w:val="1F262D"/>
          <w:sz w:val="24"/>
          <w:szCs w:val="24"/>
          <w:lang w:eastAsia="ru-RU"/>
        </w:rPr>
      </w:pPr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FB1BE4" w:rsidRPr="00FB1BE4" w:rsidRDefault="00FB1BE4" w:rsidP="00FB1BE4">
      <w:pPr>
        <w:ind w:firstLine="567"/>
        <w:jc w:val="both"/>
        <w:rPr>
          <w:rFonts w:ascii="Times New Roman" w:hAnsi="Times New Roman" w:cs="Times New Roman"/>
          <w:b/>
          <w:i/>
          <w:color w:val="1F262D"/>
          <w:sz w:val="24"/>
          <w:szCs w:val="24"/>
          <w:lang w:eastAsia="ru-RU"/>
        </w:rPr>
      </w:pPr>
      <w:r w:rsidRPr="00FB1BE4">
        <w:rPr>
          <w:rFonts w:ascii="Times New Roman" w:hAnsi="Times New Roman" w:cs="Times New Roman"/>
          <w:b/>
          <w:i/>
          <w:color w:val="1F262D"/>
          <w:sz w:val="24"/>
          <w:szCs w:val="24"/>
          <w:lang w:eastAsia="ru-RU"/>
        </w:rPr>
        <w:t>ЕГЭ по географии</w:t>
      </w:r>
    </w:p>
    <w:p w:rsidR="00FB1BE4" w:rsidRDefault="00FB1BE4" w:rsidP="00FB1BE4">
      <w:pPr>
        <w:ind w:firstLine="567"/>
        <w:jc w:val="both"/>
        <w:rPr>
          <w:rFonts w:ascii="Times New Roman" w:hAnsi="Times New Roman" w:cs="Times New Roman"/>
          <w:color w:val="1F262D"/>
          <w:sz w:val="24"/>
          <w:szCs w:val="24"/>
          <w:lang w:eastAsia="ru-RU"/>
        </w:rPr>
      </w:pPr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 Разрешено использование непрограммируемого калькулятора (на каждого ученика), линейки и транспортира.</w:t>
      </w:r>
    </w:p>
    <w:p w:rsidR="00FB1BE4" w:rsidRDefault="00FB1BE4" w:rsidP="00FB1BE4">
      <w:pPr>
        <w:ind w:firstLine="567"/>
        <w:jc w:val="both"/>
        <w:rPr>
          <w:rFonts w:ascii="Times New Roman" w:hAnsi="Times New Roman" w:cs="Times New Roman"/>
          <w:color w:val="1F262D"/>
          <w:sz w:val="24"/>
          <w:szCs w:val="24"/>
          <w:lang w:eastAsia="ru-RU"/>
        </w:rPr>
      </w:pPr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sin</w:t>
      </w:r>
      <w:proofErr w:type="spellEnd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cos</w:t>
      </w:r>
      <w:proofErr w:type="spellEnd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tg</w:t>
      </w:r>
      <w:proofErr w:type="spellEnd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ctg</w:t>
      </w:r>
      <w:proofErr w:type="spellEnd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arcsin</w:t>
      </w:r>
      <w:proofErr w:type="spellEnd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arcos</w:t>
      </w:r>
      <w:proofErr w:type="spellEnd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arctg</w:t>
      </w:r>
      <w:proofErr w:type="spellEnd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). </w:t>
      </w:r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br/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</w:p>
    <w:p w:rsidR="00FB1BE4" w:rsidRPr="00FB1BE4" w:rsidRDefault="00FB1BE4" w:rsidP="00FB1BE4">
      <w:pPr>
        <w:ind w:firstLine="567"/>
        <w:jc w:val="both"/>
        <w:rPr>
          <w:rFonts w:ascii="Times New Roman" w:hAnsi="Times New Roman" w:cs="Times New Roman"/>
          <w:color w:val="1F262D"/>
          <w:sz w:val="24"/>
          <w:szCs w:val="24"/>
          <w:lang w:eastAsia="ru-RU"/>
        </w:rPr>
      </w:pPr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 xml:space="preserve">Калькулятор не должен предоставлять </w:t>
      </w:r>
      <w:proofErr w:type="gramStart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экзаменующемуся</w:t>
      </w:r>
      <w:proofErr w:type="gramEnd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FB1BE4" w:rsidRPr="00FB1BE4" w:rsidRDefault="00FB1BE4" w:rsidP="00FB1BE4">
      <w:pPr>
        <w:ind w:firstLine="567"/>
        <w:jc w:val="both"/>
        <w:rPr>
          <w:rFonts w:ascii="Times New Roman" w:hAnsi="Times New Roman" w:cs="Times New Roman"/>
          <w:b/>
          <w:i/>
          <w:color w:val="1F262D"/>
          <w:sz w:val="24"/>
          <w:szCs w:val="24"/>
          <w:lang w:eastAsia="ru-RU"/>
        </w:rPr>
      </w:pPr>
      <w:r w:rsidRPr="00FB1BE4">
        <w:rPr>
          <w:rFonts w:ascii="Times New Roman" w:hAnsi="Times New Roman" w:cs="Times New Roman"/>
          <w:b/>
          <w:i/>
          <w:color w:val="1F262D"/>
          <w:sz w:val="24"/>
          <w:szCs w:val="24"/>
          <w:lang w:eastAsia="ru-RU"/>
        </w:rPr>
        <w:t>ЕГЭ по химии</w:t>
      </w:r>
    </w:p>
    <w:p w:rsidR="00FB1BE4" w:rsidRPr="00FB1BE4" w:rsidRDefault="00FB1BE4" w:rsidP="00FB1BE4">
      <w:pPr>
        <w:ind w:firstLine="567"/>
        <w:jc w:val="both"/>
        <w:rPr>
          <w:rFonts w:ascii="Times New Roman" w:hAnsi="Times New Roman" w:cs="Times New Roman"/>
          <w:color w:val="1F262D"/>
          <w:sz w:val="24"/>
          <w:szCs w:val="24"/>
          <w:lang w:eastAsia="ru-RU"/>
        </w:rPr>
      </w:pPr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 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cos</w:t>
      </w:r>
      <w:proofErr w:type="spellEnd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sin</w:t>
      </w:r>
      <w:proofErr w:type="spellEnd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tg</w:t>
      </w:r>
      <w:proofErr w:type="spellEnd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) и линейки.</w:t>
      </w:r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br/>
        <w:t>Также к каждому варианту экзаменационной работы прилагаются следующие материалы:</w:t>
      </w:r>
    </w:p>
    <w:p w:rsidR="00FB1BE4" w:rsidRPr="00FB1BE4" w:rsidRDefault="00FB1BE4" w:rsidP="00FB1BE4">
      <w:pPr>
        <w:ind w:firstLine="567"/>
        <w:jc w:val="both"/>
        <w:rPr>
          <w:rFonts w:ascii="Times New Roman" w:hAnsi="Times New Roman" w:cs="Times New Roman"/>
          <w:color w:val="1F262D"/>
          <w:sz w:val="24"/>
          <w:szCs w:val="24"/>
          <w:lang w:eastAsia="ru-RU"/>
        </w:rPr>
      </w:pPr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периодическая система химических элементов Д.И. Менделеева;</w:t>
      </w:r>
    </w:p>
    <w:p w:rsidR="00FB1BE4" w:rsidRPr="00FB1BE4" w:rsidRDefault="00FB1BE4" w:rsidP="00FB1BE4">
      <w:pPr>
        <w:ind w:firstLine="567"/>
        <w:jc w:val="both"/>
        <w:rPr>
          <w:rFonts w:ascii="Times New Roman" w:hAnsi="Times New Roman" w:cs="Times New Roman"/>
          <w:color w:val="1F262D"/>
          <w:sz w:val="24"/>
          <w:szCs w:val="24"/>
          <w:lang w:eastAsia="ru-RU"/>
        </w:rPr>
      </w:pPr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таблица растворимости солей, кислот и оснований в воде;</w:t>
      </w:r>
    </w:p>
    <w:p w:rsidR="00FB1BE4" w:rsidRPr="00FB1BE4" w:rsidRDefault="00FB1BE4" w:rsidP="00FB1BE4">
      <w:pPr>
        <w:ind w:firstLine="567"/>
        <w:jc w:val="both"/>
        <w:rPr>
          <w:rFonts w:ascii="Times New Roman" w:hAnsi="Times New Roman" w:cs="Times New Roman"/>
          <w:color w:val="1F262D"/>
          <w:sz w:val="24"/>
          <w:szCs w:val="24"/>
          <w:lang w:eastAsia="ru-RU"/>
        </w:rPr>
      </w:pPr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электрохимический ряд напряжений металлов.</w:t>
      </w:r>
    </w:p>
    <w:p w:rsidR="00FB1BE4" w:rsidRPr="00FB1BE4" w:rsidRDefault="00FB1BE4" w:rsidP="00FB1BE4">
      <w:pPr>
        <w:ind w:firstLine="567"/>
        <w:jc w:val="both"/>
        <w:rPr>
          <w:rFonts w:ascii="Times New Roman" w:hAnsi="Times New Roman" w:cs="Times New Roman"/>
          <w:b/>
          <w:i/>
          <w:color w:val="1F262D"/>
          <w:sz w:val="24"/>
          <w:szCs w:val="24"/>
          <w:lang w:eastAsia="ru-RU"/>
        </w:rPr>
      </w:pPr>
      <w:r w:rsidRPr="00FB1BE4">
        <w:rPr>
          <w:rFonts w:ascii="Times New Roman" w:hAnsi="Times New Roman" w:cs="Times New Roman"/>
          <w:b/>
          <w:i/>
          <w:color w:val="1F262D"/>
          <w:sz w:val="24"/>
          <w:szCs w:val="24"/>
          <w:lang w:eastAsia="ru-RU"/>
        </w:rPr>
        <w:t>ЕГЭ по физике</w:t>
      </w:r>
    </w:p>
    <w:p w:rsidR="00FB1BE4" w:rsidRPr="00FB1BE4" w:rsidRDefault="00FB1BE4" w:rsidP="00FB1BE4">
      <w:pPr>
        <w:ind w:firstLine="567"/>
        <w:jc w:val="both"/>
        <w:rPr>
          <w:rFonts w:ascii="Times New Roman" w:hAnsi="Times New Roman" w:cs="Times New Roman"/>
          <w:color w:val="1F262D"/>
          <w:sz w:val="24"/>
          <w:szCs w:val="24"/>
          <w:lang w:eastAsia="ru-RU"/>
        </w:rPr>
      </w:pPr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cos</w:t>
      </w:r>
      <w:proofErr w:type="spellEnd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sin</w:t>
      </w:r>
      <w:proofErr w:type="spellEnd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tg</w:t>
      </w:r>
      <w:proofErr w:type="spellEnd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) и линейки.</w:t>
      </w:r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br/>
        <w:t xml:space="preserve">Кроме того, каждый КИМ содержит справочные данные, которые могут понадобиться </w:t>
      </w:r>
      <w:proofErr w:type="gramStart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при</w:t>
      </w:r>
      <w:proofErr w:type="gramEnd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proofErr w:type="gramStart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выполнении</w:t>
      </w:r>
      <w:proofErr w:type="gramEnd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 xml:space="preserve"> работы.</w:t>
      </w:r>
    </w:p>
    <w:p w:rsidR="00FB1BE4" w:rsidRPr="00FB1BE4" w:rsidRDefault="00FB1BE4" w:rsidP="00FB1BE4">
      <w:pPr>
        <w:ind w:firstLine="567"/>
        <w:jc w:val="both"/>
        <w:rPr>
          <w:rFonts w:ascii="Times New Roman" w:hAnsi="Times New Roman" w:cs="Times New Roman"/>
          <w:b/>
          <w:i/>
          <w:color w:val="1F262D"/>
          <w:sz w:val="24"/>
          <w:szCs w:val="24"/>
          <w:lang w:eastAsia="ru-RU"/>
        </w:rPr>
      </w:pPr>
      <w:r w:rsidRPr="00FB1BE4">
        <w:rPr>
          <w:rFonts w:ascii="Times New Roman" w:hAnsi="Times New Roman" w:cs="Times New Roman"/>
          <w:b/>
          <w:i/>
          <w:color w:val="1F262D"/>
          <w:sz w:val="24"/>
          <w:szCs w:val="24"/>
          <w:lang w:eastAsia="ru-RU"/>
        </w:rPr>
        <w:t>ЕГЭ по иностранным языкам</w:t>
      </w:r>
    </w:p>
    <w:p w:rsidR="00FB1BE4" w:rsidRPr="00FB1BE4" w:rsidRDefault="00FB1BE4" w:rsidP="00FB1BE4">
      <w:pPr>
        <w:ind w:firstLine="567"/>
        <w:jc w:val="both"/>
        <w:rPr>
          <w:rFonts w:ascii="Times New Roman" w:hAnsi="Times New Roman" w:cs="Times New Roman"/>
          <w:color w:val="1F262D"/>
          <w:sz w:val="24"/>
          <w:szCs w:val="24"/>
          <w:lang w:eastAsia="ru-RU"/>
        </w:rPr>
      </w:pPr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Аудирование</w:t>
      </w:r>
      <w:proofErr w:type="spellEnd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".</w:t>
      </w:r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br/>
        <w:t>По остальным предметам использование дополнительного оборудования и материалов на экзамене не предусмотрено.</w:t>
      </w:r>
    </w:p>
    <w:p w:rsidR="00FB1BE4" w:rsidRDefault="00FB1BE4" w:rsidP="00FB1BE4">
      <w:pPr>
        <w:ind w:firstLine="567"/>
        <w:jc w:val="both"/>
        <w:rPr>
          <w:rFonts w:ascii="Times New Roman" w:hAnsi="Times New Roman" w:cs="Times New Roman"/>
          <w:color w:val="1F262D"/>
          <w:sz w:val="24"/>
          <w:szCs w:val="24"/>
          <w:lang w:eastAsia="ru-RU"/>
        </w:rPr>
      </w:pPr>
    </w:p>
    <w:p w:rsidR="00FB1BE4" w:rsidRPr="00FB1BE4" w:rsidRDefault="00FB1BE4" w:rsidP="00FB1BE4">
      <w:pPr>
        <w:ind w:firstLine="567"/>
        <w:jc w:val="both"/>
        <w:rPr>
          <w:rFonts w:ascii="Times New Roman" w:hAnsi="Times New Roman" w:cs="Times New Roman"/>
          <w:color w:val="1F262D"/>
          <w:sz w:val="24"/>
          <w:szCs w:val="24"/>
          <w:lang w:eastAsia="ru-RU"/>
        </w:rPr>
      </w:pPr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 xml:space="preserve">Всё, что не входит в спецификацию КИМ ЕГЭ по предмету, иметь и использовать на экзамене </w:t>
      </w:r>
      <w:r w:rsidRPr="00FB1BE4">
        <w:rPr>
          <w:rFonts w:ascii="Times New Roman" w:hAnsi="Times New Roman" w:cs="Times New Roman"/>
          <w:b/>
          <w:color w:val="1F262D"/>
          <w:sz w:val="24"/>
          <w:szCs w:val="24"/>
          <w:lang w:eastAsia="ru-RU"/>
        </w:rPr>
        <w:t>запрещено</w:t>
      </w:r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, в том числе:</w:t>
      </w:r>
    </w:p>
    <w:p w:rsidR="00FB1BE4" w:rsidRPr="00FB1BE4" w:rsidRDefault="00FB1BE4" w:rsidP="00FB1BE4">
      <w:pPr>
        <w:ind w:firstLine="567"/>
        <w:jc w:val="both"/>
        <w:rPr>
          <w:rFonts w:ascii="Times New Roman" w:hAnsi="Times New Roman" w:cs="Times New Roman"/>
          <w:b/>
          <w:color w:val="1F262D"/>
          <w:sz w:val="24"/>
          <w:szCs w:val="24"/>
          <w:lang w:eastAsia="ru-RU"/>
        </w:rPr>
      </w:pPr>
      <w:r w:rsidRPr="00FB1BE4">
        <w:rPr>
          <w:rFonts w:ascii="Times New Roman" w:hAnsi="Times New Roman" w:cs="Times New Roman"/>
          <w:b/>
          <w:color w:val="1F262D"/>
          <w:sz w:val="24"/>
          <w:szCs w:val="24"/>
          <w:lang w:eastAsia="ru-RU"/>
        </w:rPr>
        <w:t>мобильные телефоны или иные средства связи;</w:t>
      </w:r>
    </w:p>
    <w:p w:rsidR="00FB1BE4" w:rsidRPr="00FB1BE4" w:rsidRDefault="00FB1BE4" w:rsidP="00FB1BE4">
      <w:pPr>
        <w:ind w:firstLine="567"/>
        <w:jc w:val="both"/>
        <w:rPr>
          <w:rFonts w:ascii="Times New Roman" w:hAnsi="Times New Roman" w:cs="Times New Roman"/>
          <w:b/>
          <w:color w:val="1F262D"/>
          <w:sz w:val="24"/>
          <w:szCs w:val="24"/>
          <w:lang w:eastAsia="ru-RU"/>
        </w:rPr>
      </w:pPr>
      <w:r w:rsidRPr="00FB1BE4">
        <w:rPr>
          <w:rFonts w:ascii="Times New Roman" w:hAnsi="Times New Roman" w:cs="Times New Roman"/>
          <w:b/>
          <w:color w:val="1F262D"/>
          <w:sz w:val="24"/>
          <w:szCs w:val="24"/>
          <w:lang w:eastAsia="ru-RU"/>
        </w:rPr>
        <w:t>любые электронно-вычислительные устройства и справочные материалы и устройства.</w:t>
      </w:r>
    </w:p>
    <w:p w:rsidR="00FB1BE4" w:rsidRPr="00FB1BE4" w:rsidRDefault="00FB1BE4" w:rsidP="00FB1BE4">
      <w:pPr>
        <w:ind w:firstLine="567"/>
        <w:jc w:val="both"/>
        <w:rPr>
          <w:rFonts w:ascii="Times New Roman" w:hAnsi="Times New Roman" w:cs="Times New Roman"/>
          <w:color w:val="1F262D"/>
          <w:sz w:val="24"/>
          <w:szCs w:val="24"/>
          <w:lang w:eastAsia="ru-RU"/>
        </w:rPr>
      </w:pPr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 xml:space="preserve">При нарушении этих правил и отказе в их соблюдении организаторы совместно с членом ГЭК вправе удалить участника ЕГЭ </w:t>
      </w:r>
      <w:proofErr w:type="gramStart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>с экзамена с внесением записи в протокол проведения экзамена в аудитории с указанием</w:t>
      </w:r>
      <w:proofErr w:type="gramEnd"/>
      <w:r w:rsidRPr="00FB1BE4">
        <w:rPr>
          <w:rFonts w:ascii="Times New Roman" w:hAnsi="Times New Roman" w:cs="Times New Roman"/>
          <w:color w:val="1F262D"/>
          <w:sz w:val="24"/>
          <w:szCs w:val="24"/>
          <w:lang w:eastAsia="ru-RU"/>
        </w:rPr>
        <w:t xml:space="preserve"> причины удаления. На бланках проставляется метка о факте удаления с экзамена.</w:t>
      </w:r>
    </w:p>
    <w:p w:rsidR="00223E49" w:rsidRPr="00FB1BE4" w:rsidRDefault="00223E49" w:rsidP="00FB1B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23E49" w:rsidRPr="00FB1BE4" w:rsidSect="00FB1B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787"/>
    <w:multiLevelType w:val="multilevel"/>
    <w:tmpl w:val="A27A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7D4E39"/>
    <w:multiLevelType w:val="multilevel"/>
    <w:tmpl w:val="3912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revisionView w:inkAnnotations="0"/>
  <w:defaultTabStop w:val="708"/>
  <w:characterSpacingControl w:val="doNotCompress"/>
  <w:compat/>
  <w:rsids>
    <w:rsidRoot w:val="00FB1BE4"/>
    <w:rsid w:val="00223E49"/>
    <w:rsid w:val="005B6C2F"/>
    <w:rsid w:val="00FB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49"/>
  </w:style>
  <w:style w:type="paragraph" w:styleId="1">
    <w:name w:val="heading 1"/>
    <w:basedOn w:val="a"/>
    <w:link w:val="10"/>
    <w:uiPriority w:val="9"/>
    <w:qFormat/>
    <w:rsid w:val="00FB1BE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1B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1BE4"/>
    <w:rPr>
      <w:color w:val="0000FF"/>
      <w:u w:val="single"/>
    </w:rPr>
  </w:style>
  <w:style w:type="character" w:styleId="a5">
    <w:name w:val="Strong"/>
    <w:basedOn w:val="a0"/>
    <w:uiPriority w:val="22"/>
    <w:qFormat/>
    <w:rsid w:val="00FB1BE4"/>
    <w:rPr>
      <w:b/>
      <w:bCs/>
    </w:rPr>
  </w:style>
  <w:style w:type="character" w:customStyle="1" w:styleId="apple-converted-space">
    <w:name w:val="apple-converted-space"/>
    <w:basedOn w:val="a0"/>
    <w:rsid w:val="00FB1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main/demov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</Words>
  <Characters>2531</Characters>
  <Application>Microsoft Office Word</Application>
  <DocSecurity>0</DocSecurity>
  <Lines>21</Lines>
  <Paragraphs>5</Paragraphs>
  <ScaleCrop>false</ScaleCrop>
  <Company>Hewlett-Packard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2015-03-31T18:42:00Z</dcterms:created>
  <dcterms:modified xsi:type="dcterms:W3CDTF">2015-03-31T19:06:00Z</dcterms:modified>
</cp:coreProperties>
</file>